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F165" w14:textId="77777777" w:rsidR="000F0D8C" w:rsidRPr="00670D07" w:rsidRDefault="000F0D8C" w:rsidP="000F0D8C">
      <w:pPr>
        <w:pStyle w:val="HTMLPreformatted"/>
        <w:jc w:val="center"/>
        <w:rPr>
          <w:rFonts w:ascii="Times New Roman" w:hAnsi="Times New Roman" w:cs="Times New Roman"/>
          <w:b/>
          <w:sz w:val="24"/>
          <w:szCs w:val="24"/>
        </w:rPr>
      </w:pPr>
      <w:r>
        <w:rPr>
          <w:rFonts w:ascii="Times New Roman" w:hAnsi="Times New Roman" w:cs="Times New Roman"/>
          <w:b/>
          <w:sz w:val="24"/>
          <w:szCs w:val="24"/>
        </w:rPr>
        <w:t>Guana River Marsh</w:t>
      </w:r>
      <w:r w:rsidRPr="00670D07">
        <w:rPr>
          <w:rFonts w:ascii="Times New Roman" w:hAnsi="Times New Roman" w:cs="Times New Roman"/>
          <w:b/>
          <w:sz w:val="24"/>
          <w:szCs w:val="24"/>
        </w:rPr>
        <w:t xml:space="preserve"> Aquatic Preserves</w:t>
      </w:r>
      <w:r w:rsidRPr="00670D07">
        <w:rPr>
          <w:rFonts w:ascii="Times New Roman" w:hAnsi="Times New Roman" w:cs="Times New Roman"/>
          <w:b/>
          <w:sz w:val="24"/>
          <w:szCs w:val="24"/>
        </w:rPr>
        <w:br/>
        <w:t>Water Quality Metadata Report</w:t>
      </w:r>
    </w:p>
    <w:p w14:paraId="212A979F" w14:textId="30EBD925" w:rsidR="000F0D8C" w:rsidRDefault="000F0D8C" w:rsidP="000F0D8C">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January 202</w:t>
      </w:r>
      <w:r w:rsidR="00B55F4B">
        <w:rPr>
          <w:rFonts w:ascii="Times New Roman" w:hAnsi="Times New Roman" w:cs="Times New Roman"/>
          <w:bCs/>
          <w:sz w:val="24"/>
          <w:szCs w:val="24"/>
        </w:rPr>
        <w:t>5</w:t>
      </w:r>
      <w:r>
        <w:rPr>
          <w:rFonts w:ascii="Times New Roman" w:hAnsi="Times New Roman" w:cs="Times New Roman"/>
          <w:bCs/>
          <w:sz w:val="24"/>
          <w:szCs w:val="24"/>
        </w:rPr>
        <w:t xml:space="preserve"> – March 202</w:t>
      </w:r>
      <w:r w:rsidR="00B55F4B">
        <w:rPr>
          <w:rFonts w:ascii="Times New Roman" w:hAnsi="Times New Roman" w:cs="Times New Roman"/>
          <w:bCs/>
          <w:sz w:val="24"/>
          <w:szCs w:val="24"/>
        </w:rPr>
        <w:t>5</w:t>
      </w:r>
      <w:r w:rsidRPr="00670D07">
        <w:rPr>
          <w:rFonts w:ascii="Times New Roman" w:hAnsi="Times New Roman" w:cs="Times New Roman"/>
          <w:bCs/>
          <w:sz w:val="24"/>
          <w:szCs w:val="24"/>
        </w:rPr>
        <w:br/>
        <w:t xml:space="preserve">Latest Update: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DATE \@ "M/d/yyyy" </w:instrText>
      </w:r>
      <w:r>
        <w:rPr>
          <w:rFonts w:ascii="Times New Roman" w:hAnsi="Times New Roman" w:cs="Times New Roman"/>
          <w:bCs/>
          <w:sz w:val="24"/>
          <w:szCs w:val="24"/>
        </w:rPr>
        <w:fldChar w:fldCharType="separate"/>
      </w:r>
      <w:r w:rsidR="00883FEF">
        <w:rPr>
          <w:rFonts w:ascii="Times New Roman" w:hAnsi="Times New Roman" w:cs="Times New Roman"/>
          <w:bCs/>
          <w:noProof/>
          <w:sz w:val="24"/>
          <w:szCs w:val="24"/>
        </w:rPr>
        <w:t>5/26/2025</w:t>
      </w:r>
      <w:r>
        <w:rPr>
          <w:rFonts w:ascii="Times New Roman" w:hAnsi="Times New Roman" w:cs="Times New Roman"/>
          <w:bCs/>
          <w:sz w:val="24"/>
          <w:szCs w:val="24"/>
        </w:rPr>
        <w:fldChar w:fldCharType="end"/>
      </w:r>
    </w:p>
    <w:p w14:paraId="7A075FC3" w14:textId="77777777" w:rsidR="000F0D8C" w:rsidRPr="00670D07" w:rsidRDefault="000F0D8C" w:rsidP="000F0D8C">
      <w:pPr>
        <w:pStyle w:val="HTMLPreformatted"/>
        <w:jc w:val="center"/>
        <w:rPr>
          <w:rFonts w:ascii="Times New Roman" w:hAnsi="Times New Roman" w:cs="Times New Roman"/>
          <w:bCs/>
          <w:sz w:val="24"/>
          <w:szCs w:val="24"/>
        </w:rPr>
      </w:pPr>
    </w:p>
    <w:p w14:paraId="07F1B41A" w14:textId="77777777" w:rsidR="000F0D8C" w:rsidRPr="00814707" w:rsidRDefault="000F0D8C" w:rsidP="000F0D8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proofErr w:type="gramStart"/>
      <w:r>
        <w:rPr>
          <w:rFonts w:ascii="Garamond" w:hAnsi="Garamond"/>
          <w:sz w:val="22"/>
          <w:szCs w:val="22"/>
        </w:rPr>
        <w:t>C</w:t>
      </w:r>
      <w:r w:rsidRPr="00814707">
        <w:rPr>
          <w:rFonts w:ascii="Garamond" w:hAnsi="Garamond"/>
          <w:sz w:val="22"/>
          <w:szCs w:val="22"/>
        </w:rPr>
        <w:t>ontents</w:t>
      </w:r>
      <w:proofErr w:type="gramEnd"/>
      <w:r w:rsidRPr="00814707">
        <w:rPr>
          <w:rFonts w:ascii="Garamond" w:hAnsi="Garamond"/>
          <w:sz w:val="22"/>
          <w:szCs w:val="22"/>
        </w:rPr>
        <w:t xml:space="preserve">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Aquatic Preserve Office (</w:t>
      </w:r>
      <w:hyperlink r:id="rId11" w:history="1">
        <w:r w:rsidRPr="008928E7">
          <w:rPr>
            <w:rStyle w:val="Hyperlink"/>
            <w:rFonts w:ascii="Garamond" w:hAnsi="Garamond"/>
            <w:sz w:val="22"/>
            <w:szCs w:val="22"/>
          </w:rPr>
          <w:t>Jessica.lee@FloridaDEP.gov</w:t>
        </w:r>
      </w:hyperlink>
      <w:r w:rsidRPr="00814707">
        <w:rPr>
          <w:rFonts w:ascii="Garamond" w:hAnsi="Garamond"/>
          <w:sz w:val="22"/>
          <w:szCs w:val="22"/>
        </w:rPr>
        <w:t>)</w:t>
      </w:r>
      <w:r>
        <w:rPr>
          <w:rFonts w:ascii="Garamond" w:hAnsi="Garamond"/>
          <w:sz w:val="22"/>
          <w:szCs w:val="22"/>
        </w:rPr>
        <w:t xml:space="preserve"> </w:t>
      </w:r>
      <w:r w:rsidRPr="00814707">
        <w:rPr>
          <w:rFonts w:ascii="Garamond" w:hAnsi="Garamond"/>
          <w:sz w:val="22"/>
          <w:szCs w:val="22"/>
        </w:rPr>
        <w:t>with any additional questions.</w:t>
      </w:r>
    </w:p>
    <w:p w14:paraId="5E971173" w14:textId="77777777" w:rsidR="000F0D8C" w:rsidRPr="00814707" w:rsidRDefault="000F0D8C" w:rsidP="000F0D8C">
      <w:pPr>
        <w:pStyle w:val="BodyText"/>
        <w:spacing w:line="360" w:lineRule="auto"/>
        <w:rPr>
          <w:rFonts w:ascii="Garamond" w:hAnsi="Garamond"/>
          <w:sz w:val="22"/>
          <w:szCs w:val="22"/>
        </w:rPr>
      </w:pPr>
    </w:p>
    <w:p w14:paraId="6F6923AC" w14:textId="77777777" w:rsidR="000F0D8C" w:rsidRPr="00814707" w:rsidRDefault="000F0D8C" w:rsidP="000F0D8C">
      <w:pPr>
        <w:rPr>
          <w:rFonts w:ascii="Garamond" w:hAnsi="Garamond"/>
          <w:b/>
          <w:sz w:val="22"/>
          <w:szCs w:val="22"/>
        </w:rPr>
      </w:pPr>
      <w:r w:rsidRPr="00814707">
        <w:rPr>
          <w:rFonts w:ascii="Garamond" w:hAnsi="Garamond"/>
          <w:b/>
          <w:sz w:val="22"/>
          <w:szCs w:val="22"/>
        </w:rPr>
        <w:t>I. Data Set and Research Descriptors</w:t>
      </w:r>
    </w:p>
    <w:p w14:paraId="2F8A6470" w14:textId="77777777" w:rsidR="000F0D8C" w:rsidRPr="00814707" w:rsidRDefault="000F0D8C" w:rsidP="000F0D8C">
      <w:pPr>
        <w:rPr>
          <w:rFonts w:ascii="Garamond" w:hAnsi="Garamond"/>
          <w:sz w:val="22"/>
          <w:szCs w:val="22"/>
        </w:rPr>
      </w:pPr>
    </w:p>
    <w:p w14:paraId="6B3BE657"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Principal investigator</w:t>
      </w:r>
      <w:r>
        <w:rPr>
          <w:rFonts w:ascii="Garamond" w:hAnsi="Garamond"/>
          <w:b/>
          <w:sz w:val="22"/>
          <w:szCs w:val="22"/>
        </w:rPr>
        <w:t>(s)</w:t>
      </w:r>
      <w:r w:rsidRPr="00814707">
        <w:rPr>
          <w:rFonts w:ascii="Garamond" w:hAnsi="Garamond"/>
          <w:b/>
          <w:sz w:val="22"/>
          <w:szCs w:val="22"/>
        </w:rPr>
        <w:t xml:space="preserve">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740086A5" w14:textId="77777777" w:rsidR="000F0D8C" w:rsidRPr="00814707" w:rsidRDefault="000F0D8C" w:rsidP="000F0D8C">
      <w:pPr>
        <w:rPr>
          <w:rFonts w:ascii="Garamond" w:hAnsi="Garamond"/>
          <w:iCs/>
          <w:sz w:val="22"/>
          <w:szCs w:val="22"/>
        </w:rPr>
      </w:pPr>
    </w:p>
    <w:p w14:paraId="533A6FA3" w14:textId="77777777" w:rsidR="000F0D8C" w:rsidRPr="004F52F6" w:rsidRDefault="000F0D8C" w:rsidP="000F0D8C">
      <w:pPr>
        <w:pStyle w:val="Footer"/>
        <w:numPr>
          <w:ilvl w:val="0"/>
          <w:numId w:val="1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03D99842"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DB2DFDC"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6242EA7D" w14:textId="77777777" w:rsidR="000F0D8C" w:rsidRDefault="000F0D8C" w:rsidP="000F0D8C">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3C2AA902" w14:textId="77777777" w:rsidR="000F0D8C" w:rsidRDefault="000F0D8C" w:rsidP="000F0D8C">
      <w:pPr>
        <w:pStyle w:val="Footer"/>
        <w:tabs>
          <w:tab w:val="clear" w:pos="4320"/>
          <w:tab w:val="clear" w:pos="8640"/>
        </w:tabs>
        <w:ind w:left="720"/>
        <w:rPr>
          <w:rFonts w:ascii="Garamond" w:hAnsi="Garamond"/>
          <w:sz w:val="22"/>
          <w:szCs w:val="22"/>
        </w:rPr>
      </w:pPr>
      <w:hyperlink r:id="rId12">
        <w:r w:rsidRPr="004F52F6">
          <w:rPr>
            <w:rStyle w:val="Hyperlink"/>
            <w:rFonts w:ascii="Garamond" w:hAnsi="Garamond"/>
            <w:sz w:val="22"/>
            <w:szCs w:val="22"/>
          </w:rPr>
          <w:t>Nikki.Dix@FloridaDEP.gov</w:t>
        </w:r>
      </w:hyperlink>
    </w:p>
    <w:p w14:paraId="4BA28545" w14:textId="77777777" w:rsidR="000F0D8C" w:rsidRDefault="000F0D8C" w:rsidP="000F0D8C">
      <w:pPr>
        <w:pStyle w:val="Footer"/>
        <w:tabs>
          <w:tab w:val="clear" w:pos="4320"/>
          <w:tab w:val="clear" w:pos="8640"/>
        </w:tabs>
        <w:ind w:left="720"/>
        <w:rPr>
          <w:rFonts w:ascii="Garamond" w:hAnsi="Garamond"/>
          <w:sz w:val="22"/>
          <w:szCs w:val="22"/>
        </w:rPr>
      </w:pPr>
    </w:p>
    <w:p w14:paraId="34DF9636" w14:textId="14CCC318" w:rsidR="000F0D8C" w:rsidRPr="00754EDA" w:rsidRDefault="000F0D8C" w:rsidP="000F0D8C">
      <w:pPr>
        <w:pStyle w:val="Footer"/>
        <w:numPr>
          <w:ilvl w:val="0"/>
          <w:numId w:val="13"/>
        </w:numPr>
        <w:tabs>
          <w:tab w:val="clear" w:pos="4320"/>
          <w:tab w:val="clear" w:pos="8640"/>
        </w:tabs>
        <w:rPr>
          <w:rFonts w:ascii="Garamond" w:hAnsi="Garamond"/>
          <w:b/>
          <w:bCs/>
          <w:sz w:val="22"/>
          <w:szCs w:val="22"/>
        </w:rPr>
      </w:pPr>
      <w:r w:rsidRPr="00754EDA">
        <w:rPr>
          <w:rFonts w:ascii="Garamond" w:hAnsi="Garamond"/>
          <w:b/>
          <w:bCs/>
          <w:sz w:val="22"/>
          <w:szCs w:val="22"/>
        </w:rPr>
        <w:t xml:space="preserve">Jessica Lee, </w:t>
      </w:r>
      <w:r w:rsidR="00B30E39">
        <w:rPr>
          <w:rFonts w:ascii="Garamond" w:hAnsi="Garamond"/>
          <w:b/>
          <w:bCs/>
          <w:sz w:val="22"/>
          <w:szCs w:val="22"/>
        </w:rPr>
        <w:t>APCWQP Coordinator</w:t>
      </w:r>
    </w:p>
    <w:p w14:paraId="0CDBEC67"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6C08EC14"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2D55BD9B"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(904) 380-8600</w:t>
      </w:r>
    </w:p>
    <w:p w14:paraId="4D57A89E" w14:textId="77777777" w:rsidR="000F0D8C" w:rsidRDefault="000F0D8C" w:rsidP="000F0D8C">
      <w:pPr>
        <w:pStyle w:val="Footer"/>
        <w:tabs>
          <w:tab w:val="clear" w:pos="4320"/>
          <w:tab w:val="clear" w:pos="8640"/>
        </w:tabs>
        <w:ind w:left="720"/>
        <w:rPr>
          <w:rFonts w:ascii="Garamond" w:hAnsi="Garamond"/>
          <w:sz w:val="22"/>
          <w:szCs w:val="22"/>
        </w:rPr>
      </w:pPr>
      <w:hyperlink r:id="rId13" w:history="1">
        <w:r>
          <w:rPr>
            <w:rStyle w:val="Hyperlink"/>
            <w:rFonts w:ascii="Garamond" w:hAnsi="Garamond"/>
            <w:sz w:val="22"/>
            <w:szCs w:val="22"/>
          </w:rPr>
          <w:t>jessica.lee@Florida</w:t>
        </w:r>
      </w:hyperlink>
      <w:r>
        <w:rPr>
          <w:rStyle w:val="Hyperlink"/>
          <w:rFonts w:ascii="Garamond" w:hAnsi="Garamond"/>
          <w:sz w:val="22"/>
          <w:szCs w:val="22"/>
        </w:rPr>
        <w:t>DEP.gov</w:t>
      </w:r>
    </w:p>
    <w:p w14:paraId="36EC8FEA" w14:textId="77777777" w:rsidR="000F0D8C" w:rsidRDefault="000F0D8C" w:rsidP="000F0D8C">
      <w:pPr>
        <w:pStyle w:val="Footer"/>
        <w:tabs>
          <w:tab w:val="clear" w:pos="4320"/>
          <w:tab w:val="clear" w:pos="8640"/>
        </w:tabs>
        <w:rPr>
          <w:rFonts w:ascii="Garamond" w:hAnsi="Garamond"/>
          <w:sz w:val="22"/>
          <w:szCs w:val="22"/>
        </w:rPr>
      </w:pPr>
    </w:p>
    <w:p w14:paraId="2C59C7AB" w14:textId="77777777" w:rsidR="000F0D8C" w:rsidRPr="00814707" w:rsidRDefault="000F0D8C" w:rsidP="000F0D8C">
      <w:pPr>
        <w:pStyle w:val="Footer"/>
        <w:tabs>
          <w:tab w:val="clear" w:pos="4320"/>
          <w:tab w:val="clear" w:pos="8640"/>
        </w:tabs>
        <w:rPr>
          <w:rFonts w:ascii="Garamond" w:hAnsi="Garamond"/>
          <w:sz w:val="22"/>
          <w:szCs w:val="22"/>
        </w:rPr>
      </w:pPr>
    </w:p>
    <w:p w14:paraId="0B4DC5CA"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Entry verification:</w:t>
      </w:r>
    </w:p>
    <w:p w14:paraId="41A9819E" w14:textId="77777777" w:rsidR="000F0D8C" w:rsidRPr="00814707" w:rsidRDefault="000F0D8C" w:rsidP="000F0D8C">
      <w:pPr>
        <w:ind w:hanging="360"/>
        <w:rPr>
          <w:rFonts w:ascii="Garamond" w:hAnsi="Garamond"/>
          <w:sz w:val="22"/>
          <w:szCs w:val="22"/>
        </w:rPr>
      </w:pPr>
    </w:p>
    <w:p w14:paraId="1EDE5CD2" w14:textId="77777777" w:rsidR="000F0D8C" w:rsidRDefault="000F0D8C" w:rsidP="000F0D8C">
      <w:pPr>
        <w:rPr>
          <w:rFonts w:ascii="Garamond" w:hAnsi="Garamond"/>
          <w:sz w:val="22"/>
        </w:rPr>
      </w:pPr>
      <w:r>
        <w:rPr>
          <w:rFonts w:ascii="Garamond" w:hAnsi="Garamond"/>
          <w:sz w:val="22"/>
        </w:rPr>
        <w:t>Deployment d</w:t>
      </w:r>
      <w:r w:rsidRPr="00EE34CF">
        <w:rPr>
          <w:rFonts w:ascii="Garamond" w:hAnsi="Garamond"/>
          <w:sz w:val="22"/>
        </w:rPr>
        <w:t xml:space="preserve">ata are collected with a YSI data </w:t>
      </w:r>
      <w:proofErr w:type="gramStart"/>
      <w:r w:rsidRPr="00EE34CF">
        <w:rPr>
          <w:rFonts w:ascii="Garamond" w:hAnsi="Garamond"/>
          <w:sz w:val="22"/>
        </w:rPr>
        <w:t>sonde</w:t>
      </w:r>
      <w:proofErr w:type="gramEnd"/>
      <w:r w:rsidRPr="00EE34CF">
        <w:rPr>
          <w:rFonts w:ascii="Garamond" w:hAnsi="Garamond"/>
          <w:sz w:val="22"/>
        </w:rPr>
        <w:t xml:space="preserve"> and uploaded to a PC in the water quality lab at the </w:t>
      </w:r>
      <w:r>
        <w:rPr>
          <w:rFonts w:ascii="Garamond" w:hAnsi="Garamond"/>
          <w:sz w:val="22"/>
        </w:rPr>
        <w:t xml:space="preserve">Guana Tolomato Mantanzas National Estuary Research Reserve </w:t>
      </w:r>
      <w:r w:rsidRPr="00EE34CF">
        <w:rPr>
          <w:rFonts w:ascii="Garamond" w:hAnsi="Garamond"/>
          <w:sz w:val="22"/>
        </w:rPr>
        <w:t>office.</w:t>
      </w:r>
      <w:r>
        <w:rPr>
          <w:rFonts w:ascii="Garamond" w:hAnsi="Garamond"/>
          <w:sz w:val="22"/>
        </w:rPr>
        <w:t xml:space="preserve"> </w:t>
      </w:r>
      <w:r w:rsidRPr="3AAE3BC2">
        <w:rPr>
          <w:rFonts w:ascii="Garamond" w:hAnsi="Garamond"/>
          <w:sz w:val="22"/>
          <w:szCs w:val="22"/>
        </w:rPr>
        <w:t xml:space="preserve">Files are exported from KorEXO Software, the software platform used for managing the EXO data </w:t>
      </w:r>
      <w:proofErr w:type="gramStart"/>
      <w:r w:rsidRPr="3AAE3BC2">
        <w:rPr>
          <w:rFonts w:ascii="Garamond" w:hAnsi="Garamond"/>
          <w:sz w:val="22"/>
          <w:szCs w:val="22"/>
        </w:rPr>
        <w:t>sonde</w:t>
      </w:r>
      <w:proofErr w:type="gramEnd"/>
      <w:r w:rsidRPr="3AAE3BC2">
        <w:rPr>
          <w:rFonts w:ascii="Garamond" w:hAnsi="Garamond"/>
          <w:sz w:val="22"/>
          <w:szCs w:val="22"/>
        </w:rPr>
        <w:t xml:space="preserve"> and water quality data, in </w:t>
      </w:r>
      <w:r>
        <w:rPr>
          <w:rFonts w:ascii="Garamond" w:hAnsi="Garamond"/>
          <w:sz w:val="22"/>
          <w:szCs w:val="22"/>
        </w:rPr>
        <w:t>a comma separated file (.csv)</w:t>
      </w:r>
      <w:r>
        <w:rPr>
          <w:rFonts w:ascii="Garamond" w:hAnsi="Garamond"/>
          <w:sz w:val="22"/>
        </w:rPr>
        <w:t xml:space="preserve">. </w:t>
      </w:r>
      <w:r w:rsidRPr="00EE34CF">
        <w:rPr>
          <w:rFonts w:ascii="Garamond" w:hAnsi="Garamond"/>
          <w:sz w:val="22"/>
        </w:rPr>
        <w:t>Two copies of this .</w:t>
      </w:r>
      <w:r>
        <w:rPr>
          <w:rFonts w:ascii="Garamond" w:hAnsi="Garamond"/>
          <w:sz w:val="22"/>
        </w:rPr>
        <w:t>csv</w:t>
      </w:r>
      <w:r w:rsidRPr="00EE34CF">
        <w:rPr>
          <w:rFonts w:ascii="Garamond" w:hAnsi="Garamond"/>
          <w:sz w:val="22"/>
        </w:rPr>
        <w:t xml:space="preserve"> file are </w:t>
      </w:r>
      <w:r>
        <w:rPr>
          <w:rFonts w:ascii="Garamond" w:hAnsi="Garamond"/>
          <w:sz w:val="22"/>
        </w:rPr>
        <w:t>saved and then uploaded to the AP Water Quality Sharepoint</w:t>
      </w:r>
      <w:r w:rsidRPr="00EE34CF">
        <w:rPr>
          <w:rFonts w:ascii="Garamond" w:hAnsi="Garamond"/>
          <w:sz w:val="22"/>
        </w:rPr>
        <w:t>. One</w:t>
      </w:r>
      <w:r>
        <w:rPr>
          <w:rFonts w:ascii="Garamond" w:hAnsi="Garamond"/>
          <w:sz w:val="22"/>
        </w:rPr>
        <w:t xml:space="preserve"> file</w:t>
      </w:r>
      <w:r w:rsidRPr="00EE34CF">
        <w:rPr>
          <w:rFonts w:ascii="Garamond" w:hAnsi="Garamond"/>
          <w:sz w:val="22"/>
        </w:rPr>
        <w:t xml:space="preserve"> is used to archive the raw data, and </w:t>
      </w:r>
      <w:r>
        <w:rPr>
          <w:rFonts w:ascii="Garamond" w:hAnsi="Garamond"/>
          <w:sz w:val="22"/>
        </w:rPr>
        <w:t>the other</w:t>
      </w:r>
      <w:r w:rsidRPr="00EE34CF">
        <w:rPr>
          <w:rFonts w:ascii="Garamond" w:hAnsi="Garamond"/>
          <w:sz w:val="22"/>
        </w:rPr>
        <w:t xml:space="preserve"> is edited to adjust all records </w:t>
      </w:r>
      <w:r>
        <w:rPr>
          <w:rFonts w:ascii="Garamond" w:hAnsi="Garamond"/>
          <w:sz w:val="22"/>
        </w:rPr>
        <w:t>to</w:t>
      </w:r>
      <w:r w:rsidRPr="00EE34CF">
        <w:rPr>
          <w:rFonts w:ascii="Garamond" w:hAnsi="Garamond"/>
          <w:sz w:val="22"/>
        </w:rPr>
        <w:t xml:space="preserve"> Eastern Standard Time</w:t>
      </w:r>
      <w:r>
        <w:rPr>
          <w:rFonts w:ascii="Garamond" w:hAnsi="Garamond"/>
          <w:sz w:val="22"/>
        </w:rPr>
        <w:t xml:space="preserve"> and to </w:t>
      </w:r>
      <w:r w:rsidRPr="00EE34CF">
        <w:rPr>
          <w:rFonts w:ascii="Garamond" w:hAnsi="Garamond"/>
          <w:sz w:val="22"/>
        </w:rPr>
        <w:t>delete</w:t>
      </w:r>
      <w:r>
        <w:rPr>
          <w:rFonts w:ascii="Garamond" w:hAnsi="Garamond"/>
          <w:sz w:val="22"/>
        </w:rPr>
        <w:t xml:space="preserve"> pre- and post-deployment data</w:t>
      </w:r>
      <w:r w:rsidRPr="00EE34CF">
        <w:rPr>
          <w:rFonts w:ascii="Garamond" w:hAnsi="Garamond"/>
          <w:sz w:val="22"/>
        </w:rPr>
        <w:t xml:space="preserve">. </w:t>
      </w:r>
      <w:r>
        <w:rPr>
          <w:rFonts w:ascii="Garamond" w:hAnsi="Garamond"/>
          <w:sz w:val="22"/>
        </w:rPr>
        <w:t>Pre- and post-deployment</w:t>
      </w:r>
      <w:r w:rsidRPr="00EE34CF">
        <w:rPr>
          <w:rFonts w:ascii="Garamond" w:hAnsi="Garamond"/>
          <w:sz w:val="22"/>
        </w:rPr>
        <w:t xml:space="preserve"> data </w:t>
      </w:r>
      <w:r>
        <w:rPr>
          <w:rFonts w:ascii="Garamond" w:hAnsi="Garamond"/>
          <w:sz w:val="22"/>
        </w:rPr>
        <w:t>are</w:t>
      </w:r>
      <w:r w:rsidRPr="00EE34CF">
        <w:rPr>
          <w:rFonts w:ascii="Garamond" w:hAnsi="Garamond"/>
          <w:sz w:val="22"/>
        </w:rPr>
        <w:t xml:space="preserve"> identified by field notes that document the start and end times for each deployment, and from conductivity and depth readings near zero.</w:t>
      </w:r>
    </w:p>
    <w:p w14:paraId="539BB6A2" w14:textId="77777777" w:rsidR="000F0D8C" w:rsidRDefault="000F0D8C" w:rsidP="000F0D8C">
      <w:pPr>
        <w:rPr>
          <w:rFonts w:ascii="Garamond" w:hAnsi="Garamond"/>
          <w:sz w:val="22"/>
        </w:rPr>
      </w:pPr>
    </w:p>
    <w:p w14:paraId="17BA5698" w14:textId="77777777" w:rsidR="000F0D8C" w:rsidRDefault="000F0D8C" w:rsidP="000F0D8C">
      <w:pPr>
        <w:rPr>
          <w:rFonts w:ascii="Garamond" w:hAnsi="Garamond"/>
          <w:sz w:val="22"/>
          <w:szCs w:val="22"/>
        </w:rPr>
      </w:pPr>
      <w:r>
        <w:rPr>
          <w:rFonts w:ascii="Garamond" w:hAnsi="Garamond"/>
          <w:sz w:val="22"/>
          <w:szCs w:val="22"/>
        </w:rPr>
        <w:t>D</w:t>
      </w:r>
      <w:r w:rsidRPr="00814707">
        <w:rPr>
          <w:rFonts w:ascii="Garamond" w:hAnsi="Garamond"/>
          <w:sz w:val="22"/>
          <w:szCs w:val="22"/>
        </w:rPr>
        <w:t xml:space="preserve">ata </w:t>
      </w:r>
      <w:r>
        <w:rPr>
          <w:rFonts w:ascii="Garamond" w:hAnsi="Garamond"/>
          <w:sz w:val="22"/>
          <w:szCs w:val="22"/>
        </w:rPr>
        <w:t xml:space="preserve">then </w:t>
      </w:r>
      <w:r w:rsidRPr="00814707">
        <w:rPr>
          <w:rFonts w:ascii="Garamond" w:hAnsi="Garamond"/>
          <w:color w:val="212529"/>
          <w:sz w:val="22"/>
          <w:szCs w:val="22"/>
        </w:rPr>
        <w:t>under</w:t>
      </w:r>
      <w:r>
        <w:rPr>
          <w:rFonts w:ascii="Garamond" w:hAnsi="Garamond"/>
          <w:color w:val="212529"/>
          <w:sz w:val="22"/>
          <w:szCs w:val="22"/>
        </w:rPr>
        <w:t>go</w:t>
      </w:r>
      <w:r w:rsidRPr="00814707">
        <w:rPr>
          <w:rFonts w:ascii="Garamond" w:hAnsi="Garamond"/>
          <w:color w:val="212529"/>
          <w:sz w:val="22"/>
          <w:szCs w:val="22"/>
        </w:rPr>
        <w:t xml:space="preserve">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4"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xml:space="preserve">. </w:t>
      </w:r>
      <w:r>
        <w:rPr>
          <w:rFonts w:ascii="Garamond" w:hAnsi="Garamond"/>
          <w:sz w:val="22"/>
          <w:szCs w:val="22"/>
        </w:rPr>
        <w:t xml:space="preserve">The edited file is </w:t>
      </w:r>
      <w:r w:rsidRPr="00520605">
        <w:rPr>
          <w:rFonts w:ascii="Garamond" w:hAnsi="Garamond"/>
          <w:sz w:val="22"/>
          <w:szCs w:val="22"/>
        </w:rPr>
        <w:t>uploaded to the NERRS Centralized Data Management Office (CDMO) Non-SWMP Data Upload Service where data undergo automated primary QAQC</w:t>
      </w:r>
      <w:r>
        <w:rPr>
          <w:rFonts w:ascii="Garamond" w:hAnsi="Garamond"/>
          <w:sz w:val="22"/>
          <w:szCs w:val="22"/>
        </w:rPr>
        <w:t xml:space="preserve">. </w:t>
      </w:r>
      <w:r w:rsidRPr="009518A7">
        <w:rPr>
          <w:rFonts w:ascii="Garamond" w:hAnsi="Garamond"/>
          <w:sz w:val="22"/>
          <w:szCs w:val="22"/>
        </w:rPr>
        <w:t>During primary QAQC, data are flagged if they are missing or out of sensor range.  The edited file is then returned to the FCO Data Coordinator and/or the Aquatic Preserve office</w:t>
      </w:r>
      <w:r>
        <w:rPr>
          <w:rFonts w:ascii="Garamond" w:hAnsi="Garamond"/>
          <w:sz w:val="22"/>
          <w:szCs w:val="22"/>
        </w:rPr>
        <w:t xml:space="preserve"> </w:t>
      </w:r>
      <w:r w:rsidRPr="009518A7">
        <w:rPr>
          <w:rFonts w:ascii="Garamond" w:hAnsi="Garamond"/>
          <w:sz w:val="22"/>
          <w:szCs w:val="22"/>
        </w:rPr>
        <w:t>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6298D4B7" w14:textId="77777777" w:rsidR="000F0D8C" w:rsidRDefault="000F0D8C" w:rsidP="000F0D8C">
      <w:pPr>
        <w:rPr>
          <w:rFonts w:ascii="Garamond" w:hAnsi="Garamond"/>
          <w:sz w:val="22"/>
          <w:szCs w:val="22"/>
        </w:rPr>
      </w:pPr>
    </w:p>
    <w:p w14:paraId="1C2565F8" w14:textId="77777777" w:rsidR="000F0D8C" w:rsidRPr="00EE3472" w:rsidRDefault="000F0D8C" w:rsidP="000F0D8C">
      <w:pPr>
        <w:rPr>
          <w:rFonts w:ascii="Garamond" w:hAnsi="Garamond"/>
          <w:sz w:val="22"/>
          <w:szCs w:val="22"/>
        </w:rPr>
      </w:pPr>
      <w:r w:rsidRPr="00EE3472">
        <w:rPr>
          <w:rFonts w:ascii="Garamond" w:hAnsi="Garamond"/>
          <w:sz w:val="22"/>
          <w:szCs w:val="22"/>
        </w:rPr>
        <w:lastRenderedPageBreak/>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w:t>
      </w:r>
      <w:proofErr w:type="gramStart"/>
      <w:r w:rsidRPr="00EE3472">
        <w:rPr>
          <w:rFonts w:ascii="Garamond" w:hAnsi="Garamond"/>
          <w:sz w:val="22"/>
          <w:szCs w:val="22"/>
        </w:rPr>
        <w:t>are</w:t>
      </w:r>
      <w:proofErr w:type="gramEnd"/>
      <w:r w:rsidRPr="00EE3472">
        <w:rPr>
          <w:rFonts w:ascii="Garamond" w:hAnsi="Garamond"/>
          <w:sz w:val="22"/>
          <w:szCs w:val="22"/>
        </w:rPr>
        <w:t xml:space="preserve"> rejected if the anomalies are attributed to sensor malfunction and/or excessive fouling. In addition to observations of any physical damage (e.g., compromised DO probe membrane), sensor malfunctions are detected if the reading of the probe is outside the range established for the sensor or the sensor will not post calibrate. All </w:t>
      </w:r>
      <w:r>
        <w:rPr>
          <w:rFonts w:ascii="Garamond" w:hAnsi="Garamond"/>
          <w:sz w:val="22"/>
          <w:szCs w:val="22"/>
        </w:rPr>
        <w:t>data management and QAQC checks are handled by Jessica Lee.</w:t>
      </w:r>
    </w:p>
    <w:p w14:paraId="61C5ADBD" w14:textId="77777777" w:rsidR="000F0D8C" w:rsidRDefault="000F0D8C" w:rsidP="000F0D8C">
      <w:pPr>
        <w:rPr>
          <w:rFonts w:ascii="Garamond" w:hAnsi="Garamond"/>
          <w:sz w:val="22"/>
        </w:rPr>
      </w:pPr>
    </w:p>
    <w:p w14:paraId="77A712E9" w14:textId="77777777" w:rsidR="000F0D8C" w:rsidRPr="00814707" w:rsidRDefault="000F0D8C" w:rsidP="000F0D8C">
      <w:pPr>
        <w:rPr>
          <w:rFonts w:ascii="Garamond" w:hAnsi="Garamond"/>
          <w:sz w:val="22"/>
          <w:szCs w:val="22"/>
        </w:rPr>
      </w:pPr>
    </w:p>
    <w:p w14:paraId="5F8D5A05" w14:textId="77777777" w:rsidR="000F0D8C" w:rsidRDefault="000F0D8C" w:rsidP="000F0D8C">
      <w:pPr>
        <w:numPr>
          <w:ilvl w:val="0"/>
          <w:numId w:val="12"/>
        </w:numPr>
        <w:ind w:left="360"/>
        <w:rPr>
          <w:rFonts w:ascii="Garamond" w:hAnsi="Garamond"/>
          <w:b/>
          <w:sz w:val="22"/>
          <w:szCs w:val="22"/>
        </w:rPr>
      </w:pPr>
      <w:r w:rsidRPr="00814707">
        <w:rPr>
          <w:rFonts w:ascii="Garamond" w:hAnsi="Garamond"/>
          <w:b/>
          <w:sz w:val="22"/>
          <w:szCs w:val="22"/>
        </w:rPr>
        <w:t>Research objectives:</w:t>
      </w:r>
    </w:p>
    <w:p w14:paraId="4CC368E1" w14:textId="77777777" w:rsidR="000F0D8C" w:rsidRDefault="000F0D8C" w:rsidP="000F0D8C">
      <w:pPr>
        <w:rPr>
          <w:rFonts w:ascii="Garamond" w:hAnsi="Garamond"/>
          <w:b/>
          <w:sz w:val="22"/>
          <w:szCs w:val="22"/>
        </w:rPr>
      </w:pPr>
    </w:p>
    <w:p w14:paraId="7F9B4B43" w14:textId="77777777" w:rsidR="000F0D8C" w:rsidRDefault="000F0D8C" w:rsidP="000F0D8C">
      <w:pPr>
        <w:rPr>
          <w:rFonts w:ascii="Garamond" w:hAnsi="Garamond"/>
          <w:sz w:val="22"/>
        </w:rPr>
      </w:pPr>
      <w:r>
        <w:rPr>
          <w:rFonts w:ascii="Garamond" w:hAnsi="Garamond"/>
          <w:sz w:val="22"/>
        </w:rPr>
        <w:t>Freshwater enters the Guana Marsh Aquatic Preserve (GMAP) through a single point, Micklers Weir. Land use north of GAMP</w:t>
      </w:r>
      <w:commentRangeStart w:id="0"/>
      <w:commentRangeStart w:id="1"/>
      <w:r>
        <w:rPr>
          <w:rFonts w:ascii="Garamond" w:hAnsi="Garamond"/>
          <w:sz w:val="22"/>
        </w:rPr>
        <w:t xml:space="preserve"> is highly residential/commercial, and development of this area is expected to increase due to its coastal living desirability. It is important to understand and establish baseline water quality trends of the water entering the GMAP.  </w:t>
      </w:r>
    </w:p>
    <w:p w14:paraId="03A34D25" w14:textId="77777777" w:rsidR="000F0D8C" w:rsidRDefault="000F0D8C" w:rsidP="000F0D8C">
      <w:pPr>
        <w:rPr>
          <w:rFonts w:ascii="Garamond" w:hAnsi="Garamond"/>
          <w:sz w:val="22"/>
        </w:rPr>
      </w:pPr>
    </w:p>
    <w:p w14:paraId="2AD32509" w14:textId="77777777" w:rsidR="000F0D8C" w:rsidRPr="00162611" w:rsidRDefault="000F0D8C" w:rsidP="000F0D8C">
      <w:pPr>
        <w:rPr>
          <w:rFonts w:ascii="Garamond" w:hAnsi="Garamond"/>
          <w:sz w:val="22"/>
        </w:rPr>
      </w:pPr>
      <w:r w:rsidRPr="00162611">
        <w:rPr>
          <w:rFonts w:ascii="Garamond" w:hAnsi="Garamond"/>
          <w:sz w:val="22"/>
        </w:rPr>
        <w:t xml:space="preserve">The </w:t>
      </w:r>
      <w:r>
        <w:rPr>
          <w:rFonts w:ascii="Garamond" w:hAnsi="Garamond"/>
          <w:sz w:val="22"/>
        </w:rPr>
        <w:t xml:space="preserve">KOR EXO2 data sonde </w:t>
      </w:r>
      <w:r w:rsidRPr="00162611">
        <w:rPr>
          <w:rFonts w:ascii="Garamond" w:hAnsi="Garamond"/>
          <w:sz w:val="22"/>
        </w:rPr>
        <w:t xml:space="preserve">collects continuous readings on a </w:t>
      </w:r>
      <w:r>
        <w:rPr>
          <w:rFonts w:ascii="Garamond" w:hAnsi="Garamond"/>
          <w:sz w:val="22"/>
        </w:rPr>
        <w:t>15-minute</w:t>
      </w:r>
      <w:r w:rsidRPr="00162611">
        <w:rPr>
          <w:rFonts w:ascii="Garamond" w:hAnsi="Garamond"/>
          <w:sz w:val="22"/>
        </w:rPr>
        <w:t xml:space="preserve"> cycle during </w:t>
      </w:r>
      <w:r>
        <w:rPr>
          <w:rFonts w:ascii="Garamond" w:hAnsi="Garamond"/>
          <w:sz w:val="22"/>
        </w:rPr>
        <w:t>three</w:t>
      </w:r>
      <w:r w:rsidRPr="00162611">
        <w:rPr>
          <w:rFonts w:ascii="Garamond" w:hAnsi="Garamond"/>
          <w:sz w:val="22"/>
        </w:rPr>
        <w:t xml:space="preserve">-week deployments. At the conclusion of the deployment the </w:t>
      </w:r>
      <w:proofErr w:type="gramStart"/>
      <w:r w:rsidRPr="00162611">
        <w:rPr>
          <w:rFonts w:ascii="Garamond" w:hAnsi="Garamond"/>
          <w:sz w:val="22"/>
        </w:rPr>
        <w:t>sonde</w:t>
      </w:r>
      <w:proofErr w:type="gramEnd"/>
      <w:r w:rsidRPr="00162611">
        <w:rPr>
          <w:rFonts w:ascii="Garamond" w:hAnsi="Garamond"/>
          <w:sz w:val="22"/>
        </w:rPr>
        <w:t xml:space="preserve"> is retrieved and exchanged for a clean, newly calibrated unit. In this way there is a constant, unbroken recording of data, and therefore a much higher rate of consistency in the </w:t>
      </w:r>
      <w:proofErr w:type="gramStart"/>
      <w:r w:rsidRPr="00162611">
        <w:rPr>
          <w:rFonts w:ascii="Garamond" w:hAnsi="Garamond"/>
          <w:sz w:val="22"/>
        </w:rPr>
        <w:t>resultant</w:t>
      </w:r>
      <w:proofErr w:type="gramEnd"/>
      <w:r w:rsidRPr="00162611">
        <w:rPr>
          <w:rFonts w:ascii="Garamond" w:hAnsi="Garamond"/>
          <w:sz w:val="22"/>
        </w:rPr>
        <w:t xml:space="preserve"> tables and graphs.</w:t>
      </w:r>
    </w:p>
    <w:p w14:paraId="0140A4A3" w14:textId="77777777" w:rsidR="000F0D8C" w:rsidRDefault="000F0D8C" w:rsidP="000F0D8C">
      <w:pPr>
        <w:rPr>
          <w:rFonts w:ascii="Garamond" w:hAnsi="Garamond"/>
          <w:sz w:val="22"/>
        </w:rPr>
      </w:pPr>
      <w:r>
        <w:rPr>
          <w:rFonts w:ascii="Garamond" w:hAnsi="Garamond"/>
          <w:sz w:val="22"/>
        </w:rPr>
        <w:t xml:space="preserve">    </w:t>
      </w:r>
    </w:p>
    <w:p w14:paraId="27F8B6F1" w14:textId="77777777" w:rsidR="000F0D8C" w:rsidRPr="00162611" w:rsidRDefault="000F0D8C" w:rsidP="000F0D8C">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commentRangeEnd w:id="0"/>
      <w:r>
        <w:rPr>
          <w:rStyle w:val="CommentReference"/>
        </w:rPr>
        <w:commentReference w:id="0"/>
      </w:r>
      <w:commentRangeEnd w:id="1"/>
      <w:r>
        <w:rPr>
          <w:rStyle w:val="CommentReference"/>
        </w:rPr>
        <w:commentReference w:id="1"/>
      </w:r>
    </w:p>
    <w:p w14:paraId="0B8EF819" w14:textId="77777777" w:rsidR="000F0D8C" w:rsidRDefault="000F0D8C" w:rsidP="000F0D8C">
      <w:pPr>
        <w:pStyle w:val="HTMLPreformatted"/>
        <w:rPr>
          <w:rFonts w:ascii="Garamond" w:hAnsi="Garamond" w:cs="Times New Roman"/>
          <w:sz w:val="22"/>
          <w:szCs w:val="22"/>
        </w:rPr>
      </w:pPr>
    </w:p>
    <w:p w14:paraId="06D08D12" w14:textId="77777777" w:rsidR="000F0D8C" w:rsidRPr="00E5445F" w:rsidRDefault="000F0D8C" w:rsidP="000F0D8C">
      <w:pPr>
        <w:numPr>
          <w:ilvl w:val="0"/>
          <w:numId w:val="12"/>
        </w:numPr>
        <w:ind w:left="360"/>
        <w:rPr>
          <w:rFonts w:ascii="Garamond" w:hAnsi="Garamond"/>
          <w:sz w:val="22"/>
          <w:szCs w:val="22"/>
        </w:rPr>
      </w:pPr>
      <w:r w:rsidRPr="00814707">
        <w:rPr>
          <w:rFonts w:ascii="Garamond" w:hAnsi="Garamond"/>
          <w:b/>
          <w:sz w:val="22"/>
          <w:szCs w:val="22"/>
        </w:rPr>
        <w:t>Research Methods:</w:t>
      </w:r>
    </w:p>
    <w:p w14:paraId="09C0AD4B" w14:textId="77777777" w:rsidR="000F0D8C" w:rsidRPr="00E5445F" w:rsidRDefault="000F0D8C" w:rsidP="000F0D8C">
      <w:pPr>
        <w:ind w:left="360"/>
        <w:rPr>
          <w:rFonts w:ascii="Garamond" w:hAnsi="Garamond"/>
          <w:sz w:val="22"/>
          <w:szCs w:val="22"/>
        </w:rPr>
      </w:pPr>
    </w:p>
    <w:p w14:paraId="3FC4C57D" w14:textId="77777777" w:rsidR="000F0D8C" w:rsidRPr="00EE34CF" w:rsidRDefault="000F0D8C" w:rsidP="000F0D8C">
      <w:pPr>
        <w:rPr>
          <w:rFonts w:ascii="Garamond" w:hAnsi="Garamond"/>
          <w:sz w:val="22"/>
        </w:rPr>
      </w:pPr>
      <w:r w:rsidRPr="00EE34CF">
        <w:rPr>
          <w:rFonts w:ascii="Garamond" w:hAnsi="Garamond"/>
          <w:sz w:val="22"/>
        </w:rPr>
        <w:t xml:space="preserve">A YSI </w:t>
      </w:r>
      <w:r>
        <w:rPr>
          <w:rFonts w:ascii="Garamond" w:hAnsi="Garamond"/>
          <w:sz w:val="22"/>
        </w:rPr>
        <w:t>KOR EXO2</w:t>
      </w:r>
      <w:r w:rsidRPr="00EE34CF">
        <w:rPr>
          <w:rFonts w:ascii="Garamond" w:hAnsi="Garamond"/>
          <w:sz w:val="22"/>
        </w:rPr>
        <w:t xml:space="preserve"> data sonde has been continuously operating (collecting data every </w:t>
      </w:r>
      <w:r>
        <w:rPr>
          <w:rFonts w:ascii="Garamond" w:hAnsi="Garamond"/>
          <w:sz w:val="22"/>
        </w:rPr>
        <w:t>15</w:t>
      </w:r>
      <w:r w:rsidRPr="00EE34CF">
        <w:rPr>
          <w:rFonts w:ascii="Garamond" w:hAnsi="Garamond"/>
          <w:sz w:val="22"/>
        </w:rPr>
        <w:t xml:space="preserve"> minutes) at </w:t>
      </w:r>
      <w:r>
        <w:rPr>
          <w:rFonts w:ascii="Garamond" w:hAnsi="Garamond"/>
          <w:sz w:val="22"/>
        </w:rPr>
        <w:t xml:space="preserve">our Micklers site </w:t>
      </w:r>
      <w:r w:rsidRPr="00EE34CF">
        <w:rPr>
          <w:rFonts w:ascii="Garamond" w:hAnsi="Garamond"/>
          <w:sz w:val="22"/>
        </w:rPr>
        <w:t xml:space="preserve">since </w:t>
      </w:r>
      <w:r>
        <w:rPr>
          <w:rFonts w:ascii="Garamond" w:hAnsi="Garamond"/>
          <w:sz w:val="22"/>
        </w:rPr>
        <w:t>October</w:t>
      </w:r>
      <w:r w:rsidRPr="00EE34CF">
        <w:rPr>
          <w:rFonts w:ascii="Garamond" w:hAnsi="Garamond"/>
          <w:sz w:val="22"/>
        </w:rPr>
        <w:t xml:space="preserve"> 20</w:t>
      </w:r>
      <w:r>
        <w:rPr>
          <w:rFonts w:ascii="Garamond" w:hAnsi="Garamond"/>
          <w:sz w:val="22"/>
        </w:rPr>
        <w:t xml:space="preserve">20. </w:t>
      </w:r>
      <w:r w:rsidRPr="00EE34CF">
        <w:rPr>
          <w:rFonts w:ascii="Garamond" w:hAnsi="Garamond"/>
          <w:sz w:val="22"/>
        </w:rPr>
        <w:t xml:space="preserve">The sonde is housed within a vertical </w:t>
      </w:r>
      <w:r>
        <w:rPr>
          <w:rFonts w:ascii="Garamond" w:hAnsi="Garamond"/>
          <w:sz w:val="22"/>
        </w:rPr>
        <w:t>10.16 cm (</w:t>
      </w:r>
      <w:r w:rsidRPr="00EE34CF">
        <w:rPr>
          <w:rFonts w:ascii="Garamond" w:hAnsi="Garamond"/>
          <w:sz w:val="22"/>
        </w:rPr>
        <w:t>4-inch</w:t>
      </w:r>
      <w:r>
        <w:rPr>
          <w:rFonts w:ascii="Garamond" w:hAnsi="Garamond"/>
          <w:sz w:val="22"/>
        </w:rPr>
        <w:t>)</w:t>
      </w:r>
      <w:r w:rsidRPr="00EE34CF">
        <w:rPr>
          <w:rFonts w:ascii="Garamond" w:hAnsi="Garamond"/>
          <w:sz w:val="22"/>
        </w:rPr>
        <w:t xml:space="preserve"> diameter PVC pipe that is directly attached to </w:t>
      </w:r>
      <w:r>
        <w:rPr>
          <w:rFonts w:ascii="Garamond" w:hAnsi="Garamond"/>
          <w:sz w:val="22"/>
        </w:rPr>
        <w:t>a wooden piling on Micklers Weir</w:t>
      </w:r>
      <w:r w:rsidRPr="00EE34CF">
        <w:rPr>
          <w:rFonts w:ascii="Garamond" w:hAnsi="Garamond"/>
          <w:sz w:val="22"/>
        </w:rPr>
        <w:t xml:space="preserve">. The </w:t>
      </w:r>
      <w:proofErr w:type="gramStart"/>
      <w:r w:rsidRPr="00EE34CF">
        <w:rPr>
          <w:rFonts w:ascii="Garamond" w:hAnsi="Garamond"/>
          <w:sz w:val="22"/>
        </w:rPr>
        <w:t>sonde</w:t>
      </w:r>
      <w:proofErr w:type="gramEnd"/>
      <w:r w:rsidRPr="00EE34CF">
        <w:rPr>
          <w:rFonts w:ascii="Garamond" w:hAnsi="Garamond"/>
          <w:sz w:val="22"/>
        </w:rPr>
        <w:t xml:space="preserve"> is lowered on an attached rope within the PVC tube until its probes </w:t>
      </w:r>
      <w:proofErr w:type="gramStart"/>
      <w:r w:rsidRPr="00EE34CF">
        <w:rPr>
          <w:rFonts w:ascii="Garamond" w:hAnsi="Garamond"/>
          <w:sz w:val="22"/>
        </w:rPr>
        <w:t>are just</w:t>
      </w:r>
      <w:proofErr w:type="gramEnd"/>
      <w:r w:rsidRPr="00EE34CF">
        <w:rPr>
          <w:rFonts w:ascii="Garamond" w:hAnsi="Garamond"/>
          <w:sz w:val="22"/>
        </w:rPr>
        <w:t xml:space="preserve"> barely exposed beyond the lower edge of the pipe. At this point it is suspended approximately one meter above the substrate. A sheet of </w:t>
      </w:r>
      <w:r>
        <w:rPr>
          <w:rFonts w:ascii="Garamond" w:hAnsi="Garamond"/>
          <w:sz w:val="22"/>
        </w:rPr>
        <w:t>copper</w:t>
      </w:r>
      <w:r w:rsidRPr="00EE34CF">
        <w:rPr>
          <w:rFonts w:ascii="Garamond" w:hAnsi="Garamond"/>
          <w:sz w:val="22"/>
        </w:rPr>
        <w:t xml:space="preserve"> mesh (1/4-inch opening) surrounds the protective guard on the data sonde to prevent fish and crabs from entering the guard and damaging any of the probes. A locking cap on the dock end of the PVC tube prevents any unwanted tampering, and a</w:t>
      </w:r>
      <w:r>
        <w:rPr>
          <w:rFonts w:ascii="Garamond" w:hAnsi="Garamond"/>
          <w:sz w:val="22"/>
        </w:rPr>
        <w:t xml:space="preserve"> 10.16 cm (</w:t>
      </w:r>
      <w:r w:rsidRPr="00EE34CF">
        <w:rPr>
          <w:rFonts w:ascii="Garamond" w:hAnsi="Garamond"/>
          <w:sz w:val="22"/>
        </w:rPr>
        <w:t>4-inch</w:t>
      </w:r>
      <w:r>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w:t>
      </w:r>
      <w:proofErr w:type="gramStart"/>
      <w:r w:rsidRPr="00EE34CF">
        <w:rPr>
          <w:rFonts w:ascii="Garamond" w:hAnsi="Garamond"/>
          <w:sz w:val="22"/>
        </w:rPr>
        <w:t>sondes</w:t>
      </w:r>
      <w:proofErr w:type="gram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gramStart"/>
      <w:r w:rsidRPr="00EE34CF">
        <w:rPr>
          <w:rFonts w:ascii="Garamond" w:hAnsi="Garamond"/>
          <w:sz w:val="22"/>
        </w:rPr>
        <w:t>sondes</w:t>
      </w:r>
      <w:proofErr w:type="gramEnd"/>
      <w:r w:rsidRPr="00EE34CF">
        <w:rPr>
          <w:rFonts w:ascii="Garamond" w:hAnsi="Garamond"/>
          <w:sz w:val="22"/>
        </w:rPr>
        <w:t xml:space="preserve"> never occurs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proofErr w:type="gramStart"/>
      <w:r w:rsidRPr="00EE34CF">
        <w:rPr>
          <w:rFonts w:ascii="Garamond" w:hAnsi="Garamond"/>
          <w:sz w:val="22"/>
        </w:rPr>
        <w:t>assure</w:t>
      </w:r>
      <w:proofErr w:type="gramEnd"/>
      <w:r w:rsidRPr="00EE34CF">
        <w:rPr>
          <w:rFonts w:ascii="Garamond" w:hAnsi="Garamond"/>
          <w:sz w:val="22"/>
        </w:rPr>
        <w:t xml:space="preserve"> continuous collection of information.  Field notes are also recorded during the exchange regarding weather conditions, tidal stage, condition of the retrieved </w:t>
      </w:r>
      <w:proofErr w:type="gramStart"/>
      <w:r w:rsidRPr="00EE34CF">
        <w:rPr>
          <w:rFonts w:ascii="Garamond" w:hAnsi="Garamond"/>
          <w:sz w:val="22"/>
        </w:rPr>
        <w:t>sonde</w:t>
      </w:r>
      <w:proofErr w:type="gramEnd"/>
      <w:r w:rsidRPr="00EE34CF">
        <w:rPr>
          <w:rFonts w:ascii="Garamond" w:hAnsi="Garamond"/>
          <w:sz w:val="22"/>
        </w:rPr>
        <w:t>, and any unusual occurrences at the site.</w:t>
      </w:r>
    </w:p>
    <w:p w14:paraId="7AD9272F" w14:textId="77777777" w:rsidR="000F0D8C" w:rsidRDefault="000F0D8C" w:rsidP="000F0D8C">
      <w:pPr>
        <w:rPr>
          <w:rFonts w:ascii="Garamond" w:hAnsi="Garamond"/>
          <w:sz w:val="22"/>
        </w:rPr>
      </w:pPr>
    </w:p>
    <w:p w14:paraId="77C12544" w14:textId="77777777" w:rsidR="000F0D8C" w:rsidRPr="00EE34CF" w:rsidRDefault="000F0D8C" w:rsidP="000F0D8C">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w:t>
      </w:r>
      <w:proofErr w:type="gramStart"/>
      <w:r w:rsidRPr="00EE34CF">
        <w:rPr>
          <w:rFonts w:ascii="Garamond" w:hAnsi="Garamond"/>
          <w:sz w:val="22"/>
        </w:rPr>
        <w:t>sonde</w:t>
      </w:r>
      <w:proofErr w:type="gramEnd"/>
      <w:r w:rsidRPr="00EE34CF">
        <w:rPr>
          <w:rFonts w:ascii="Garamond" w:hAnsi="Garamond"/>
          <w:sz w:val="22"/>
        </w:rPr>
        <w:t xml:space="preserv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 pH (Fisher Scientific 7.00</w:t>
      </w:r>
      <w:r>
        <w:rPr>
          <w:rFonts w:ascii="Garamond" w:hAnsi="Garamond"/>
          <w:sz w:val="22"/>
        </w:rPr>
        <w:t>, 10.00, 4.00</w:t>
      </w:r>
      <w:r w:rsidRPr="00EE34CF">
        <w:rPr>
          <w:rFonts w:ascii="Garamond" w:hAnsi="Garamond"/>
          <w:sz w:val="22"/>
        </w:rPr>
        <w:t xml:space="preserve"> buffer solution), conductivity (Exaxol 50.00 mS/cm standard) and 0.0 NTU turbidity (distilled water). The dissolved oxygen membrane, if </w:t>
      </w:r>
      <w:proofErr w:type="gramStart"/>
      <w:r w:rsidRPr="00EE34CF">
        <w:rPr>
          <w:rFonts w:ascii="Garamond" w:hAnsi="Garamond"/>
          <w:sz w:val="22"/>
        </w:rPr>
        <w:t>requiring</w:t>
      </w:r>
      <w:proofErr w:type="gramEnd"/>
      <w:r w:rsidRPr="00EE34CF">
        <w:rPr>
          <w:rFonts w:ascii="Garamond" w:hAnsi="Garamond"/>
          <w:sz w:val="22"/>
        </w:rPr>
        <w:t xml:space="preserve">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BF90D2" w14:textId="77777777" w:rsidR="000F0D8C" w:rsidRPr="00814707" w:rsidRDefault="000F0D8C" w:rsidP="000F0D8C">
      <w:pPr>
        <w:rPr>
          <w:rFonts w:ascii="Garamond" w:hAnsi="Garamond"/>
          <w:sz w:val="22"/>
          <w:szCs w:val="22"/>
        </w:rPr>
      </w:pPr>
    </w:p>
    <w:p w14:paraId="1B23B084" w14:textId="77777777" w:rsidR="000F0D8C" w:rsidRPr="00E5445F" w:rsidRDefault="000F0D8C" w:rsidP="000F0D8C">
      <w:pPr>
        <w:numPr>
          <w:ilvl w:val="0"/>
          <w:numId w:val="12"/>
        </w:numPr>
        <w:ind w:left="360"/>
        <w:rPr>
          <w:rFonts w:ascii="Garamond" w:hAnsi="Garamond"/>
          <w:b/>
          <w:sz w:val="22"/>
          <w:szCs w:val="22"/>
        </w:rPr>
      </w:pPr>
      <w:r w:rsidRPr="003F3A20">
        <w:rPr>
          <w:rFonts w:ascii="Garamond" w:hAnsi="Garamond"/>
          <w:b/>
          <w:iCs/>
          <w:sz w:val="22"/>
          <w:szCs w:val="22"/>
        </w:rPr>
        <w:t>Site location and character:</w:t>
      </w:r>
    </w:p>
    <w:p w14:paraId="433784D4" w14:textId="77777777" w:rsidR="000F0D8C" w:rsidRDefault="000F0D8C" w:rsidP="000F0D8C">
      <w:pPr>
        <w:rPr>
          <w:rFonts w:ascii="Garamond" w:hAnsi="Garamond"/>
          <w:b/>
          <w:sz w:val="22"/>
          <w:szCs w:val="22"/>
        </w:rPr>
      </w:pPr>
    </w:p>
    <w:p w14:paraId="43EFA0CB" w14:textId="77777777" w:rsidR="000F0D8C" w:rsidRDefault="000F0D8C" w:rsidP="000F0D8C">
      <w:pPr>
        <w:rPr>
          <w:rFonts w:ascii="Garamond" w:hAnsi="Garamond"/>
          <w:sz w:val="22"/>
        </w:rPr>
      </w:pPr>
      <w:r w:rsidRPr="00F058FB">
        <w:rPr>
          <w:rFonts w:ascii="Garamond" w:hAnsi="Garamond"/>
          <w:sz w:val="22"/>
        </w:rPr>
        <w:lastRenderedPageBreak/>
        <w:t xml:space="preserve">Guana River Marsh Aquatic Preserve, located within the boundaries of GTM Research Reserve, is unusual because it includes uplands. Nearly 12,000 acres of </w:t>
      </w:r>
      <w:proofErr w:type="gramStart"/>
      <w:r w:rsidRPr="00F058FB">
        <w:rPr>
          <w:rFonts w:ascii="Garamond" w:hAnsi="Garamond"/>
          <w:sz w:val="22"/>
        </w:rPr>
        <w:t>uplands</w:t>
      </w:r>
      <w:proofErr w:type="gramEnd"/>
      <w:r w:rsidRPr="00F058FB">
        <w:rPr>
          <w:rFonts w:ascii="Garamond" w:hAnsi="Garamond"/>
          <w:sz w:val="22"/>
        </w:rPr>
        <w:t xml:space="preserve"> were purchased by the state of Florida in 1984 because of their environmental sensitivity and to protect several species of endangered and threatened plants and animals. Approximately 9,500 acres are managed by the Florida Fish and Wildlife Conservation Commission, and 2,600 acres are managed by the Office of Resilience and Coastal Protection and house the visitor center near Guana Dam. </w:t>
      </w:r>
    </w:p>
    <w:p w14:paraId="5AF8552D" w14:textId="77777777" w:rsidR="000F0D8C" w:rsidRPr="00F058FB" w:rsidRDefault="000F0D8C" w:rsidP="000F0D8C">
      <w:pPr>
        <w:rPr>
          <w:rFonts w:ascii="Garamond" w:hAnsi="Garamond"/>
          <w:sz w:val="22"/>
        </w:rPr>
      </w:pPr>
    </w:p>
    <w:p w14:paraId="03E8797E" w14:textId="77777777" w:rsidR="000F0D8C" w:rsidRPr="00F058FB" w:rsidRDefault="000F0D8C" w:rsidP="000F0D8C">
      <w:pPr>
        <w:rPr>
          <w:rFonts w:ascii="Garamond" w:hAnsi="Garamond"/>
          <w:sz w:val="22"/>
        </w:rPr>
      </w:pPr>
      <w:r w:rsidRPr="00F058FB">
        <w:rPr>
          <w:rFonts w:ascii="Garamond" w:hAnsi="Garamond"/>
          <w:sz w:val="22"/>
        </w:rPr>
        <w:t xml:space="preserve">Guana River Marsh Aquatic Preserve has a rich association of habitats including salt marshes, a large artificial freshwater-to-brackish water lagoon, open ocean and a complete cross-section of a relatively undisturbed barrier island. This diversity provides habitat for a wide variety of </w:t>
      </w:r>
      <w:proofErr w:type="gramStart"/>
      <w:r w:rsidRPr="00F058FB">
        <w:rPr>
          <w:rFonts w:ascii="Garamond" w:hAnsi="Garamond"/>
          <w:sz w:val="22"/>
        </w:rPr>
        <w:t>resident</w:t>
      </w:r>
      <w:proofErr w:type="gramEnd"/>
      <w:r w:rsidRPr="00F058FB">
        <w:rPr>
          <w:rFonts w:ascii="Garamond" w:hAnsi="Garamond"/>
          <w:sz w:val="22"/>
        </w:rPr>
        <w:t xml:space="preserve"> and migratory wildlife. Bird rookeries, including a sizable breeding population of the endangered wood stork, are found within the preserve. The preserve also contains 13 miles of high-energy </w:t>
      </w:r>
      <w:proofErr w:type="gramStart"/>
      <w:r w:rsidRPr="00F058FB">
        <w:rPr>
          <w:rFonts w:ascii="Garamond" w:hAnsi="Garamond"/>
          <w:sz w:val="22"/>
        </w:rPr>
        <w:t>beach</w:t>
      </w:r>
      <w:proofErr w:type="gramEnd"/>
      <w:r w:rsidRPr="00F058FB">
        <w:rPr>
          <w:rFonts w:ascii="Garamond" w:hAnsi="Garamond"/>
          <w:sz w:val="22"/>
        </w:rPr>
        <w:t xml:space="preserve"> </w:t>
      </w:r>
      <w:proofErr w:type="gramStart"/>
      <w:r w:rsidRPr="00F058FB">
        <w:rPr>
          <w:rFonts w:ascii="Garamond" w:hAnsi="Garamond"/>
          <w:sz w:val="22"/>
        </w:rPr>
        <w:t>fronting</w:t>
      </w:r>
      <w:proofErr w:type="gramEnd"/>
      <w:r w:rsidRPr="00F058FB">
        <w:rPr>
          <w:rFonts w:ascii="Garamond" w:hAnsi="Garamond"/>
          <w:sz w:val="22"/>
        </w:rPr>
        <w:t xml:space="preserve"> the Atlantic Ocean with high dunes (35-40 feet) and stabilized with native coastal vegetation.</w:t>
      </w:r>
      <w:r>
        <w:rPr>
          <w:rFonts w:ascii="Garamond" w:hAnsi="Garamond"/>
          <w:sz w:val="22"/>
        </w:rPr>
        <w:t xml:space="preserve"> </w:t>
      </w:r>
      <w:r w:rsidRPr="00F058FB">
        <w:rPr>
          <w:rFonts w:ascii="Garamond" w:hAnsi="Garamond"/>
          <w:sz w:val="22"/>
        </w:rPr>
        <w:t>These beaches provide breeding and nesting habitat for sea turtles and ground-nesting shorebirds such as the threatened least tern.</w:t>
      </w:r>
    </w:p>
    <w:p w14:paraId="08897799" w14:textId="77777777" w:rsidR="000F0D8C" w:rsidRDefault="000F0D8C" w:rsidP="000F0D8C">
      <w:pPr>
        <w:rPr>
          <w:rFonts w:ascii="Garamond" w:hAnsi="Garamond"/>
          <w:sz w:val="22"/>
        </w:rPr>
      </w:pPr>
    </w:p>
    <w:p w14:paraId="1CBDCB20" w14:textId="77777777" w:rsidR="000F0D8C" w:rsidRPr="00F058FB" w:rsidRDefault="000F0D8C" w:rsidP="000F0D8C">
      <w:pPr>
        <w:rPr>
          <w:rFonts w:ascii="Garamond" w:hAnsi="Garamond"/>
          <w:sz w:val="22"/>
        </w:rPr>
      </w:pPr>
      <w:r w:rsidRPr="00F058FB">
        <w:rPr>
          <w:rFonts w:ascii="Garamond" w:hAnsi="Garamond"/>
          <w:sz w:val="22"/>
        </w:rPr>
        <w:t>The Guana River begins north of the preserve in Ponte Vedra Beach and flows south to join the Tolomato River.</w:t>
      </w:r>
      <w:r>
        <w:rPr>
          <w:rFonts w:ascii="Garamond" w:hAnsi="Garamond"/>
          <w:sz w:val="22"/>
        </w:rPr>
        <w:t xml:space="preserve"> </w:t>
      </w:r>
      <w:r w:rsidRPr="00F058FB">
        <w:rPr>
          <w:rFonts w:ascii="Garamond" w:hAnsi="Garamond"/>
          <w:sz w:val="22"/>
        </w:rPr>
        <w:t>In 1957, an earthen dam was constructed across the Guana River creating Guana Lake. This wetland is approximately 2,400 acres and provides both open water and marsh habitats. This shallow lagoonal lake extends 10 miles north from the dam. The drainage basin includes approximately 7,800 acres extending from the dam 17 miles north into Jacksonville Beach.</w:t>
      </w:r>
    </w:p>
    <w:p w14:paraId="7818960C" w14:textId="77777777" w:rsidR="00314FE0" w:rsidRDefault="00314FE0" w:rsidP="288EF480">
      <w:pPr>
        <w:pStyle w:val="HTMLPreformatted"/>
        <w:rPr>
          <w:rFonts w:ascii="Garamond" w:eastAsia="Garamond" w:hAnsi="Garamond" w:cs="Garamond"/>
          <w:sz w:val="22"/>
          <w:szCs w:val="22"/>
        </w:rPr>
      </w:pPr>
    </w:p>
    <w:p w14:paraId="2C9163D7" w14:textId="5CF26DBD" w:rsidR="000F0D8C" w:rsidRPr="000F0D8C" w:rsidRDefault="000F0D8C" w:rsidP="000F0D8C">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59575FFC" wp14:editId="080A35F8">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tbl>
      <w:tblPr>
        <w:tblW w:w="0" w:type="auto"/>
        <w:tblLayout w:type="fixed"/>
        <w:tblLook w:val="04A0" w:firstRow="1" w:lastRow="0" w:firstColumn="1" w:lastColumn="0" w:noHBand="0" w:noVBand="1"/>
      </w:tblPr>
      <w:tblGrid>
        <w:gridCol w:w="3025"/>
        <w:gridCol w:w="6232"/>
      </w:tblGrid>
      <w:tr w:rsidR="288EF480" w14:paraId="1CCBF78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26A7B" w14:textId="3A7F8C3F"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Site name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986D4" w14:textId="7362EDEE" w:rsidR="288EF480" w:rsidRDefault="000F0D8C" w:rsidP="288EF480">
            <w:pPr>
              <w:jc w:val="center"/>
              <w:rPr>
                <w:rFonts w:ascii="Garamond" w:eastAsia="Garamond" w:hAnsi="Garamond" w:cs="Garamond"/>
              </w:rPr>
            </w:pPr>
            <w:r>
              <w:rPr>
                <w:rFonts w:ascii="Garamond" w:eastAsia="Garamond" w:hAnsi="Garamond" w:cs="Garamond"/>
              </w:rPr>
              <w:t>Micklers</w:t>
            </w:r>
            <w:r w:rsidR="288EF480" w:rsidRPr="288EF480">
              <w:rPr>
                <w:rFonts w:ascii="Garamond" w:eastAsia="Garamond" w:hAnsi="Garamond" w:cs="Garamond"/>
              </w:rPr>
              <w:t xml:space="preserve"> </w:t>
            </w:r>
          </w:p>
        </w:tc>
      </w:tr>
      <w:tr w:rsidR="288EF480" w14:paraId="4FD26CC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4F30E" w14:textId="5B48B02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Latitude and longitude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0293" w14:textId="410F6566" w:rsidR="288EF480" w:rsidRPr="00D32136" w:rsidRDefault="000F0D8C" w:rsidP="288EF480">
            <w:pPr>
              <w:jc w:val="center"/>
              <w:rPr>
                <w:rFonts w:ascii="Garamond" w:eastAsia="Garamond" w:hAnsi="Garamond" w:cs="Garamond"/>
                <w:i/>
                <w:iCs/>
                <w:sz w:val="22"/>
                <w:szCs w:val="22"/>
              </w:rPr>
            </w:pPr>
            <w:r w:rsidRPr="00D32136">
              <w:rPr>
                <w:rFonts w:ascii="Garamond" w:hAnsi="Garamond"/>
                <w:i/>
                <w:iCs/>
                <w:sz w:val="22"/>
              </w:rPr>
              <w:t>30</w:t>
            </w:r>
            <w:r w:rsidRPr="00D32136">
              <w:rPr>
                <w:i/>
                <w:iCs/>
                <w:sz w:val="22"/>
              </w:rPr>
              <w:t>⁰</w:t>
            </w:r>
            <w:r w:rsidRPr="00D32136">
              <w:rPr>
                <w:rFonts w:ascii="Garamond" w:hAnsi="Garamond"/>
                <w:i/>
                <w:iCs/>
                <w:sz w:val="22"/>
              </w:rPr>
              <w:t xml:space="preserve"> 09'38" N 81</w:t>
            </w:r>
            <w:r w:rsidRPr="00D32136">
              <w:rPr>
                <w:i/>
                <w:iCs/>
                <w:sz w:val="22"/>
              </w:rPr>
              <w:t>⁰</w:t>
            </w:r>
            <w:r w:rsidRPr="00D32136">
              <w:rPr>
                <w:rFonts w:ascii="Garamond" w:hAnsi="Garamond"/>
                <w:i/>
                <w:iCs/>
                <w:sz w:val="22"/>
              </w:rPr>
              <w:t xml:space="preserve"> 21'37" W</w:t>
            </w:r>
          </w:p>
        </w:tc>
      </w:tr>
      <w:tr w:rsidR="288EF480" w14:paraId="5CB3031F"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EAFE1" w14:textId="753F3D57"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Tidal range </w:t>
            </w:r>
            <w:r w:rsidRPr="288EF480">
              <w:rPr>
                <w:rFonts w:ascii="Garamond" w:eastAsia="Garamond" w:hAnsi="Garamond" w:cs="Garamond"/>
                <w:i/>
                <w:iCs/>
                <w:sz w:val="22"/>
                <w:szCs w:val="22"/>
              </w:rPr>
              <w:t>(meters)</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8841C" w14:textId="1252BCD6" w:rsidR="288EF480" w:rsidRPr="00D32136" w:rsidRDefault="288EF480"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 xml:space="preserve"> </w:t>
            </w:r>
          </w:p>
        </w:tc>
      </w:tr>
      <w:tr w:rsidR="288EF480" w14:paraId="3E54475A"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3B85" w14:textId="0B5987E4"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Salinity range </w:t>
            </w:r>
            <w:r w:rsidRPr="288EF480">
              <w:rPr>
                <w:rFonts w:ascii="Garamond" w:eastAsia="Garamond" w:hAnsi="Garamond" w:cs="Garamond"/>
                <w:i/>
                <w:iCs/>
                <w:sz w:val="22"/>
                <w:szCs w:val="22"/>
              </w:rPr>
              <w:t>(psu)</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0DC90" w14:textId="51381CB1"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0</w:t>
            </w:r>
            <w:r w:rsidR="00815B52">
              <w:rPr>
                <w:rFonts w:ascii="Garamond" w:eastAsia="Garamond" w:hAnsi="Garamond" w:cs="Garamond"/>
                <w:i/>
                <w:iCs/>
                <w:sz w:val="22"/>
                <w:szCs w:val="22"/>
              </w:rPr>
              <w:t>.3</w:t>
            </w:r>
            <w:r w:rsidRPr="00D32136">
              <w:rPr>
                <w:rFonts w:ascii="Garamond" w:eastAsia="Garamond" w:hAnsi="Garamond" w:cs="Garamond"/>
                <w:i/>
                <w:iCs/>
                <w:sz w:val="22"/>
                <w:szCs w:val="22"/>
              </w:rPr>
              <w:t xml:space="preserve"> – </w:t>
            </w:r>
            <w:r w:rsidR="00815B52">
              <w:rPr>
                <w:rFonts w:ascii="Garamond" w:eastAsia="Garamond" w:hAnsi="Garamond" w:cs="Garamond"/>
                <w:i/>
                <w:iCs/>
                <w:sz w:val="22"/>
                <w:szCs w:val="22"/>
              </w:rPr>
              <w:t>3.6</w:t>
            </w:r>
            <w:r w:rsidRPr="00D32136">
              <w:rPr>
                <w:rFonts w:ascii="Garamond" w:eastAsia="Garamond" w:hAnsi="Garamond" w:cs="Garamond"/>
                <w:i/>
                <w:iCs/>
                <w:sz w:val="22"/>
                <w:szCs w:val="22"/>
              </w:rPr>
              <w:t xml:space="preserve"> </w:t>
            </w:r>
            <w:proofErr w:type="spellStart"/>
            <w:r w:rsidRPr="00D32136">
              <w:rPr>
                <w:rFonts w:ascii="Garamond" w:eastAsia="Garamond" w:hAnsi="Garamond" w:cs="Garamond"/>
                <w:i/>
                <w:iCs/>
                <w:sz w:val="22"/>
                <w:szCs w:val="22"/>
              </w:rPr>
              <w:t>psu</w:t>
            </w:r>
            <w:proofErr w:type="spellEnd"/>
            <w:r w:rsidR="288EF480" w:rsidRPr="00D32136">
              <w:rPr>
                <w:rFonts w:ascii="Garamond" w:eastAsia="Garamond" w:hAnsi="Garamond" w:cs="Garamond"/>
                <w:i/>
                <w:iCs/>
                <w:sz w:val="22"/>
                <w:szCs w:val="22"/>
              </w:rPr>
              <w:t xml:space="preserve"> </w:t>
            </w:r>
          </w:p>
        </w:tc>
      </w:tr>
      <w:tr w:rsidR="288EF480" w14:paraId="5C38437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A2796" w14:textId="4848D463"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Type and amount of freshwater input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2EE1A" w14:textId="117609C9"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Si</w:t>
            </w:r>
            <w:r w:rsidR="00D32136" w:rsidRPr="00D32136">
              <w:rPr>
                <w:rFonts w:ascii="Garamond" w:eastAsia="Garamond" w:hAnsi="Garamond" w:cs="Garamond"/>
                <w:i/>
                <w:iCs/>
                <w:sz w:val="22"/>
                <w:szCs w:val="22"/>
              </w:rPr>
              <w:t>ngle point input north of weir and rainwater</w:t>
            </w:r>
            <w:r w:rsidR="288EF480" w:rsidRPr="00D32136">
              <w:rPr>
                <w:rFonts w:ascii="Garamond" w:eastAsia="Garamond" w:hAnsi="Garamond" w:cs="Garamond"/>
                <w:i/>
                <w:iCs/>
                <w:sz w:val="22"/>
                <w:szCs w:val="22"/>
              </w:rPr>
              <w:t xml:space="preserve"> </w:t>
            </w:r>
          </w:p>
        </w:tc>
      </w:tr>
      <w:tr w:rsidR="288EF480" w14:paraId="39872BB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E8705" w14:textId="7A48D6F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Water depth (</w:t>
            </w:r>
            <w:r w:rsidRPr="288EF480">
              <w:rPr>
                <w:rFonts w:ascii="Garamond" w:eastAsia="Garamond" w:hAnsi="Garamond" w:cs="Garamond"/>
                <w:i/>
                <w:iCs/>
                <w:sz w:val="22"/>
                <w:szCs w:val="22"/>
              </w:rPr>
              <w:t>meters, MLW</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82DC2" w14:textId="489BFDD5" w:rsidR="288EF480" w:rsidRDefault="00D32136" w:rsidP="288EF480">
            <w:pPr>
              <w:jc w:val="center"/>
              <w:rPr>
                <w:rFonts w:ascii="Garamond" w:eastAsia="Garamond" w:hAnsi="Garamond" w:cs="Garamond"/>
                <w:i/>
                <w:iCs/>
                <w:sz w:val="22"/>
                <w:szCs w:val="22"/>
              </w:rPr>
            </w:pPr>
            <w:r>
              <w:rPr>
                <w:rFonts w:ascii="Garamond" w:eastAsia="Garamond" w:hAnsi="Garamond" w:cs="Garamond"/>
                <w:i/>
                <w:iCs/>
                <w:sz w:val="22"/>
                <w:szCs w:val="22"/>
              </w:rPr>
              <w:t>0.</w:t>
            </w:r>
            <w:r w:rsidR="00815B52">
              <w:rPr>
                <w:rFonts w:ascii="Garamond" w:eastAsia="Garamond" w:hAnsi="Garamond" w:cs="Garamond"/>
                <w:i/>
                <w:iCs/>
                <w:sz w:val="22"/>
                <w:szCs w:val="22"/>
              </w:rPr>
              <w:t>71</w:t>
            </w:r>
            <w:r>
              <w:rPr>
                <w:rFonts w:ascii="Garamond" w:eastAsia="Garamond" w:hAnsi="Garamond" w:cs="Garamond"/>
                <w:i/>
                <w:iCs/>
                <w:sz w:val="22"/>
                <w:szCs w:val="22"/>
              </w:rPr>
              <w:t xml:space="preserve"> m MLW estimated</w:t>
            </w:r>
          </w:p>
        </w:tc>
      </w:tr>
      <w:tr w:rsidR="288EF480" w14:paraId="5D5E9172"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9C6B9" w14:textId="38D4577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Sonde distance from bottom (</w:t>
            </w:r>
            <w:r w:rsidRPr="288EF480">
              <w:rPr>
                <w:rFonts w:ascii="Garamond" w:eastAsia="Garamond" w:hAnsi="Garamond" w:cs="Garamond"/>
                <w:i/>
                <w:iCs/>
                <w:sz w:val="22"/>
                <w:szCs w:val="22"/>
              </w:rPr>
              <w:t>meters</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C91E6" w14:textId="20A3A2B5"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 xml:space="preserve">Fixed distance sonde is deployed above the bottom </w:t>
            </w:r>
            <w:r w:rsidR="000F0D8C">
              <w:rPr>
                <w:rFonts w:ascii="Garamond" w:eastAsia="Garamond" w:hAnsi="Garamond" w:cs="Garamond"/>
                <w:i/>
                <w:iCs/>
                <w:sz w:val="22"/>
                <w:szCs w:val="22"/>
              </w:rPr>
              <w:t>0.5 m</w:t>
            </w:r>
          </w:p>
        </w:tc>
      </w:tr>
      <w:tr w:rsidR="288EF480" w14:paraId="7074602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07DF0" w14:textId="6F9B617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Bottom habitat or type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18126" w14:textId="2CBADCD2" w:rsidR="288EF480" w:rsidRDefault="288EF480" w:rsidP="288EF480">
            <w:pPr>
              <w:tabs>
                <w:tab w:val="left" w:pos="2100"/>
              </w:tabs>
              <w:jc w:val="center"/>
              <w:rPr>
                <w:rFonts w:ascii="Garamond" w:eastAsia="Garamond" w:hAnsi="Garamond" w:cs="Garamond"/>
                <w:i/>
                <w:iCs/>
                <w:sz w:val="22"/>
                <w:szCs w:val="22"/>
              </w:rPr>
            </w:pPr>
            <w:r w:rsidRPr="288EF480">
              <w:rPr>
                <w:rFonts w:ascii="Garamond" w:eastAsia="Garamond" w:hAnsi="Garamond" w:cs="Garamond"/>
                <w:i/>
                <w:iCs/>
                <w:sz w:val="22"/>
                <w:szCs w:val="22"/>
              </w:rPr>
              <w:t>Soft sediment</w:t>
            </w:r>
          </w:p>
        </w:tc>
      </w:tr>
      <w:tr w:rsidR="288EF480" w14:paraId="06CFBC5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E4D8" w14:textId="53D8E1C5"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Pollutants in area</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0E15" w14:textId="4AF20DEF" w:rsidR="288EF480" w:rsidRDefault="00D32136" w:rsidP="288EF480">
            <w:pPr>
              <w:jc w:val="center"/>
              <w:rPr>
                <w:rFonts w:ascii="Garamond" w:eastAsia="Garamond" w:hAnsi="Garamond" w:cs="Garamond"/>
                <w:sz w:val="22"/>
                <w:szCs w:val="22"/>
              </w:rPr>
            </w:pPr>
            <w:r>
              <w:rPr>
                <w:rFonts w:ascii="Garamond" w:eastAsia="Garamond" w:hAnsi="Garamond" w:cs="Garamond"/>
                <w:sz w:val="22"/>
                <w:szCs w:val="22"/>
              </w:rPr>
              <w:t xml:space="preserve">Nutrient runoff from golf courses, residences, and roads. </w:t>
            </w:r>
          </w:p>
        </w:tc>
      </w:tr>
      <w:tr w:rsidR="288EF480" w14:paraId="71FC0B0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2E6F2" w14:textId="69E768CE"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Description of watershed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5AA" w14:textId="3B3ADC13"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(in reference to station)</w:t>
            </w:r>
          </w:p>
        </w:tc>
      </w:tr>
    </w:tbl>
    <w:p w14:paraId="3E253E34" w14:textId="52CBE3BD" w:rsidR="288EF480" w:rsidRDefault="288EF480" w:rsidP="288EF480">
      <w:pPr>
        <w:pStyle w:val="HTMLPreformatted"/>
        <w:tabs>
          <w:tab w:val="clear" w:pos="916"/>
          <w:tab w:val="left" w:pos="540"/>
        </w:tabs>
        <w:rPr>
          <w:rFonts w:ascii="Garamond" w:eastAsia="Garamond" w:hAnsi="Garamond" w:cs="Garamond"/>
          <w:sz w:val="22"/>
          <w:szCs w:val="22"/>
        </w:rPr>
      </w:pPr>
    </w:p>
    <w:p w14:paraId="1D6F724C" w14:textId="77777777" w:rsidR="000F0D8C" w:rsidRPr="00F058FB" w:rsidRDefault="000F0D8C" w:rsidP="000F0D8C">
      <w:pPr>
        <w:rPr>
          <w:rFonts w:ascii="Garamond" w:hAnsi="Garamond"/>
          <w:sz w:val="22"/>
        </w:rPr>
      </w:pPr>
      <w:proofErr w:type="gramStart"/>
      <w:r w:rsidRPr="00F058FB">
        <w:rPr>
          <w:rFonts w:ascii="Garamond" w:hAnsi="Garamond"/>
          <w:sz w:val="22"/>
        </w:rPr>
        <w:t>The Mickler</w:t>
      </w:r>
      <w:r>
        <w:rPr>
          <w:rFonts w:ascii="Garamond" w:hAnsi="Garamond"/>
          <w:sz w:val="22"/>
        </w:rPr>
        <w:t>s</w:t>
      </w:r>
      <w:proofErr w:type="gramEnd"/>
      <w:r w:rsidRPr="00F058FB">
        <w:rPr>
          <w:rFonts w:ascii="Garamond" w:hAnsi="Garamond"/>
          <w:sz w:val="22"/>
        </w:rPr>
        <w:t xml:space="preserve"> </w:t>
      </w:r>
      <w:r>
        <w:rPr>
          <w:rFonts w:ascii="Garamond" w:hAnsi="Garamond"/>
          <w:sz w:val="22"/>
        </w:rPr>
        <w:t>station</w:t>
      </w:r>
      <w:r w:rsidRPr="00F058FB">
        <w:rPr>
          <w:rFonts w:ascii="Garamond" w:hAnsi="Garamond"/>
          <w:sz w:val="22"/>
        </w:rPr>
        <w:t xml:space="preserve"> is located </w:t>
      </w:r>
      <w:r>
        <w:rPr>
          <w:rFonts w:ascii="Garamond" w:hAnsi="Garamond"/>
          <w:sz w:val="22"/>
        </w:rPr>
        <w:t>at Micklers Weir, a water control structure at the head of Guana Lake just south of the intersection of Florida A1A and Mickler Road</w:t>
      </w:r>
      <w:r w:rsidRPr="00F058FB">
        <w:rPr>
          <w:rFonts w:ascii="Garamond" w:hAnsi="Garamond"/>
          <w:sz w:val="22"/>
        </w:rPr>
        <w:t>.</w:t>
      </w:r>
      <w:r>
        <w:rPr>
          <w:rFonts w:ascii="Garamond" w:hAnsi="Garamond"/>
          <w:sz w:val="22"/>
        </w:rPr>
        <w:t xml:space="preserve"> The </w:t>
      </w:r>
      <w:proofErr w:type="gramStart"/>
      <w:r>
        <w:rPr>
          <w:rFonts w:ascii="Garamond" w:hAnsi="Garamond"/>
          <w:sz w:val="22"/>
        </w:rPr>
        <w:t>sonde</w:t>
      </w:r>
      <w:proofErr w:type="gramEnd"/>
      <w:r>
        <w:rPr>
          <w:rFonts w:ascii="Garamond" w:hAnsi="Garamond"/>
          <w:sz w:val="22"/>
        </w:rPr>
        <w:t xml:space="preserve"> is housed in a PVC tube that is attached to a boardwalk on the south side of the weir. Freshwater flows into the preserve through this single point; however, saltwater influxes can occur depending on the Florida Fish and Wildlife Conservation Commission’s (FWC) management of the Guana Dam, which is located at the southern end of Guana Lake. </w:t>
      </w:r>
      <w:r w:rsidRPr="00F058FB">
        <w:rPr>
          <w:rFonts w:ascii="Garamond" w:hAnsi="Garamond"/>
          <w:sz w:val="22"/>
        </w:rPr>
        <w:t>The area is relatively shallow</w:t>
      </w:r>
      <w:r>
        <w:rPr>
          <w:rFonts w:ascii="Garamond" w:hAnsi="Garamond"/>
          <w:sz w:val="22"/>
        </w:rPr>
        <w:t xml:space="preserve">, and its substrate consists of soft, muddy sand that is easily disturbed. There is an abundance of submerged aquatic vegetation, including invasive </w:t>
      </w:r>
      <w:r w:rsidRPr="00F058FB">
        <w:rPr>
          <w:rFonts w:ascii="Garamond" w:hAnsi="Garamond"/>
          <w:sz w:val="22"/>
        </w:rPr>
        <w:t>hydrilla (</w:t>
      </w:r>
      <w:r w:rsidRPr="00F058FB">
        <w:rPr>
          <w:rFonts w:ascii="Garamond" w:hAnsi="Garamond"/>
          <w:i/>
          <w:iCs/>
          <w:sz w:val="22"/>
        </w:rPr>
        <w:t>Hydrilla verticillata</w:t>
      </w:r>
      <w:r w:rsidRPr="00F058FB">
        <w:rPr>
          <w:rFonts w:ascii="Garamond" w:hAnsi="Garamond"/>
          <w:sz w:val="22"/>
        </w:rPr>
        <w:t>)</w:t>
      </w:r>
      <w:r>
        <w:rPr>
          <w:rFonts w:ascii="Garamond" w:hAnsi="Garamond"/>
          <w:sz w:val="22"/>
        </w:rPr>
        <w:t xml:space="preserve"> and coontail (</w:t>
      </w:r>
      <w:r w:rsidRPr="00E53AB3">
        <w:rPr>
          <w:rFonts w:ascii="Garamond" w:hAnsi="Garamond"/>
          <w:i/>
          <w:iCs/>
          <w:sz w:val="22"/>
        </w:rPr>
        <w:t>Ceratophyllum demersum</w:t>
      </w:r>
      <w:r>
        <w:rPr>
          <w:rFonts w:ascii="Garamond" w:hAnsi="Garamond"/>
          <w:sz w:val="22"/>
        </w:rPr>
        <w:t xml:space="preserve">). Invasive macrophytes </w:t>
      </w:r>
      <w:r w:rsidRPr="00F058FB">
        <w:rPr>
          <w:rFonts w:ascii="Garamond" w:hAnsi="Garamond"/>
          <w:sz w:val="22"/>
        </w:rPr>
        <w:t>water hyacinth (</w:t>
      </w:r>
      <w:r w:rsidRPr="00F058FB">
        <w:rPr>
          <w:rFonts w:ascii="Garamond" w:hAnsi="Garamond"/>
          <w:i/>
          <w:iCs/>
          <w:sz w:val="22"/>
        </w:rPr>
        <w:t>Eichhornia crassipes</w:t>
      </w:r>
      <w:r w:rsidRPr="00F058FB">
        <w:rPr>
          <w:rFonts w:ascii="Garamond" w:hAnsi="Garamond"/>
          <w:sz w:val="22"/>
        </w:rPr>
        <w:t>)</w:t>
      </w:r>
      <w:r>
        <w:rPr>
          <w:rFonts w:ascii="Garamond" w:hAnsi="Garamond"/>
          <w:sz w:val="22"/>
        </w:rPr>
        <w:t xml:space="preserve"> and </w:t>
      </w:r>
      <w:r w:rsidRPr="00F058FB">
        <w:rPr>
          <w:rFonts w:ascii="Garamond" w:hAnsi="Garamond"/>
          <w:sz w:val="22"/>
        </w:rPr>
        <w:t>water lettuce (</w:t>
      </w:r>
      <w:r w:rsidRPr="00F058FB">
        <w:rPr>
          <w:rFonts w:ascii="Garamond" w:hAnsi="Garamond"/>
          <w:i/>
          <w:iCs/>
          <w:sz w:val="22"/>
        </w:rPr>
        <w:t>Pistia stratiotes</w:t>
      </w:r>
      <w:r>
        <w:rPr>
          <w:rFonts w:ascii="Garamond" w:hAnsi="Garamond"/>
          <w:i/>
          <w:iCs/>
          <w:sz w:val="22"/>
        </w:rPr>
        <w:t xml:space="preserve">) </w:t>
      </w:r>
      <w:r>
        <w:rPr>
          <w:rFonts w:ascii="Garamond" w:hAnsi="Garamond"/>
          <w:sz w:val="22"/>
        </w:rPr>
        <w:t>often float into and over the weir catch, causing vegetation buildup. This buildup is occasionally cleared and can be affected by storms and high rain events.</w:t>
      </w:r>
    </w:p>
    <w:p w14:paraId="3F1B82A3" w14:textId="77777777" w:rsidR="000F0D8C" w:rsidRDefault="000F0D8C" w:rsidP="288EF480">
      <w:pPr>
        <w:pStyle w:val="HTMLPreformatted"/>
        <w:tabs>
          <w:tab w:val="clear" w:pos="916"/>
          <w:tab w:val="left" w:pos="540"/>
        </w:tabs>
        <w:rPr>
          <w:rFonts w:ascii="Garamond" w:eastAsia="Garamond" w:hAnsi="Garamond" w:cs="Garamond"/>
          <w:sz w:val="22"/>
          <w:szCs w:val="22"/>
        </w:rPr>
      </w:pPr>
    </w:p>
    <w:p w14:paraId="2C27654A" w14:textId="77777777" w:rsidR="00B4483D" w:rsidRPr="00520605" w:rsidRDefault="00B4483D" w:rsidP="288EF480">
      <w:pPr>
        <w:pStyle w:val="HTMLPreformatted"/>
        <w:rPr>
          <w:rFonts w:ascii="Garamond" w:eastAsia="Garamond" w:hAnsi="Garamond" w:cs="Garamond"/>
          <w:sz w:val="22"/>
          <w:szCs w:val="22"/>
        </w:rPr>
      </w:pPr>
    </w:p>
    <w:p w14:paraId="7E659B46" w14:textId="6B932532" w:rsidR="00EC333C" w:rsidRPr="00520605" w:rsidRDefault="00EC333C"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lastRenderedPageBreak/>
        <w:t>Station Timeline</w:t>
      </w:r>
      <w:r w:rsidR="266951C7" w:rsidRPr="288EF480">
        <w:rPr>
          <w:rFonts w:ascii="Garamond" w:eastAsia="Garamond" w:hAnsi="Garamond" w:cs="Garamond"/>
          <w:b/>
          <w:bCs/>
          <w:sz w:val="22"/>
          <w:szCs w:val="22"/>
        </w:rPr>
        <w:t>:</w:t>
      </w:r>
      <w:r w:rsidRPr="288EF480">
        <w:rPr>
          <w:rFonts w:ascii="Garamond" w:eastAsia="Garamond" w:hAnsi="Garamond" w:cs="Garamond"/>
          <w:sz w:val="22"/>
          <w:szCs w:val="22"/>
        </w:rPr>
        <w:t xml:space="preserve"> </w:t>
      </w:r>
    </w:p>
    <w:p w14:paraId="1B02D301" w14:textId="77777777" w:rsidR="00534A78" w:rsidRPr="00520605" w:rsidRDefault="00534A78" w:rsidP="288EF480">
      <w:pPr>
        <w:pStyle w:val="HTMLPreformatted"/>
        <w:rPr>
          <w:rFonts w:ascii="Garamond" w:eastAsia="Garamond" w:hAnsi="Garamond" w:cs="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20"/>
        <w:gridCol w:w="1170"/>
        <w:gridCol w:w="1530"/>
        <w:gridCol w:w="2070"/>
        <w:gridCol w:w="1495"/>
      </w:tblGrid>
      <w:tr w:rsidR="00D32136" w:rsidRPr="00520605" w14:paraId="1D855F29" w14:textId="77777777" w:rsidTr="288EF480">
        <w:trPr>
          <w:trHeight w:val="540"/>
          <w:jc w:val="center"/>
        </w:trPr>
        <w:tc>
          <w:tcPr>
            <w:tcW w:w="1549" w:type="dxa"/>
            <w:shd w:val="clear" w:color="auto" w:fill="auto"/>
          </w:tcPr>
          <w:p w14:paraId="56658988" w14:textId="28C6FD0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Code</w:t>
            </w:r>
          </w:p>
        </w:tc>
        <w:tc>
          <w:tcPr>
            <w:tcW w:w="1620" w:type="dxa"/>
            <w:shd w:val="clear" w:color="auto" w:fill="auto"/>
          </w:tcPr>
          <w:p w14:paraId="1059FAC7" w14:textId="5373D41A"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Name</w:t>
            </w:r>
          </w:p>
        </w:tc>
        <w:tc>
          <w:tcPr>
            <w:tcW w:w="1170" w:type="dxa"/>
            <w:shd w:val="clear" w:color="auto" w:fill="auto"/>
          </w:tcPr>
          <w:p w14:paraId="66F66BFF" w14:textId="23BD0505"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Location</w:t>
            </w:r>
          </w:p>
        </w:tc>
        <w:tc>
          <w:tcPr>
            <w:tcW w:w="1530" w:type="dxa"/>
            <w:shd w:val="clear" w:color="auto" w:fill="auto"/>
          </w:tcPr>
          <w:p w14:paraId="169A0F53" w14:textId="4679F3A8"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Active Dates</w:t>
            </w:r>
          </w:p>
        </w:tc>
        <w:tc>
          <w:tcPr>
            <w:tcW w:w="2070" w:type="dxa"/>
            <w:shd w:val="clear" w:color="auto" w:fill="auto"/>
          </w:tcPr>
          <w:p w14:paraId="2F4A9608" w14:textId="49D520F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Reason Decommissioned</w:t>
            </w:r>
          </w:p>
        </w:tc>
        <w:tc>
          <w:tcPr>
            <w:tcW w:w="1495" w:type="dxa"/>
            <w:shd w:val="clear" w:color="auto" w:fill="auto"/>
          </w:tcPr>
          <w:p w14:paraId="5B6A7132" w14:textId="3B1D1966"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Notes</w:t>
            </w:r>
          </w:p>
        </w:tc>
      </w:tr>
      <w:tr w:rsidR="00D32136" w:rsidRPr="00520605" w14:paraId="290C7F61" w14:textId="77777777" w:rsidTr="288EF480">
        <w:trPr>
          <w:trHeight w:val="838"/>
          <w:jc w:val="center"/>
        </w:trPr>
        <w:tc>
          <w:tcPr>
            <w:tcW w:w="1549" w:type="dxa"/>
            <w:shd w:val="clear" w:color="auto" w:fill="auto"/>
          </w:tcPr>
          <w:p w14:paraId="20A07320" w14:textId="666435CB" w:rsidR="00D32136" w:rsidRPr="00520605" w:rsidRDefault="00D32136" w:rsidP="00D32136">
            <w:pPr>
              <w:rPr>
                <w:rFonts w:ascii="Garamond" w:eastAsia="Garamond" w:hAnsi="Garamond" w:cs="Garamond"/>
                <w:sz w:val="22"/>
                <w:szCs w:val="22"/>
              </w:rPr>
            </w:pPr>
            <w:r>
              <w:rPr>
                <w:rFonts w:ascii="Garamond" w:eastAsia="Calibri" w:hAnsi="Garamond"/>
                <w:sz w:val="22"/>
                <w:szCs w:val="22"/>
              </w:rPr>
              <w:t>MK</w:t>
            </w:r>
          </w:p>
        </w:tc>
        <w:tc>
          <w:tcPr>
            <w:tcW w:w="1620" w:type="dxa"/>
            <w:shd w:val="clear" w:color="auto" w:fill="auto"/>
          </w:tcPr>
          <w:p w14:paraId="466D5430" w14:textId="2D70A17C" w:rsidR="00D32136" w:rsidRPr="00520605" w:rsidRDefault="00D32136" w:rsidP="00D32136">
            <w:pPr>
              <w:rPr>
                <w:rFonts w:ascii="Garamond" w:eastAsia="Garamond" w:hAnsi="Garamond" w:cs="Garamond"/>
                <w:sz w:val="22"/>
                <w:szCs w:val="22"/>
              </w:rPr>
            </w:pPr>
            <w:r>
              <w:rPr>
                <w:rFonts w:ascii="Garamond" w:eastAsia="Calibri" w:hAnsi="Garamond"/>
                <w:sz w:val="22"/>
                <w:szCs w:val="22"/>
              </w:rPr>
              <w:t>Micklers</w:t>
            </w:r>
          </w:p>
        </w:tc>
        <w:tc>
          <w:tcPr>
            <w:tcW w:w="1170" w:type="dxa"/>
            <w:shd w:val="clear" w:color="auto" w:fill="auto"/>
          </w:tcPr>
          <w:p w14:paraId="6B438CCD" w14:textId="54EFEBBC" w:rsidR="00D32136" w:rsidRPr="00520605" w:rsidRDefault="00D32136" w:rsidP="00D32136">
            <w:pPr>
              <w:rPr>
                <w:rFonts w:ascii="Garamond" w:eastAsia="Garamond" w:hAnsi="Garamond" w:cs="Garamond"/>
                <w:sz w:val="22"/>
                <w:szCs w:val="22"/>
              </w:rPr>
            </w:pPr>
            <w:r w:rsidRPr="008217E4">
              <w:rPr>
                <w:rFonts w:ascii="Garamond" w:hAnsi="Garamond" w:cs="Arial"/>
                <w:bCs/>
                <w:sz w:val="22"/>
                <w:szCs w:val="22"/>
                <w:shd w:val="clear" w:color="auto" w:fill="FFFFFF"/>
              </w:rPr>
              <w:t>30.</w:t>
            </w:r>
            <w:r>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530" w:type="dxa"/>
            <w:shd w:val="clear" w:color="auto" w:fill="auto"/>
          </w:tcPr>
          <w:p w14:paraId="197D8CBC" w14:textId="13337566" w:rsidR="00D32136" w:rsidRPr="00520605" w:rsidRDefault="00D32136" w:rsidP="00D32136">
            <w:pPr>
              <w:rPr>
                <w:rFonts w:ascii="Garamond" w:eastAsia="Garamond" w:hAnsi="Garamond" w:cs="Garamond"/>
                <w:sz w:val="22"/>
                <w:szCs w:val="22"/>
              </w:rPr>
            </w:pPr>
            <w:r>
              <w:rPr>
                <w:rFonts w:ascii="Garamond" w:eastAsia="Calibri" w:hAnsi="Garamond"/>
                <w:sz w:val="22"/>
                <w:szCs w:val="22"/>
              </w:rPr>
              <w:t>10</w:t>
            </w:r>
            <w:r w:rsidRPr="008217E4">
              <w:rPr>
                <w:rFonts w:ascii="Garamond" w:eastAsia="Calibri" w:hAnsi="Garamond"/>
                <w:sz w:val="22"/>
                <w:szCs w:val="22"/>
              </w:rPr>
              <w:t>/</w:t>
            </w:r>
            <w:r>
              <w:rPr>
                <w:rFonts w:ascii="Garamond" w:eastAsia="Calibri" w:hAnsi="Garamond"/>
                <w:sz w:val="22"/>
                <w:szCs w:val="22"/>
              </w:rPr>
              <w:t>1</w:t>
            </w:r>
            <w:r w:rsidRPr="008217E4">
              <w:rPr>
                <w:rFonts w:ascii="Garamond" w:eastAsia="Calibri" w:hAnsi="Garamond"/>
                <w:sz w:val="22"/>
                <w:szCs w:val="22"/>
              </w:rPr>
              <w:t>/20</w:t>
            </w:r>
            <w:r>
              <w:rPr>
                <w:rFonts w:ascii="Garamond" w:eastAsia="Calibri" w:hAnsi="Garamond"/>
                <w:sz w:val="22"/>
                <w:szCs w:val="22"/>
              </w:rPr>
              <w:t>20</w:t>
            </w:r>
            <w:r w:rsidRPr="008217E4">
              <w:rPr>
                <w:rFonts w:ascii="Garamond" w:eastAsia="Calibri" w:hAnsi="Garamond"/>
                <w:sz w:val="22"/>
                <w:szCs w:val="22"/>
              </w:rPr>
              <w:t>-</w:t>
            </w:r>
            <w:r>
              <w:rPr>
                <w:rFonts w:ascii="Garamond" w:eastAsia="Calibri" w:hAnsi="Garamond"/>
                <w:sz w:val="22"/>
                <w:szCs w:val="22"/>
              </w:rPr>
              <w:t>Current</w:t>
            </w:r>
          </w:p>
        </w:tc>
        <w:tc>
          <w:tcPr>
            <w:tcW w:w="2070" w:type="dxa"/>
            <w:shd w:val="clear" w:color="auto" w:fill="auto"/>
          </w:tcPr>
          <w:p w14:paraId="008CD04F" w14:textId="382B8553" w:rsidR="00D32136" w:rsidRPr="00520605" w:rsidRDefault="00D32136" w:rsidP="00D32136">
            <w:pPr>
              <w:rPr>
                <w:rFonts w:ascii="Garamond" w:eastAsia="Garamond" w:hAnsi="Garamond" w:cs="Garamond"/>
                <w:sz w:val="22"/>
                <w:szCs w:val="22"/>
              </w:rPr>
            </w:pPr>
          </w:p>
        </w:tc>
        <w:tc>
          <w:tcPr>
            <w:tcW w:w="1495" w:type="dxa"/>
            <w:shd w:val="clear" w:color="auto" w:fill="auto"/>
          </w:tcPr>
          <w:p w14:paraId="3520092B" w14:textId="28BA8949" w:rsidR="00D32136" w:rsidRPr="00520605" w:rsidRDefault="00D32136" w:rsidP="00D32136">
            <w:pPr>
              <w:rPr>
                <w:rFonts w:ascii="Garamond" w:eastAsia="Garamond" w:hAnsi="Garamond" w:cs="Garamond"/>
                <w:sz w:val="22"/>
                <w:szCs w:val="22"/>
              </w:rPr>
            </w:pPr>
            <w:r w:rsidRPr="008217E4">
              <w:rPr>
                <w:rFonts w:ascii="Garamond" w:eastAsia="Calibri" w:hAnsi="Garamond"/>
                <w:sz w:val="22"/>
                <w:szCs w:val="22"/>
              </w:rPr>
              <w:t>N/A</w:t>
            </w:r>
          </w:p>
        </w:tc>
      </w:tr>
    </w:tbl>
    <w:p w14:paraId="69CC0E25" w14:textId="77777777" w:rsidR="00EC333C" w:rsidRPr="00520605" w:rsidRDefault="00EC333C" w:rsidP="288EF480">
      <w:pPr>
        <w:pStyle w:val="HTMLPreformatted"/>
        <w:rPr>
          <w:rFonts w:ascii="Garamond" w:eastAsia="Garamond" w:hAnsi="Garamond" w:cs="Garamond"/>
          <w:sz w:val="22"/>
          <w:szCs w:val="22"/>
        </w:rPr>
      </w:pPr>
    </w:p>
    <w:p w14:paraId="5447A10B"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6)  Data collection period</w:t>
      </w:r>
      <w:r w:rsidR="00AA53D4"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7F717B2D" w14:textId="77777777" w:rsidR="00D32136" w:rsidRPr="00DB5242" w:rsidRDefault="00D32136" w:rsidP="00D32136">
      <w:pPr>
        <w:rPr>
          <w:rFonts w:ascii="Garamond" w:hAnsi="Garamond"/>
          <w:sz w:val="22"/>
        </w:rPr>
      </w:pPr>
      <w:r w:rsidRPr="007549C7">
        <w:rPr>
          <w:rFonts w:ascii="Garamond" w:hAnsi="Garamond"/>
          <w:sz w:val="22"/>
        </w:rPr>
        <w:t xml:space="preserve">Though the data sonde protective housing was installed at the </w:t>
      </w:r>
      <w:r>
        <w:rPr>
          <w:rFonts w:ascii="Garamond" w:hAnsi="Garamond"/>
          <w:sz w:val="22"/>
        </w:rPr>
        <w:t>Micklers site</w:t>
      </w:r>
      <w:r w:rsidRPr="007549C7">
        <w:rPr>
          <w:rFonts w:ascii="Garamond" w:hAnsi="Garamond"/>
          <w:sz w:val="22"/>
        </w:rPr>
        <w:t xml:space="preserve"> in mid-</w:t>
      </w:r>
      <w:r>
        <w:rPr>
          <w:rFonts w:ascii="Garamond" w:hAnsi="Garamond"/>
          <w:sz w:val="22"/>
        </w:rPr>
        <w:t>September</w:t>
      </w:r>
      <w:r w:rsidRPr="007549C7">
        <w:rPr>
          <w:rFonts w:ascii="Garamond" w:hAnsi="Garamond"/>
          <w:sz w:val="22"/>
        </w:rPr>
        <w:t xml:space="preserve"> of 20</w:t>
      </w:r>
      <w:r>
        <w:rPr>
          <w:rFonts w:ascii="Garamond" w:hAnsi="Garamond"/>
          <w:sz w:val="22"/>
        </w:rPr>
        <w:t>20</w:t>
      </w:r>
      <w:r w:rsidRPr="007549C7">
        <w:rPr>
          <w:rFonts w:ascii="Garamond" w:hAnsi="Garamond"/>
          <w:sz w:val="22"/>
        </w:rPr>
        <w:t xml:space="preserve">, the first data sonde unit was placed in the housing by the end of that month, data for this study was not collected until </w:t>
      </w:r>
      <w:r>
        <w:rPr>
          <w:rFonts w:ascii="Garamond" w:hAnsi="Garamond"/>
          <w:sz w:val="22"/>
        </w:rPr>
        <w:t>October 24</w:t>
      </w:r>
      <w:r w:rsidRPr="008F21AA">
        <w:rPr>
          <w:rFonts w:ascii="Garamond" w:hAnsi="Garamond"/>
          <w:sz w:val="22"/>
          <w:vertAlign w:val="superscript"/>
        </w:rPr>
        <w:t>th</w:t>
      </w:r>
      <w:r>
        <w:rPr>
          <w:rFonts w:ascii="Garamond" w:hAnsi="Garamond"/>
          <w:sz w:val="22"/>
        </w:rPr>
        <w:t>, 2020</w:t>
      </w:r>
      <w:r w:rsidRPr="007549C7">
        <w:rPr>
          <w:rFonts w:ascii="Garamond" w:hAnsi="Garamond"/>
          <w:sz w:val="22"/>
        </w:rPr>
        <w:t xml:space="preserve">. The month of </w:t>
      </w:r>
      <w:r>
        <w:rPr>
          <w:rFonts w:ascii="Garamond" w:hAnsi="Garamond"/>
          <w:sz w:val="22"/>
        </w:rPr>
        <w:t>September and early October</w:t>
      </w:r>
      <w:r w:rsidRPr="007549C7">
        <w:rPr>
          <w:rFonts w:ascii="Garamond" w:hAnsi="Garamond"/>
          <w:sz w:val="22"/>
        </w:rPr>
        <w:t xml:space="preserve"> was used as a “break in period” for the staff working with the data sondes in terms of familiarization with calibration, deployment, data handling, and any possible trouble shooting for problems that might arise in the initial phase of the project.</w:t>
      </w:r>
      <w:r>
        <w:rPr>
          <w:rFonts w:ascii="Garamond" w:hAnsi="Garamond"/>
          <w:sz w:val="22"/>
        </w:rPr>
        <w:t xml:space="preserve"> Data recording began on October 24</w:t>
      </w:r>
      <w:r w:rsidRPr="008F21AA">
        <w:rPr>
          <w:rFonts w:ascii="Garamond" w:hAnsi="Garamond"/>
          <w:sz w:val="22"/>
          <w:vertAlign w:val="superscript"/>
        </w:rPr>
        <w:t>th</w:t>
      </w:r>
      <w:r>
        <w:rPr>
          <w:rFonts w:ascii="Garamond" w:hAnsi="Garamond"/>
          <w:sz w:val="22"/>
        </w:rPr>
        <w:t xml:space="preserve">, </w:t>
      </w:r>
      <w:proofErr w:type="gramStart"/>
      <w:r>
        <w:rPr>
          <w:rFonts w:ascii="Garamond" w:hAnsi="Garamond"/>
          <w:sz w:val="22"/>
        </w:rPr>
        <w:t>2020</w:t>
      </w:r>
      <w:proofErr w:type="gramEnd"/>
      <w:r>
        <w:rPr>
          <w:rFonts w:ascii="Garamond" w:hAnsi="Garamond"/>
          <w:sz w:val="22"/>
        </w:rPr>
        <w:t xml:space="preserve"> and remains active. </w:t>
      </w:r>
      <w:r w:rsidRPr="007549C7">
        <w:rPr>
          <w:rFonts w:ascii="Garamond" w:hAnsi="Garamond"/>
          <w:sz w:val="22"/>
        </w:rPr>
        <w:t xml:space="preserve"> </w:t>
      </w:r>
    </w:p>
    <w:p w14:paraId="4E78CA33" w14:textId="633F4A14" w:rsidR="00B76C26" w:rsidRPr="00520605" w:rsidRDefault="00B76C26" w:rsidP="288EF480">
      <w:pPr>
        <w:pStyle w:val="HTMLPreformatted"/>
        <w:rPr>
          <w:rFonts w:ascii="Garamond" w:eastAsia="Garamond" w:hAnsi="Garamond" w:cs="Garamond"/>
          <w:sz w:val="22"/>
          <w:szCs w:val="22"/>
        </w:rPr>
      </w:pPr>
      <w:r>
        <w:tab/>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055"/>
        <w:gridCol w:w="2700"/>
      </w:tblGrid>
      <w:tr w:rsidR="00B30E39" w:rsidRPr="00F71971" w14:paraId="383AE020" w14:textId="77777777" w:rsidTr="00B30E39">
        <w:trPr>
          <w:trHeight w:val="405"/>
        </w:trPr>
        <w:tc>
          <w:tcPr>
            <w:tcW w:w="2155" w:type="dxa"/>
          </w:tcPr>
          <w:p w14:paraId="08038019" w14:textId="54B239D8" w:rsidR="00B30E39" w:rsidRPr="288EF480" w:rsidRDefault="00B30E39" w:rsidP="288EF480">
            <w:pPr>
              <w:jc w:val="center"/>
              <w:rPr>
                <w:rFonts w:ascii="Garamond" w:eastAsia="Garamond" w:hAnsi="Garamond" w:cs="Garamond"/>
                <w:b/>
                <w:bCs/>
                <w:sz w:val="22"/>
                <w:szCs w:val="22"/>
                <w:u w:val="single"/>
              </w:rPr>
            </w:pPr>
            <w:r>
              <w:rPr>
                <w:rFonts w:ascii="Garamond" w:eastAsia="Garamond" w:hAnsi="Garamond" w:cs="Garamond"/>
                <w:b/>
                <w:bCs/>
                <w:sz w:val="22"/>
                <w:szCs w:val="22"/>
                <w:u w:val="single"/>
              </w:rPr>
              <w:t>Sonde</w:t>
            </w:r>
          </w:p>
        </w:tc>
        <w:tc>
          <w:tcPr>
            <w:tcW w:w="3055" w:type="dxa"/>
            <w:shd w:val="clear" w:color="auto" w:fill="auto"/>
          </w:tcPr>
          <w:p w14:paraId="0AF1EE75" w14:textId="3BDC2851"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Deployment Date/Time</w:t>
            </w:r>
          </w:p>
        </w:tc>
        <w:tc>
          <w:tcPr>
            <w:tcW w:w="2700" w:type="dxa"/>
            <w:shd w:val="clear" w:color="auto" w:fill="auto"/>
          </w:tcPr>
          <w:p w14:paraId="7E55AF81" w14:textId="77777777"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Retrieval Date/Time</w:t>
            </w:r>
          </w:p>
        </w:tc>
      </w:tr>
      <w:tr w:rsidR="00883FEF" w:rsidRPr="00F71971" w14:paraId="2CBDABFB" w14:textId="77777777" w:rsidTr="00B30E39">
        <w:trPr>
          <w:trHeight w:val="270"/>
        </w:trPr>
        <w:tc>
          <w:tcPr>
            <w:tcW w:w="2155" w:type="dxa"/>
          </w:tcPr>
          <w:p w14:paraId="5DA5F50A" w14:textId="0BCBD7B3"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shd w:val="clear" w:color="auto" w:fill="auto"/>
          </w:tcPr>
          <w:p w14:paraId="42B66CE8" w14:textId="261E96DD"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11/27/2024 11:15 am</w:t>
            </w:r>
          </w:p>
        </w:tc>
        <w:tc>
          <w:tcPr>
            <w:tcW w:w="2700" w:type="dxa"/>
            <w:shd w:val="clear" w:color="auto" w:fill="auto"/>
          </w:tcPr>
          <w:p w14:paraId="6B7CC5D0" w14:textId="7E8E75E5"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1/24/2025 2:41 pm</w:t>
            </w:r>
          </w:p>
        </w:tc>
      </w:tr>
      <w:tr w:rsidR="00883FEF" w:rsidRPr="00F71971" w14:paraId="17514055" w14:textId="77777777" w:rsidTr="00B30E39">
        <w:trPr>
          <w:trHeight w:val="270"/>
        </w:trPr>
        <w:tc>
          <w:tcPr>
            <w:tcW w:w="2155" w:type="dxa"/>
          </w:tcPr>
          <w:p w14:paraId="42BCD8CF" w14:textId="4022C2D1" w:rsidR="00883FEF" w:rsidRPr="288EF480" w:rsidRDefault="00883FEF" w:rsidP="00883FE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shd w:val="clear" w:color="auto" w:fill="auto"/>
          </w:tcPr>
          <w:p w14:paraId="45B4F3A2" w14:textId="2241FA5D"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01/24/2025 2:45 pm</w:t>
            </w:r>
          </w:p>
        </w:tc>
        <w:tc>
          <w:tcPr>
            <w:tcW w:w="2700" w:type="dxa"/>
            <w:shd w:val="clear" w:color="auto" w:fill="auto"/>
          </w:tcPr>
          <w:p w14:paraId="49F356AE" w14:textId="133C3E32"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04/08/2025 10:00 am</w:t>
            </w:r>
          </w:p>
        </w:tc>
      </w:tr>
      <w:tr w:rsidR="00883FEF" w:rsidRPr="00F71971" w14:paraId="74C53470" w14:textId="77777777" w:rsidTr="00B30E39">
        <w:tc>
          <w:tcPr>
            <w:tcW w:w="2155" w:type="dxa"/>
          </w:tcPr>
          <w:p w14:paraId="76F86AC0" w14:textId="5F8B4E25"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shd w:val="clear" w:color="auto" w:fill="auto"/>
          </w:tcPr>
          <w:p w14:paraId="231DBEAB" w14:textId="32F3924F"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04/08/2025 10:15 am</w:t>
            </w:r>
          </w:p>
        </w:tc>
        <w:tc>
          <w:tcPr>
            <w:tcW w:w="2700" w:type="dxa"/>
            <w:shd w:val="clear" w:color="auto" w:fill="auto"/>
          </w:tcPr>
          <w:p w14:paraId="47286C07" w14:textId="00435886"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05/05/2025 11:45 am</w:t>
            </w:r>
          </w:p>
        </w:tc>
      </w:tr>
      <w:tr w:rsidR="00883FEF" w:rsidRPr="00F71971" w14:paraId="2A83D841" w14:textId="77777777" w:rsidTr="00B30E39">
        <w:tc>
          <w:tcPr>
            <w:tcW w:w="2155" w:type="dxa"/>
          </w:tcPr>
          <w:p w14:paraId="102E814F" w14:textId="6D3132A2" w:rsidR="00883FEF" w:rsidRPr="00F71971" w:rsidRDefault="00883FEF" w:rsidP="00883FEF">
            <w:pPr>
              <w:jc w:val="center"/>
              <w:rPr>
                <w:rFonts w:ascii="Garamond" w:eastAsia="Garamond" w:hAnsi="Garamond" w:cs="Garamond"/>
                <w:sz w:val="22"/>
                <w:szCs w:val="22"/>
              </w:rPr>
            </w:pPr>
          </w:p>
        </w:tc>
        <w:tc>
          <w:tcPr>
            <w:tcW w:w="3055" w:type="dxa"/>
            <w:shd w:val="clear" w:color="auto" w:fill="auto"/>
          </w:tcPr>
          <w:p w14:paraId="4C799C1B" w14:textId="40B7FB51" w:rsidR="00883FEF" w:rsidRPr="00F71971" w:rsidRDefault="00883FEF" w:rsidP="00883FEF">
            <w:pPr>
              <w:jc w:val="center"/>
              <w:rPr>
                <w:rFonts w:ascii="Garamond" w:eastAsia="Garamond" w:hAnsi="Garamond" w:cs="Garamond"/>
                <w:sz w:val="22"/>
                <w:szCs w:val="22"/>
              </w:rPr>
            </w:pPr>
          </w:p>
        </w:tc>
        <w:tc>
          <w:tcPr>
            <w:tcW w:w="2700" w:type="dxa"/>
            <w:shd w:val="clear" w:color="auto" w:fill="auto"/>
          </w:tcPr>
          <w:p w14:paraId="7066958B" w14:textId="68AFF0DB" w:rsidR="00883FEF" w:rsidRPr="00F71971" w:rsidRDefault="00883FEF" w:rsidP="00883FEF">
            <w:pPr>
              <w:jc w:val="center"/>
              <w:rPr>
                <w:rFonts w:ascii="Garamond" w:eastAsia="Garamond" w:hAnsi="Garamond" w:cs="Garamond"/>
                <w:sz w:val="22"/>
                <w:szCs w:val="22"/>
              </w:rPr>
            </w:pPr>
          </w:p>
        </w:tc>
      </w:tr>
      <w:tr w:rsidR="00883FEF" w:rsidRPr="00F71971" w14:paraId="75A39430" w14:textId="77777777" w:rsidTr="00B30E39">
        <w:tc>
          <w:tcPr>
            <w:tcW w:w="2155" w:type="dxa"/>
          </w:tcPr>
          <w:p w14:paraId="5E936E07" w14:textId="271DBA09" w:rsidR="00883FEF" w:rsidRPr="00F71971" w:rsidRDefault="00883FEF" w:rsidP="00883FEF">
            <w:pPr>
              <w:jc w:val="center"/>
              <w:rPr>
                <w:rFonts w:ascii="Garamond" w:eastAsia="Garamond" w:hAnsi="Garamond" w:cs="Garamond"/>
                <w:sz w:val="22"/>
                <w:szCs w:val="22"/>
              </w:rPr>
            </w:pPr>
          </w:p>
        </w:tc>
        <w:tc>
          <w:tcPr>
            <w:tcW w:w="3055" w:type="dxa"/>
            <w:shd w:val="clear" w:color="auto" w:fill="auto"/>
          </w:tcPr>
          <w:p w14:paraId="1F0BF8AD" w14:textId="573BAB0B" w:rsidR="00883FEF" w:rsidRPr="00F71971" w:rsidRDefault="00883FEF" w:rsidP="00883FEF">
            <w:pPr>
              <w:jc w:val="center"/>
              <w:rPr>
                <w:rFonts w:ascii="Garamond" w:eastAsia="Garamond" w:hAnsi="Garamond" w:cs="Garamond"/>
                <w:sz w:val="22"/>
                <w:szCs w:val="22"/>
              </w:rPr>
            </w:pPr>
          </w:p>
        </w:tc>
        <w:tc>
          <w:tcPr>
            <w:tcW w:w="2700" w:type="dxa"/>
            <w:shd w:val="clear" w:color="auto" w:fill="auto"/>
          </w:tcPr>
          <w:p w14:paraId="294FCE21" w14:textId="13705363" w:rsidR="00883FEF" w:rsidRPr="00F71971" w:rsidRDefault="00883FEF" w:rsidP="00883FEF">
            <w:pPr>
              <w:jc w:val="center"/>
              <w:rPr>
                <w:rFonts w:ascii="Garamond" w:eastAsia="Garamond" w:hAnsi="Garamond" w:cs="Garamond"/>
                <w:sz w:val="22"/>
                <w:szCs w:val="22"/>
              </w:rPr>
            </w:pPr>
          </w:p>
        </w:tc>
      </w:tr>
      <w:tr w:rsidR="00883FEF" w:rsidRPr="00F71971" w14:paraId="7247FFD6" w14:textId="77777777" w:rsidTr="00B30E39">
        <w:tc>
          <w:tcPr>
            <w:tcW w:w="2155" w:type="dxa"/>
          </w:tcPr>
          <w:p w14:paraId="2FBE59AC" w14:textId="5D703F62" w:rsidR="00883FEF" w:rsidRPr="00F71971" w:rsidRDefault="00883FEF" w:rsidP="00883FEF">
            <w:pPr>
              <w:jc w:val="center"/>
              <w:rPr>
                <w:rFonts w:ascii="Garamond" w:eastAsia="Garamond" w:hAnsi="Garamond" w:cs="Garamond"/>
                <w:sz w:val="22"/>
                <w:szCs w:val="22"/>
              </w:rPr>
            </w:pPr>
          </w:p>
        </w:tc>
        <w:tc>
          <w:tcPr>
            <w:tcW w:w="3055" w:type="dxa"/>
            <w:shd w:val="clear" w:color="auto" w:fill="auto"/>
          </w:tcPr>
          <w:p w14:paraId="1F78EB3A" w14:textId="77DC6734" w:rsidR="00883FEF" w:rsidRPr="00F71971" w:rsidRDefault="00883FEF" w:rsidP="00883FEF">
            <w:pPr>
              <w:jc w:val="center"/>
              <w:rPr>
                <w:rFonts w:ascii="Garamond" w:eastAsia="Garamond" w:hAnsi="Garamond" w:cs="Garamond"/>
                <w:sz w:val="22"/>
                <w:szCs w:val="22"/>
              </w:rPr>
            </w:pPr>
          </w:p>
        </w:tc>
        <w:tc>
          <w:tcPr>
            <w:tcW w:w="2700" w:type="dxa"/>
            <w:shd w:val="clear" w:color="auto" w:fill="auto"/>
          </w:tcPr>
          <w:p w14:paraId="7CE4D839" w14:textId="3A76BA78" w:rsidR="00883FEF" w:rsidRPr="00F71971" w:rsidRDefault="00883FEF" w:rsidP="00883FEF">
            <w:pPr>
              <w:jc w:val="center"/>
              <w:rPr>
                <w:rFonts w:ascii="Garamond" w:eastAsia="Garamond" w:hAnsi="Garamond" w:cs="Garamond"/>
                <w:sz w:val="22"/>
                <w:szCs w:val="22"/>
              </w:rPr>
            </w:pPr>
          </w:p>
        </w:tc>
      </w:tr>
      <w:tr w:rsidR="00883FEF" w:rsidRPr="00F71971" w14:paraId="7B3D2D7C" w14:textId="77777777" w:rsidTr="00B30E39">
        <w:tc>
          <w:tcPr>
            <w:tcW w:w="2155" w:type="dxa"/>
          </w:tcPr>
          <w:p w14:paraId="1FC51A6C" w14:textId="10A64D1B" w:rsidR="00883FEF" w:rsidRPr="00F71971" w:rsidRDefault="00883FEF" w:rsidP="00883FEF">
            <w:pPr>
              <w:jc w:val="center"/>
              <w:rPr>
                <w:rFonts w:ascii="Garamond" w:eastAsia="Garamond" w:hAnsi="Garamond" w:cs="Garamond"/>
                <w:sz w:val="22"/>
                <w:szCs w:val="22"/>
              </w:rPr>
            </w:pPr>
          </w:p>
        </w:tc>
        <w:tc>
          <w:tcPr>
            <w:tcW w:w="3055" w:type="dxa"/>
            <w:shd w:val="clear" w:color="auto" w:fill="auto"/>
          </w:tcPr>
          <w:p w14:paraId="4F2E9BC5" w14:textId="48E4E808" w:rsidR="00883FEF" w:rsidRPr="00F71971" w:rsidRDefault="00883FEF" w:rsidP="00883FEF">
            <w:pPr>
              <w:jc w:val="center"/>
              <w:rPr>
                <w:rFonts w:ascii="Garamond" w:eastAsia="Garamond" w:hAnsi="Garamond" w:cs="Garamond"/>
                <w:sz w:val="22"/>
                <w:szCs w:val="22"/>
              </w:rPr>
            </w:pPr>
          </w:p>
        </w:tc>
        <w:tc>
          <w:tcPr>
            <w:tcW w:w="2700" w:type="dxa"/>
            <w:shd w:val="clear" w:color="auto" w:fill="auto"/>
          </w:tcPr>
          <w:p w14:paraId="4A1AA51D" w14:textId="363C786E" w:rsidR="00883FEF" w:rsidRPr="00F71971" w:rsidRDefault="00883FEF" w:rsidP="00883FEF">
            <w:pPr>
              <w:jc w:val="center"/>
              <w:rPr>
                <w:rFonts w:ascii="Garamond" w:eastAsia="Garamond" w:hAnsi="Garamond" w:cs="Garamond"/>
                <w:sz w:val="22"/>
                <w:szCs w:val="22"/>
              </w:rPr>
            </w:pPr>
          </w:p>
        </w:tc>
      </w:tr>
      <w:tr w:rsidR="00883FEF" w:rsidRPr="00F71971" w14:paraId="676317CB" w14:textId="77777777" w:rsidTr="00B30E39">
        <w:tc>
          <w:tcPr>
            <w:tcW w:w="2155" w:type="dxa"/>
          </w:tcPr>
          <w:p w14:paraId="1A2E3B67" w14:textId="18A726A7" w:rsidR="00883FEF" w:rsidRPr="00F71971" w:rsidRDefault="00883FEF" w:rsidP="00883FEF">
            <w:pPr>
              <w:jc w:val="center"/>
              <w:rPr>
                <w:rFonts w:ascii="Garamond" w:eastAsia="Garamond" w:hAnsi="Garamond" w:cs="Garamond"/>
                <w:sz w:val="22"/>
                <w:szCs w:val="22"/>
              </w:rPr>
            </w:pPr>
          </w:p>
        </w:tc>
        <w:tc>
          <w:tcPr>
            <w:tcW w:w="3055" w:type="dxa"/>
            <w:shd w:val="clear" w:color="auto" w:fill="auto"/>
          </w:tcPr>
          <w:p w14:paraId="7506FA16" w14:textId="3A70E8FE" w:rsidR="00883FEF" w:rsidRPr="00F71971" w:rsidRDefault="00883FEF" w:rsidP="00883FEF">
            <w:pPr>
              <w:jc w:val="center"/>
              <w:rPr>
                <w:rFonts w:ascii="Garamond" w:eastAsia="Garamond" w:hAnsi="Garamond" w:cs="Garamond"/>
                <w:sz w:val="22"/>
                <w:szCs w:val="22"/>
              </w:rPr>
            </w:pPr>
          </w:p>
        </w:tc>
        <w:tc>
          <w:tcPr>
            <w:tcW w:w="2700" w:type="dxa"/>
            <w:shd w:val="clear" w:color="auto" w:fill="auto"/>
          </w:tcPr>
          <w:p w14:paraId="27B50A91" w14:textId="56E8C240" w:rsidR="00883FEF" w:rsidRPr="00F71971" w:rsidRDefault="00883FEF" w:rsidP="00883FEF">
            <w:pPr>
              <w:jc w:val="center"/>
              <w:rPr>
                <w:rFonts w:ascii="Garamond" w:eastAsia="Garamond" w:hAnsi="Garamond" w:cs="Garamond"/>
                <w:sz w:val="22"/>
                <w:szCs w:val="22"/>
              </w:rPr>
            </w:pPr>
          </w:p>
        </w:tc>
      </w:tr>
      <w:tr w:rsidR="00883FEF" w:rsidRPr="00F71971" w14:paraId="3447F90C" w14:textId="77777777" w:rsidTr="00B30E39">
        <w:tc>
          <w:tcPr>
            <w:tcW w:w="2155" w:type="dxa"/>
          </w:tcPr>
          <w:p w14:paraId="5A2303C3" w14:textId="21E2EF25" w:rsidR="00883FEF" w:rsidRPr="00F71971" w:rsidRDefault="00883FEF" w:rsidP="00883FEF">
            <w:pPr>
              <w:jc w:val="center"/>
              <w:rPr>
                <w:rFonts w:ascii="Garamond" w:eastAsia="Garamond" w:hAnsi="Garamond" w:cs="Garamond"/>
                <w:sz w:val="22"/>
                <w:szCs w:val="22"/>
              </w:rPr>
            </w:pPr>
          </w:p>
        </w:tc>
        <w:tc>
          <w:tcPr>
            <w:tcW w:w="3055" w:type="dxa"/>
            <w:shd w:val="clear" w:color="auto" w:fill="auto"/>
          </w:tcPr>
          <w:p w14:paraId="5F94ACA6" w14:textId="2DA80560" w:rsidR="00883FEF" w:rsidRPr="00F71971" w:rsidRDefault="00883FEF" w:rsidP="00883FEF">
            <w:pPr>
              <w:jc w:val="center"/>
              <w:rPr>
                <w:rFonts w:ascii="Garamond" w:eastAsia="Garamond" w:hAnsi="Garamond" w:cs="Garamond"/>
                <w:sz w:val="22"/>
                <w:szCs w:val="22"/>
              </w:rPr>
            </w:pPr>
          </w:p>
        </w:tc>
        <w:tc>
          <w:tcPr>
            <w:tcW w:w="2700" w:type="dxa"/>
            <w:shd w:val="clear" w:color="auto" w:fill="auto"/>
          </w:tcPr>
          <w:p w14:paraId="65B03757" w14:textId="5F8287FE" w:rsidR="00883FEF" w:rsidRPr="00F71971" w:rsidRDefault="00883FEF" w:rsidP="00883FEF">
            <w:pPr>
              <w:jc w:val="center"/>
              <w:rPr>
                <w:rFonts w:ascii="Garamond" w:eastAsia="Garamond" w:hAnsi="Garamond" w:cs="Garamond"/>
                <w:sz w:val="22"/>
                <w:szCs w:val="22"/>
              </w:rPr>
            </w:pPr>
          </w:p>
        </w:tc>
      </w:tr>
      <w:tr w:rsidR="00883FEF" w:rsidRPr="00F71971" w14:paraId="4426DBCF" w14:textId="77777777" w:rsidTr="00B30E39">
        <w:tc>
          <w:tcPr>
            <w:tcW w:w="2155" w:type="dxa"/>
          </w:tcPr>
          <w:p w14:paraId="15E0B217" w14:textId="0288A573" w:rsidR="00883FEF" w:rsidRPr="00F71971" w:rsidRDefault="00883FEF" w:rsidP="00883FEF">
            <w:pPr>
              <w:jc w:val="center"/>
              <w:rPr>
                <w:rFonts w:ascii="Garamond" w:eastAsia="Garamond" w:hAnsi="Garamond" w:cs="Garamond"/>
                <w:sz w:val="22"/>
                <w:szCs w:val="22"/>
              </w:rPr>
            </w:pPr>
          </w:p>
        </w:tc>
        <w:tc>
          <w:tcPr>
            <w:tcW w:w="3055" w:type="dxa"/>
            <w:shd w:val="clear" w:color="auto" w:fill="auto"/>
          </w:tcPr>
          <w:p w14:paraId="4829FF2D" w14:textId="208AA92B" w:rsidR="00883FEF" w:rsidRPr="00F71971" w:rsidRDefault="00883FEF" w:rsidP="00883FEF">
            <w:pPr>
              <w:jc w:val="center"/>
              <w:rPr>
                <w:rFonts w:ascii="Garamond" w:eastAsia="Garamond" w:hAnsi="Garamond" w:cs="Garamond"/>
                <w:sz w:val="22"/>
                <w:szCs w:val="22"/>
              </w:rPr>
            </w:pPr>
          </w:p>
        </w:tc>
        <w:tc>
          <w:tcPr>
            <w:tcW w:w="2700" w:type="dxa"/>
            <w:shd w:val="clear" w:color="auto" w:fill="auto"/>
          </w:tcPr>
          <w:p w14:paraId="0E2F3592" w14:textId="19FD2BEB" w:rsidR="00883FEF" w:rsidRPr="00F71971" w:rsidRDefault="00883FEF" w:rsidP="00883FEF">
            <w:pPr>
              <w:jc w:val="center"/>
              <w:rPr>
                <w:rFonts w:ascii="Garamond" w:eastAsia="Garamond" w:hAnsi="Garamond" w:cs="Garamond"/>
                <w:sz w:val="22"/>
                <w:szCs w:val="22"/>
              </w:rPr>
            </w:pPr>
          </w:p>
        </w:tc>
      </w:tr>
    </w:tbl>
    <w:p w14:paraId="5428DA84" w14:textId="77777777" w:rsidR="00BB13EA" w:rsidRDefault="00B76C26" w:rsidP="288EF480">
      <w:pPr>
        <w:pStyle w:val="HTMLPreformatted"/>
        <w:rPr>
          <w:rFonts w:ascii="Garamond" w:eastAsia="Garamond" w:hAnsi="Garamond" w:cs="Garamond"/>
        </w:rPr>
      </w:pPr>
      <w:r w:rsidRPr="288EF480">
        <w:rPr>
          <w:rFonts w:ascii="Garamond" w:eastAsia="Garamond" w:hAnsi="Garamond" w:cs="Garamond"/>
        </w:rPr>
        <w:t>*Instrument and/or battery malfunction</w:t>
      </w:r>
    </w:p>
    <w:p w14:paraId="3E53D84A" w14:textId="77777777" w:rsidR="00B76C26" w:rsidRPr="00520605" w:rsidRDefault="00B76C26" w:rsidP="288EF480">
      <w:pPr>
        <w:pStyle w:val="HTMLPreformatted"/>
        <w:rPr>
          <w:rFonts w:ascii="Garamond" w:eastAsia="Garamond" w:hAnsi="Garamond" w:cs="Garamond"/>
          <w:sz w:val="22"/>
          <w:szCs w:val="22"/>
        </w:rPr>
      </w:pPr>
    </w:p>
    <w:p w14:paraId="319D5CA9" w14:textId="518E812F" w:rsidR="00F23B71" w:rsidRDefault="00B4483D" w:rsidP="288EF480">
      <w:pPr>
        <w:rPr>
          <w:rFonts w:ascii="Garamond" w:eastAsia="Garamond" w:hAnsi="Garamond" w:cs="Garamond"/>
          <w:b/>
          <w:bCs/>
          <w:sz w:val="22"/>
          <w:szCs w:val="22"/>
        </w:rPr>
      </w:pPr>
      <w:r w:rsidRPr="288EF480">
        <w:rPr>
          <w:rFonts w:ascii="Garamond" w:eastAsia="Garamond" w:hAnsi="Garamond" w:cs="Garamond"/>
          <w:b/>
          <w:bCs/>
          <w:sz w:val="22"/>
          <w:szCs w:val="22"/>
        </w:rPr>
        <w:t>7</w:t>
      </w:r>
      <w:proofErr w:type="gramStart"/>
      <w:r w:rsidRPr="288EF480">
        <w:rPr>
          <w:rFonts w:ascii="Garamond" w:eastAsia="Garamond" w:hAnsi="Garamond" w:cs="Garamond"/>
          <w:b/>
          <w:bCs/>
          <w:sz w:val="22"/>
          <w:szCs w:val="22"/>
        </w:rPr>
        <w:t>)  Distribution</w:t>
      </w:r>
      <w:proofErr w:type="gramEnd"/>
      <w:r w:rsidR="00AA53D4" w:rsidRPr="288EF480">
        <w:rPr>
          <w:rFonts w:ascii="Garamond" w:eastAsia="Garamond" w:hAnsi="Garamond" w:cs="Garamond"/>
          <w:b/>
          <w:bCs/>
          <w:sz w:val="22"/>
          <w:szCs w:val="22"/>
        </w:rPr>
        <w:t xml:space="preserve"> </w:t>
      </w:r>
    </w:p>
    <w:p w14:paraId="64A9856D" w14:textId="77777777" w:rsidR="00D32136" w:rsidRPr="00520605" w:rsidRDefault="00D32136" w:rsidP="288EF480">
      <w:pPr>
        <w:rPr>
          <w:rFonts w:ascii="Garamond" w:eastAsia="Garamond" w:hAnsi="Garamond" w:cs="Garamond"/>
          <w:b/>
          <w:bCs/>
          <w:sz w:val="22"/>
          <w:szCs w:val="22"/>
        </w:rPr>
      </w:pPr>
    </w:p>
    <w:p w14:paraId="26DA46CB" w14:textId="77777777" w:rsidR="00D32136" w:rsidRDefault="00D32136" w:rsidP="00D32136">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w:t>
      </w:r>
      <w:proofErr w:type="gramStart"/>
      <w:r w:rsidRPr="003F3A20">
        <w:rPr>
          <w:rFonts w:ascii="Garamond" w:hAnsi="Garamond"/>
          <w:sz w:val="22"/>
          <w:szCs w:val="22"/>
        </w:rPr>
        <w:t>Principle</w:t>
      </w:r>
      <w:proofErr w:type="gramEnd"/>
      <w:r w:rsidRPr="003F3A20">
        <w:rPr>
          <w:rFonts w:ascii="Garamond" w:hAnsi="Garamond"/>
          <w:sz w:val="22"/>
          <w:szCs w:val="22"/>
        </w:rPr>
        <w:t xml:space="preserv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1771CA54" w14:textId="77777777" w:rsidR="00AA53D4" w:rsidRPr="00520605" w:rsidRDefault="00AA53D4" w:rsidP="288EF480">
      <w:pPr>
        <w:pStyle w:val="BodyTextIndent2"/>
        <w:spacing w:after="0" w:line="240" w:lineRule="auto"/>
        <w:ind w:left="0" w:right="36"/>
        <w:jc w:val="both"/>
        <w:rPr>
          <w:rFonts w:ascii="Garamond" w:eastAsia="Garamond" w:hAnsi="Garamond" w:cs="Garamond"/>
          <w:sz w:val="22"/>
          <w:szCs w:val="22"/>
        </w:rPr>
      </w:pPr>
    </w:p>
    <w:p w14:paraId="036BB057" w14:textId="77777777" w:rsidR="00EF33F9" w:rsidRPr="00520605" w:rsidRDefault="00F25FF2" w:rsidP="288EF480">
      <w:pPr>
        <w:pStyle w:val="BodyTextIndent3"/>
        <w:spacing w:after="0"/>
        <w:ind w:left="0" w:right="36"/>
        <w:rPr>
          <w:rFonts w:ascii="Garamond" w:eastAsia="Garamond" w:hAnsi="Garamond" w:cs="Garamond"/>
          <w:sz w:val="22"/>
          <w:szCs w:val="22"/>
        </w:rPr>
      </w:pPr>
      <w:r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water quality data and metadata can be obtained from the</w:t>
      </w:r>
      <w:r w:rsidR="006649D8" w:rsidRPr="288EF480">
        <w:rPr>
          <w:rFonts w:ascii="Garamond" w:eastAsia="Garamond" w:hAnsi="Garamond" w:cs="Garamond"/>
          <w:sz w:val="22"/>
          <w:szCs w:val="22"/>
        </w:rPr>
        <w:t xml:space="preserve"> Manager </w:t>
      </w:r>
      <w:r w:rsidR="00EF33F9" w:rsidRPr="288EF480">
        <w:rPr>
          <w:rFonts w:ascii="Garamond" w:eastAsia="Garamond" w:hAnsi="Garamond" w:cs="Garamond"/>
          <w:sz w:val="22"/>
          <w:szCs w:val="22"/>
        </w:rPr>
        <w:t xml:space="preserve">at the individual </w:t>
      </w:r>
      <w:r w:rsidR="006649D8"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t>
      </w:r>
      <w:r w:rsidR="00CD4922" w:rsidRPr="288EF480">
        <w:rPr>
          <w:rFonts w:ascii="Garamond" w:eastAsia="Garamond" w:hAnsi="Garamond" w:cs="Garamond"/>
          <w:sz w:val="22"/>
          <w:szCs w:val="22"/>
        </w:rPr>
        <w:t>office</w:t>
      </w:r>
      <w:r w:rsidR="00EF33F9" w:rsidRPr="288EF480">
        <w:rPr>
          <w:rFonts w:ascii="Garamond" w:eastAsia="Garamond" w:hAnsi="Garamond" w:cs="Garamond"/>
          <w:sz w:val="22"/>
          <w:szCs w:val="22"/>
        </w:rPr>
        <w:t xml:space="preserve"> (please see Principal Investigators and Contact Persons</w:t>
      </w:r>
      <w:r w:rsidR="006649D8" w:rsidRPr="288EF480">
        <w:rPr>
          <w:rFonts w:ascii="Garamond" w:eastAsia="Garamond" w:hAnsi="Garamond" w:cs="Garamond"/>
          <w:sz w:val="22"/>
          <w:szCs w:val="22"/>
        </w:rPr>
        <w:t>)</w:t>
      </w:r>
      <w:r w:rsidR="00EF33F9" w:rsidRPr="288EF480">
        <w:rPr>
          <w:rFonts w:ascii="Garamond" w:eastAsia="Garamond" w:hAnsi="Garamond" w:cs="Garamond"/>
          <w:sz w:val="22"/>
          <w:szCs w:val="22"/>
        </w:rPr>
        <w:t xml:space="preserve"> and online at the </w:t>
      </w:r>
      <w:r w:rsidR="006649D8" w:rsidRPr="288EF480">
        <w:rPr>
          <w:rFonts w:ascii="Garamond" w:eastAsia="Garamond" w:hAnsi="Garamond" w:cs="Garamond"/>
          <w:sz w:val="22"/>
          <w:szCs w:val="22"/>
        </w:rPr>
        <w:t>Aquatic Preserves data portal</w:t>
      </w:r>
      <w:r w:rsidR="00EF33F9" w:rsidRPr="288EF480">
        <w:rPr>
          <w:rFonts w:ascii="Garamond" w:eastAsia="Garamond" w:hAnsi="Garamond" w:cs="Garamond"/>
          <w:sz w:val="22"/>
          <w:szCs w:val="22"/>
        </w:rPr>
        <w:t xml:space="preserve"> home page </w:t>
      </w:r>
      <w:hyperlink r:id="rId20">
        <w:r w:rsidR="006649D8" w:rsidRPr="288EF480">
          <w:rPr>
            <w:rStyle w:val="Hyperlink"/>
            <w:rFonts w:ascii="Garamond" w:eastAsia="Garamond" w:hAnsi="Garamond" w:cs="Garamond"/>
            <w:sz w:val="22"/>
            <w:szCs w:val="22"/>
          </w:rPr>
          <w:t>www.floridaapdata.org</w:t>
        </w:r>
      </w:hyperlink>
      <w:r w:rsidR="00EF33F9" w:rsidRPr="288EF480">
        <w:rPr>
          <w:rFonts w:ascii="Garamond" w:eastAsia="Garamond" w:hAnsi="Garamond" w:cs="Garamond"/>
          <w:sz w:val="22"/>
          <w:szCs w:val="22"/>
        </w:rPr>
        <w:t>.</w:t>
      </w:r>
      <w:r w:rsidR="006649D8" w:rsidRPr="288EF480">
        <w:rPr>
          <w:rFonts w:ascii="Garamond" w:eastAsia="Garamond" w:hAnsi="Garamond" w:cs="Garamond"/>
          <w:sz w:val="22"/>
          <w:szCs w:val="22"/>
        </w:rPr>
        <w:t xml:space="preserve">  </w:t>
      </w:r>
      <w:r w:rsidR="00EF33F9" w:rsidRPr="288EF480">
        <w:rPr>
          <w:rFonts w:ascii="Garamond" w:eastAsia="Garamond" w:hAnsi="Garamond" w:cs="Garamond"/>
          <w:sz w:val="22"/>
          <w:szCs w:val="22"/>
        </w:rPr>
        <w:t xml:space="preserve">Data </w:t>
      </w:r>
      <w:proofErr w:type="gramStart"/>
      <w:r w:rsidR="00EF33F9" w:rsidRPr="288EF480">
        <w:rPr>
          <w:rFonts w:ascii="Garamond" w:eastAsia="Garamond" w:hAnsi="Garamond" w:cs="Garamond"/>
          <w:sz w:val="22"/>
          <w:szCs w:val="22"/>
        </w:rPr>
        <w:t>are</w:t>
      </w:r>
      <w:proofErr w:type="gramEnd"/>
      <w:r w:rsidR="00EF33F9" w:rsidRPr="288EF480">
        <w:rPr>
          <w:rFonts w:ascii="Garamond" w:eastAsia="Garamond" w:hAnsi="Garamond" w:cs="Garamond"/>
          <w:sz w:val="22"/>
          <w:szCs w:val="22"/>
        </w:rPr>
        <w:t xml:space="preserve"> available in comma delimited format.  </w:t>
      </w:r>
    </w:p>
    <w:p w14:paraId="5558B972" w14:textId="77777777" w:rsidR="00AA53D4" w:rsidRPr="00520605" w:rsidRDefault="00AA53D4" w:rsidP="288EF480">
      <w:pPr>
        <w:pStyle w:val="BodyTextIndent3"/>
        <w:spacing w:after="0"/>
        <w:ind w:left="540" w:right="900"/>
        <w:jc w:val="both"/>
        <w:rPr>
          <w:rFonts w:ascii="Garamond" w:eastAsia="Garamond" w:hAnsi="Garamond" w:cs="Garamond"/>
          <w:sz w:val="22"/>
          <w:szCs w:val="22"/>
        </w:rPr>
      </w:pPr>
      <w:r w:rsidRPr="288EF480">
        <w:rPr>
          <w:rFonts w:ascii="Garamond" w:eastAsia="Garamond" w:hAnsi="Garamond" w:cs="Garamond"/>
          <w:sz w:val="22"/>
          <w:szCs w:val="22"/>
        </w:rPr>
        <w:t xml:space="preserve"> </w:t>
      </w:r>
    </w:p>
    <w:p w14:paraId="47CF1AF6" w14:textId="0E2C330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8</w:t>
      </w:r>
      <w:proofErr w:type="gramStart"/>
      <w:r w:rsidRPr="288EF480">
        <w:rPr>
          <w:rFonts w:ascii="Garamond" w:eastAsia="Garamond" w:hAnsi="Garamond" w:cs="Garamond"/>
          <w:b/>
          <w:bCs/>
          <w:sz w:val="22"/>
          <w:szCs w:val="22"/>
        </w:rPr>
        <w:t xml:space="preserve">) </w:t>
      </w:r>
      <w:r w:rsidR="00E47CBB" w:rsidRPr="288EF480">
        <w:rPr>
          <w:rFonts w:ascii="Garamond" w:eastAsia="Garamond" w:hAnsi="Garamond" w:cs="Garamond"/>
          <w:b/>
          <w:bCs/>
          <w:sz w:val="22"/>
          <w:szCs w:val="22"/>
        </w:rPr>
        <w:t xml:space="preserve"> </w:t>
      </w:r>
      <w:r w:rsidRPr="288EF480">
        <w:rPr>
          <w:rFonts w:ascii="Garamond" w:eastAsia="Garamond" w:hAnsi="Garamond" w:cs="Garamond"/>
          <w:b/>
          <w:bCs/>
          <w:sz w:val="22"/>
          <w:szCs w:val="22"/>
        </w:rPr>
        <w:t>Associated</w:t>
      </w:r>
      <w:proofErr w:type="gramEnd"/>
      <w:r w:rsidRPr="288EF480">
        <w:rPr>
          <w:rFonts w:ascii="Garamond" w:eastAsia="Garamond" w:hAnsi="Garamond" w:cs="Garamond"/>
          <w:b/>
          <w:bCs/>
          <w:sz w:val="22"/>
          <w:szCs w:val="22"/>
        </w:rPr>
        <w:t xml:space="preserve"> researchers and projects</w:t>
      </w:r>
      <w:r w:rsidR="00E47CBB" w:rsidRPr="288EF480">
        <w:rPr>
          <w:rFonts w:ascii="Garamond" w:eastAsia="Garamond" w:hAnsi="Garamond" w:cs="Garamond"/>
          <w:b/>
          <w:bCs/>
          <w:sz w:val="22"/>
          <w:szCs w:val="22"/>
        </w:rPr>
        <w:t xml:space="preserve"> </w:t>
      </w:r>
    </w:p>
    <w:p w14:paraId="715CBF85" w14:textId="77777777" w:rsidR="00D32136" w:rsidRDefault="00D32136" w:rsidP="00D32136">
      <w:pPr>
        <w:rPr>
          <w:rFonts w:ascii="Garamond" w:eastAsia="Garamond" w:hAnsi="Garamond" w:cs="Garamond"/>
          <w:sz w:val="22"/>
          <w:szCs w:val="22"/>
        </w:rPr>
      </w:pPr>
    </w:p>
    <w:p w14:paraId="4FA1C1C0" w14:textId="40BB6D4B" w:rsidR="00D32136" w:rsidRDefault="00D32136" w:rsidP="00D32136">
      <w:pPr>
        <w:rPr>
          <w:rFonts w:ascii="Garamond" w:hAnsi="Garamond"/>
          <w:sz w:val="22"/>
        </w:rPr>
      </w:pPr>
      <w:r>
        <w:rPr>
          <w:rFonts w:ascii="Garamond" w:hAnsi="Garamond"/>
          <w:sz w:val="22"/>
        </w:rPr>
        <w:t>Associated projects within the Guana Marsh Aquatic Preserve include:</w:t>
      </w:r>
    </w:p>
    <w:p w14:paraId="0B92C057" w14:textId="77777777" w:rsidR="00D32136" w:rsidRDefault="00D32136" w:rsidP="00D32136">
      <w:pPr>
        <w:pStyle w:val="ListParagraph"/>
        <w:numPr>
          <w:ilvl w:val="0"/>
          <w:numId w:val="14"/>
        </w:numPr>
        <w:rPr>
          <w:rFonts w:ascii="Garamond" w:hAnsi="Garamond"/>
          <w:sz w:val="22"/>
        </w:rPr>
      </w:pPr>
      <w:r>
        <w:rPr>
          <w:rFonts w:ascii="Garamond" w:hAnsi="Garamond"/>
          <w:sz w:val="22"/>
        </w:rPr>
        <w:t>Monthly sampling for nutrients, chlorophyll, bacteria, and total suspended solids at 10 stations located in Guana River and Lake, including the Micklers site</w:t>
      </w:r>
    </w:p>
    <w:p w14:paraId="17E97810" w14:textId="77777777" w:rsidR="00D32136" w:rsidRPr="008740A0" w:rsidRDefault="00D32136" w:rsidP="00D32136">
      <w:pPr>
        <w:pStyle w:val="ListParagraph"/>
        <w:numPr>
          <w:ilvl w:val="0"/>
          <w:numId w:val="14"/>
        </w:numPr>
        <w:rPr>
          <w:rFonts w:ascii="Garamond" w:hAnsi="Garamond"/>
          <w:sz w:val="22"/>
        </w:rPr>
      </w:pPr>
      <w:r>
        <w:rPr>
          <w:rFonts w:ascii="Garamond" w:hAnsi="Garamond"/>
          <w:sz w:val="22"/>
        </w:rPr>
        <w:t>The Guana Nuts and Bivalves collaborative project conducted by GTM Research Reserve and the University of Florida. This project is studying nutrient cycling and loading as well as the role shellfish play in mitigating water quality issues.</w:t>
      </w:r>
    </w:p>
    <w:p w14:paraId="0C9FB678" w14:textId="72AFC8F6" w:rsidR="00F23B71" w:rsidRPr="00520605" w:rsidRDefault="00F23B71" w:rsidP="288EF480">
      <w:pPr>
        <w:pStyle w:val="HTMLPreformatted"/>
        <w:rPr>
          <w:rFonts w:ascii="Garamond" w:eastAsia="Garamond" w:hAnsi="Garamond" w:cs="Garamond"/>
          <w:sz w:val="22"/>
          <w:szCs w:val="22"/>
        </w:rPr>
      </w:pPr>
    </w:p>
    <w:p w14:paraId="6627DFCD" w14:textId="77777777" w:rsidR="00B4483D"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II</w:t>
      </w:r>
      <w:proofErr w:type="gramStart"/>
      <w:r w:rsidRPr="288EF480">
        <w:rPr>
          <w:rFonts w:ascii="Garamond" w:eastAsia="Garamond" w:hAnsi="Garamond" w:cs="Garamond"/>
          <w:b/>
          <w:bCs/>
          <w:sz w:val="22"/>
          <w:szCs w:val="22"/>
        </w:rPr>
        <w:t>.  Physical</w:t>
      </w:r>
      <w:proofErr w:type="gramEnd"/>
      <w:r w:rsidRPr="288EF480">
        <w:rPr>
          <w:rFonts w:ascii="Garamond" w:eastAsia="Garamond" w:hAnsi="Garamond" w:cs="Garamond"/>
          <w:b/>
          <w:bCs/>
          <w:sz w:val="22"/>
          <w:szCs w:val="22"/>
        </w:rPr>
        <w:t xml:space="preserve"> Structure Descriptors</w:t>
      </w:r>
    </w:p>
    <w:p w14:paraId="22C19CE2" w14:textId="77777777" w:rsidR="00B4483D" w:rsidRPr="00520605" w:rsidRDefault="00B4483D" w:rsidP="288EF480">
      <w:pPr>
        <w:pStyle w:val="HTMLPreformatted"/>
        <w:rPr>
          <w:rFonts w:ascii="Garamond" w:eastAsia="Garamond" w:hAnsi="Garamond" w:cs="Garamond"/>
          <w:sz w:val="22"/>
          <w:szCs w:val="22"/>
        </w:rPr>
      </w:pPr>
    </w:p>
    <w:p w14:paraId="78AC42AB" w14:textId="64C95590" w:rsidR="00F23B71" w:rsidRPr="00D32136"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9</w:t>
      </w:r>
      <w:proofErr w:type="gramStart"/>
      <w:r w:rsidRPr="288EF480">
        <w:rPr>
          <w:rFonts w:ascii="Garamond" w:eastAsia="Garamond" w:hAnsi="Garamond" w:cs="Garamond"/>
          <w:b/>
          <w:bCs/>
          <w:sz w:val="22"/>
          <w:szCs w:val="22"/>
        </w:rPr>
        <w:t>)  Sensor</w:t>
      </w:r>
      <w:proofErr w:type="gramEnd"/>
      <w:r w:rsidRPr="288EF480">
        <w:rPr>
          <w:rFonts w:ascii="Garamond" w:eastAsia="Garamond" w:hAnsi="Garamond" w:cs="Garamond"/>
          <w:b/>
          <w:bCs/>
          <w:sz w:val="22"/>
          <w:szCs w:val="22"/>
        </w:rPr>
        <w:t xml:space="preserve"> </w:t>
      </w:r>
      <w:r w:rsidR="00F32C85" w:rsidRPr="288EF480">
        <w:rPr>
          <w:rFonts w:ascii="Garamond" w:eastAsia="Garamond" w:hAnsi="Garamond" w:cs="Garamond"/>
          <w:b/>
          <w:bCs/>
          <w:sz w:val="22"/>
          <w:szCs w:val="22"/>
        </w:rPr>
        <w:t>specifications</w:t>
      </w:r>
      <w:r w:rsidR="00D32136">
        <w:rPr>
          <w:rFonts w:ascii="Garamond" w:eastAsia="Garamond" w:hAnsi="Garamond" w:cs="Garamond"/>
          <w:b/>
          <w:bCs/>
          <w:sz w:val="22"/>
          <w:szCs w:val="22"/>
        </w:rPr>
        <w:t xml:space="preserve"> (</w:t>
      </w:r>
      <w:r w:rsidR="00D32136">
        <w:rPr>
          <w:rFonts w:ascii="Garamond" w:eastAsia="Garamond" w:hAnsi="Garamond" w:cs="Garamond"/>
          <w:sz w:val="22"/>
          <w:szCs w:val="22"/>
        </w:rPr>
        <w:t>Refer to Section 6)</w:t>
      </w:r>
    </w:p>
    <w:p w14:paraId="6C6E507C" w14:textId="77777777" w:rsidR="00182591" w:rsidRPr="00B03352" w:rsidRDefault="00182591" w:rsidP="00182591">
      <w:pPr>
        <w:pStyle w:val="Heading3"/>
        <w:ind w:left="0"/>
        <w:rPr>
          <w:rFonts w:ascii="Garamond" w:hAnsi="Garamond"/>
          <w:sz w:val="22"/>
          <w:szCs w:val="22"/>
        </w:rPr>
      </w:pPr>
      <w:r w:rsidRPr="00B03352">
        <w:rPr>
          <w:rFonts w:ascii="Garamond" w:hAnsi="Garamond"/>
          <w:sz w:val="22"/>
          <w:szCs w:val="22"/>
        </w:rPr>
        <w:lastRenderedPageBreak/>
        <w:t>YSI EXO</w:t>
      </w:r>
      <w:r>
        <w:rPr>
          <w:rFonts w:ascii="Garamond" w:hAnsi="Garamond"/>
          <w:sz w:val="22"/>
          <w:szCs w:val="22"/>
        </w:rPr>
        <w:t>2</w:t>
      </w:r>
      <w:r w:rsidRPr="00B03352">
        <w:rPr>
          <w:rFonts w:ascii="Garamond" w:hAnsi="Garamond"/>
          <w:sz w:val="22"/>
          <w:szCs w:val="22"/>
        </w:rPr>
        <w:t xml:space="preserve"> Sonde:</w:t>
      </w:r>
    </w:p>
    <w:p w14:paraId="5F128374" w14:textId="77777777" w:rsidR="00182591" w:rsidRPr="00B03352" w:rsidRDefault="00182591" w:rsidP="00182591">
      <w:pPr>
        <w:pStyle w:val="Heading3"/>
        <w:ind w:left="0"/>
        <w:rPr>
          <w:rFonts w:ascii="Garamond" w:hAnsi="Garamond"/>
          <w:sz w:val="22"/>
          <w:szCs w:val="22"/>
        </w:rPr>
      </w:pPr>
    </w:p>
    <w:p w14:paraId="6449F43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042BFF7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26F32A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59AE8C88"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1852127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F9AA5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0AD8D75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3BC9DADB" w14:textId="77777777" w:rsidR="00182591" w:rsidRPr="00B03352" w:rsidRDefault="00182591" w:rsidP="00182591">
      <w:pPr>
        <w:pStyle w:val="Heading3"/>
        <w:ind w:left="0"/>
        <w:rPr>
          <w:rFonts w:ascii="Garamond" w:hAnsi="Garamond"/>
          <w:b w:val="0"/>
          <w:bCs w:val="0"/>
          <w:sz w:val="22"/>
          <w:szCs w:val="22"/>
        </w:rPr>
      </w:pPr>
    </w:p>
    <w:p w14:paraId="49DDCA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5CAF045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4145738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06D4B7F"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1BF617F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4B02F80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w:t>
      </w:r>
    </w:p>
    <w:p w14:paraId="4BF1604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06079828" w14:textId="77777777" w:rsidR="00182591" w:rsidRPr="00B03352" w:rsidRDefault="00182591" w:rsidP="00182591">
      <w:pPr>
        <w:pStyle w:val="Heading3"/>
        <w:ind w:left="0"/>
        <w:rPr>
          <w:rFonts w:ascii="Garamond" w:hAnsi="Garamond"/>
          <w:b w:val="0"/>
          <w:bCs w:val="0"/>
          <w:sz w:val="22"/>
          <w:szCs w:val="22"/>
        </w:rPr>
      </w:pPr>
    </w:p>
    <w:p w14:paraId="6C64DC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746CB7A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09CF4E4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70FAB8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5D966D9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6EF6102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D62551" w14:textId="77777777" w:rsidR="00182591" w:rsidRPr="00B03352" w:rsidRDefault="00182591" w:rsidP="00182591">
      <w:pPr>
        <w:pStyle w:val="Heading3"/>
        <w:ind w:left="0"/>
        <w:rPr>
          <w:rFonts w:ascii="Garamond" w:hAnsi="Garamond"/>
          <w:b w:val="0"/>
          <w:bCs w:val="0"/>
          <w:sz w:val="22"/>
          <w:szCs w:val="22"/>
        </w:rPr>
      </w:pPr>
    </w:p>
    <w:p w14:paraId="6262988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OR</w:t>
      </w:r>
    </w:p>
    <w:p w14:paraId="7B822F82" w14:textId="77777777" w:rsidR="00182591" w:rsidRPr="00B03352" w:rsidRDefault="00182591" w:rsidP="00182591">
      <w:pPr>
        <w:pStyle w:val="Heading3"/>
        <w:ind w:left="0"/>
        <w:rPr>
          <w:rFonts w:ascii="Garamond" w:hAnsi="Garamond"/>
          <w:b w:val="0"/>
          <w:bCs w:val="0"/>
          <w:sz w:val="22"/>
          <w:szCs w:val="22"/>
        </w:rPr>
      </w:pPr>
    </w:p>
    <w:p w14:paraId="4C657E7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6CB19F5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753A3C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56270C7D"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3317072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579502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6A05003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5CE56D0E" w14:textId="77777777" w:rsidR="00182591" w:rsidRPr="00B03352" w:rsidRDefault="00182591" w:rsidP="00182591">
      <w:pPr>
        <w:pStyle w:val="Heading3"/>
        <w:ind w:left="0"/>
        <w:rPr>
          <w:rFonts w:ascii="Garamond" w:hAnsi="Garamond"/>
          <w:b w:val="0"/>
          <w:bCs w:val="0"/>
          <w:sz w:val="22"/>
          <w:szCs w:val="22"/>
        </w:rPr>
      </w:pPr>
    </w:p>
    <w:p w14:paraId="6895ABB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50E89DE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06FFC49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1D25F534"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543C9AA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34055BB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4C9D83E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1D9323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146956C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283208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28F10A6"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57E822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152EC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255912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652C50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1DF56B" w14:textId="77777777" w:rsidR="00182591" w:rsidRPr="00B03352" w:rsidRDefault="00182591" w:rsidP="00182591">
      <w:pPr>
        <w:pStyle w:val="Heading3"/>
        <w:ind w:left="0"/>
        <w:rPr>
          <w:rFonts w:ascii="Garamond" w:hAnsi="Garamond"/>
          <w:b w:val="0"/>
          <w:bCs w:val="0"/>
          <w:sz w:val="22"/>
          <w:szCs w:val="22"/>
        </w:rPr>
      </w:pPr>
    </w:p>
    <w:p w14:paraId="485D0E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4F945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59E8868A"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487E3B3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lastRenderedPageBreak/>
        <w:t>Range: 0 to 500% air saturation</w:t>
      </w:r>
    </w:p>
    <w:p w14:paraId="2DB29A1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37CDB6B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69E7BFA8" w14:textId="77777777" w:rsidR="00182591" w:rsidRPr="00B03352" w:rsidRDefault="00182591" w:rsidP="00182591">
      <w:pPr>
        <w:pStyle w:val="Heading3"/>
        <w:ind w:left="0"/>
        <w:rPr>
          <w:rFonts w:ascii="Garamond" w:hAnsi="Garamond"/>
          <w:b w:val="0"/>
          <w:bCs w:val="0"/>
          <w:sz w:val="22"/>
          <w:szCs w:val="22"/>
        </w:rPr>
      </w:pPr>
    </w:p>
    <w:p w14:paraId="7AB071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5E0B13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6A0A285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BBBA73"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16ECA3D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0F5770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28851F6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1612478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564FA83D" w14:textId="77777777" w:rsidR="00182591" w:rsidRPr="00B03352" w:rsidRDefault="00182591" w:rsidP="00182591">
      <w:pPr>
        <w:pStyle w:val="Heading3"/>
        <w:ind w:left="0"/>
        <w:rPr>
          <w:rFonts w:ascii="Garamond" w:hAnsi="Garamond"/>
          <w:b w:val="0"/>
          <w:bCs w:val="0"/>
          <w:sz w:val="22"/>
          <w:szCs w:val="22"/>
        </w:rPr>
      </w:pPr>
    </w:p>
    <w:p w14:paraId="48F618F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24283E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3703E93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C169CE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8E0D0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3697A25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723B8565" w14:textId="77777777" w:rsidR="00182591" w:rsidRPr="00B03352" w:rsidRDefault="00182591" w:rsidP="00182591">
      <w:pPr>
        <w:pStyle w:val="Heading3"/>
        <w:ind w:left="0"/>
        <w:rPr>
          <w:rFonts w:ascii="Garamond" w:hAnsi="Garamond"/>
          <w:b w:val="0"/>
          <w:bCs w:val="0"/>
          <w:sz w:val="22"/>
          <w:szCs w:val="22"/>
        </w:rPr>
      </w:pPr>
    </w:p>
    <w:p w14:paraId="707970D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7DEA0F5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175A66F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022D427E"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1D5C7BB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00021DA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6C3967A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714ABB39" w14:textId="77777777" w:rsidR="00182591" w:rsidRPr="00B03352" w:rsidRDefault="00182591" w:rsidP="00182591">
      <w:pPr>
        <w:pStyle w:val="Heading3"/>
        <w:ind w:left="0"/>
        <w:rPr>
          <w:rFonts w:ascii="Garamond" w:hAnsi="Garamond"/>
          <w:b w:val="0"/>
          <w:bCs w:val="0"/>
          <w:sz w:val="22"/>
          <w:szCs w:val="22"/>
        </w:rPr>
      </w:pPr>
    </w:p>
    <w:p w14:paraId="5AFD790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491832F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4067330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21C4C9C"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22B3CCB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66C0A2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071B810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532B999" w14:textId="77777777" w:rsidR="00182591" w:rsidRPr="00B03352" w:rsidRDefault="00182591" w:rsidP="00182591">
      <w:pPr>
        <w:pStyle w:val="Heading3"/>
        <w:ind w:left="0"/>
        <w:rPr>
          <w:rFonts w:ascii="Garamond" w:hAnsi="Garamond"/>
          <w:b w:val="0"/>
          <w:bCs w:val="0"/>
          <w:sz w:val="22"/>
          <w:szCs w:val="22"/>
        </w:rPr>
      </w:pPr>
    </w:p>
    <w:p w14:paraId="4606EF4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1317838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081E16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055DB63B"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77249D4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52B3385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408613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72B3E097" w14:textId="77777777" w:rsidR="00182591" w:rsidRDefault="00182591" w:rsidP="00182591">
      <w:pPr>
        <w:rPr>
          <w:rFonts w:ascii="Garamond" w:eastAsia="MS Mincho" w:hAnsi="Garamond"/>
          <w:sz w:val="22"/>
          <w:szCs w:val="22"/>
        </w:rPr>
      </w:pPr>
    </w:p>
    <w:p w14:paraId="79BBF79D" w14:textId="77777777" w:rsidR="00182591" w:rsidRDefault="00182591" w:rsidP="00182591">
      <w:pPr>
        <w:rPr>
          <w:rFonts w:ascii="Garamond" w:eastAsia="MS Mincho" w:hAnsi="Garamond"/>
          <w:sz w:val="22"/>
          <w:szCs w:val="22"/>
        </w:rPr>
      </w:pPr>
    </w:p>
    <w:p w14:paraId="3B173E7E" w14:textId="77777777" w:rsidR="00182591" w:rsidRPr="00814707" w:rsidRDefault="00182591" w:rsidP="00182591">
      <w:pPr>
        <w:rPr>
          <w:rFonts w:ascii="Garamond" w:eastAsia="MS Mincho" w:hAnsi="Garamond"/>
          <w:sz w:val="22"/>
          <w:szCs w:val="22"/>
        </w:rPr>
      </w:pPr>
    </w:p>
    <w:p w14:paraId="05C53661" w14:textId="77777777" w:rsidR="00182591" w:rsidRPr="00814707" w:rsidRDefault="00182591" w:rsidP="00182591">
      <w:pPr>
        <w:ind w:hanging="360"/>
        <w:rPr>
          <w:rFonts w:ascii="Garamond" w:hAnsi="Garamond"/>
          <w:sz w:val="22"/>
          <w:szCs w:val="22"/>
        </w:rPr>
      </w:pPr>
    </w:p>
    <w:p w14:paraId="46C1700E" w14:textId="77777777" w:rsidR="00182591" w:rsidRDefault="00182591" w:rsidP="00182591">
      <w:pPr>
        <w:pStyle w:val="HTMLPreformatted"/>
        <w:rPr>
          <w:rFonts w:ascii="Garamond" w:hAnsi="Garamond" w:cs="Times New Roman"/>
          <w:sz w:val="22"/>
          <w:szCs w:val="22"/>
        </w:rPr>
      </w:pPr>
      <w:r w:rsidRPr="00182591">
        <w:rPr>
          <w:rFonts w:ascii="Garamond" w:hAnsi="Garamond" w:cs="Times New Roman"/>
          <w:b/>
          <w:bCs/>
          <w:sz w:val="22"/>
          <w:szCs w:val="22"/>
        </w:rPr>
        <w:t xml:space="preserve">Dissolved Oxygen Qualifier: </w:t>
      </w:r>
    </w:p>
    <w:p w14:paraId="16DE7B78" w14:textId="77777777" w:rsidR="00182591" w:rsidRDefault="00182591" w:rsidP="00182591">
      <w:pPr>
        <w:pStyle w:val="HTMLPreformatted"/>
        <w:rPr>
          <w:rFonts w:ascii="Garamond" w:hAnsi="Garamond" w:cs="Times New Roman"/>
          <w:sz w:val="22"/>
          <w:szCs w:val="22"/>
        </w:rPr>
      </w:pPr>
    </w:p>
    <w:p w14:paraId="79C3C91A" w14:textId="0B2F0AA2" w:rsidR="00182591" w:rsidRPr="00814707" w:rsidRDefault="00182591" w:rsidP="00182591">
      <w:pPr>
        <w:pStyle w:val="HTMLPreformatted"/>
        <w:ind w:left="360" w:hanging="360"/>
        <w:rPr>
          <w:rFonts w:ascii="Garamond" w:hAnsi="Garamond" w:cs="Times New Roman"/>
          <w:sz w:val="22"/>
          <w:szCs w:val="22"/>
        </w:rPr>
      </w:pPr>
      <w:r>
        <w:rPr>
          <w:rFonts w:ascii="Garamond" w:hAnsi="Garamond" w:cs="Times New Roman"/>
          <w:sz w:val="22"/>
          <w:szCs w:val="22"/>
        </w:rPr>
        <w:tab/>
      </w:r>
      <w:r w:rsidRPr="00814707">
        <w:rPr>
          <w:rFonts w:ascii="Garamond" w:hAnsi="Garamond" w:cs="Times New Roman"/>
          <w:sz w:val="22"/>
          <w:szCs w:val="22"/>
        </w:rPr>
        <w:t xml:space="preserve">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proofErr w:type="gramStart"/>
      <w:r w:rsidRPr="00814707">
        <w:rPr>
          <w:rFonts w:ascii="Garamond" w:hAnsi="Garamond" w:cs="Times New Roman"/>
          <w:sz w:val="22"/>
          <w:szCs w:val="22"/>
        </w:rPr>
        <w:lastRenderedPageBreak/>
        <w:t>sondes</w:t>
      </w:r>
      <w:proofErr w:type="gram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w:t>
      </w:r>
      <w:proofErr w:type="gramStart"/>
      <w:r w:rsidRPr="00814707">
        <w:rPr>
          <w:rFonts w:ascii="Garamond" w:hAnsi="Garamond" w:cs="Times New Roman"/>
          <w:sz w:val="22"/>
          <w:szCs w:val="22"/>
        </w:rPr>
        <w:t>time period</w:t>
      </w:r>
      <w:proofErr w:type="gramEnd"/>
      <w:r w:rsidRPr="00814707">
        <w:rPr>
          <w:rFonts w:ascii="Garamond" w:hAnsi="Garamond" w:cs="Times New Roman"/>
          <w:sz w:val="22"/>
          <w:szCs w:val="22"/>
        </w:rPr>
        <w:t xml:space="preserve">.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6706EE8B" w14:textId="77777777" w:rsidR="00182591" w:rsidRPr="00814707" w:rsidRDefault="00182591" w:rsidP="00182591">
      <w:pPr>
        <w:pStyle w:val="HTMLPreformatted"/>
        <w:ind w:firstLine="720"/>
        <w:rPr>
          <w:rFonts w:ascii="Garamond" w:hAnsi="Garamond" w:cs="Times New Roman"/>
          <w:sz w:val="22"/>
          <w:szCs w:val="22"/>
          <w:u w:val="single"/>
        </w:rPr>
      </w:pPr>
    </w:p>
    <w:p w14:paraId="623E3061" w14:textId="77777777" w:rsidR="00182591" w:rsidRDefault="00182591" w:rsidP="00182591">
      <w:pPr>
        <w:ind w:left="360" w:right="36"/>
        <w:rPr>
          <w:rFonts w:ascii="Garamond" w:hAnsi="Garamond"/>
          <w:sz w:val="22"/>
          <w:szCs w:val="22"/>
        </w:rPr>
      </w:pPr>
      <w:r w:rsidRPr="00182591">
        <w:rPr>
          <w:rFonts w:ascii="Garamond" w:hAnsi="Garamond"/>
          <w:b/>
          <w:bCs/>
          <w:sz w:val="22"/>
          <w:szCs w:val="22"/>
        </w:rPr>
        <w:t xml:space="preserve">Depth Qualifier: </w:t>
      </w:r>
    </w:p>
    <w:p w14:paraId="63489D4B" w14:textId="77777777" w:rsidR="00182591" w:rsidRDefault="00182591" w:rsidP="00182591">
      <w:pPr>
        <w:ind w:left="360" w:right="36"/>
        <w:rPr>
          <w:rFonts w:ascii="Garamond" w:hAnsi="Garamond"/>
          <w:sz w:val="22"/>
          <w:szCs w:val="22"/>
        </w:rPr>
      </w:pPr>
    </w:p>
    <w:p w14:paraId="63A7D610" w14:textId="06D2E284" w:rsidR="006649D8" w:rsidRPr="00520605" w:rsidRDefault="00182591" w:rsidP="00182591">
      <w:pPr>
        <w:ind w:left="360" w:right="36"/>
        <w:rPr>
          <w:rFonts w:ascii="Garamond" w:eastAsia="Garamond" w:hAnsi="Garamond" w:cs="Garamond"/>
          <w:sz w:val="22"/>
          <w:szCs w:val="22"/>
        </w:rPr>
      </w:pPr>
      <w:r w:rsidRPr="00814707">
        <w:rPr>
          <w:rFonts w:ascii="Garamond" w:hAnsi="Garamond"/>
          <w:sz w:val="22"/>
          <w:szCs w:val="22"/>
        </w:rPr>
        <w:t xml:space="preserve">The water quality monitoring program utilizes YSI data </w:t>
      </w:r>
      <w:proofErr w:type="gramStart"/>
      <w:r w:rsidRPr="00814707">
        <w:rPr>
          <w:rFonts w:ascii="Garamond" w:hAnsi="Garamond"/>
          <w:sz w:val="22"/>
          <w:szCs w:val="22"/>
        </w:rPr>
        <w:t>sondes</w:t>
      </w:r>
      <w:proofErr w:type="gramEnd"/>
      <w:r w:rsidRPr="00814707">
        <w:rPr>
          <w:rFonts w:ascii="Garamond" w:hAnsi="Garamond"/>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sz w:val="22"/>
          <w:szCs w:val="22"/>
        </w:rPr>
        <w:t>in order to</w:t>
      </w:r>
      <w:proofErr w:type="gramEnd"/>
      <w:r w:rsidRPr="00814707">
        <w:rPr>
          <w:rFonts w:ascii="Garamond" w:hAnsi="Garamond"/>
          <w:sz w:val="22"/>
          <w:szCs w:val="22"/>
        </w:rPr>
        <w:t xml:space="preserve"> obtain information regarding atmospheric pressure data availability. All data </w:t>
      </w:r>
      <w:proofErr w:type="gramStart"/>
      <w:r w:rsidRPr="00814707">
        <w:rPr>
          <w:rFonts w:ascii="Garamond" w:hAnsi="Garamond"/>
          <w:sz w:val="22"/>
          <w:szCs w:val="22"/>
        </w:rPr>
        <w:t>sondes</w:t>
      </w:r>
      <w:proofErr w:type="gramEnd"/>
      <w:r w:rsidRPr="00814707">
        <w:rPr>
          <w:rFonts w:ascii="Garamond" w:hAnsi="Garamond"/>
          <w:sz w:val="22"/>
          <w:szCs w:val="22"/>
        </w:rPr>
        <w:t xml:space="preserve"> used at all 6600 sites in 2006 were non-vented models.</w:t>
      </w:r>
    </w:p>
    <w:p w14:paraId="0725AFB5" w14:textId="77777777" w:rsidR="00182591" w:rsidRDefault="00182591" w:rsidP="288EF480">
      <w:pPr>
        <w:ind w:left="360" w:right="36"/>
        <w:jc w:val="both"/>
        <w:rPr>
          <w:rFonts w:ascii="Garamond" w:eastAsia="Garamond" w:hAnsi="Garamond" w:cs="Garamond"/>
          <w:b/>
          <w:bCs/>
          <w:sz w:val="22"/>
          <w:szCs w:val="22"/>
        </w:rPr>
      </w:pPr>
    </w:p>
    <w:p w14:paraId="38CC1AA6" w14:textId="7CD80ADD" w:rsidR="00D6696C" w:rsidRPr="00520605" w:rsidRDefault="0029129D"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 xml:space="preserve">Salinity </w:t>
      </w:r>
      <w:r w:rsidR="00F66F26" w:rsidRPr="288EF480">
        <w:rPr>
          <w:rFonts w:ascii="Garamond" w:eastAsia="Garamond" w:hAnsi="Garamond" w:cs="Garamond"/>
          <w:b/>
          <w:bCs/>
          <w:sz w:val="22"/>
          <w:szCs w:val="22"/>
        </w:rPr>
        <w:t xml:space="preserve">Units </w:t>
      </w:r>
      <w:r w:rsidRPr="288EF480">
        <w:rPr>
          <w:rFonts w:ascii="Garamond" w:eastAsia="Garamond" w:hAnsi="Garamond" w:cs="Garamond"/>
          <w:b/>
          <w:bCs/>
          <w:sz w:val="22"/>
          <w:szCs w:val="22"/>
        </w:rPr>
        <w:t>Qualifier:</w:t>
      </w:r>
    </w:p>
    <w:p w14:paraId="09272F4B" w14:textId="77777777" w:rsidR="0029129D" w:rsidRPr="00520605" w:rsidRDefault="0029129D" w:rsidP="288EF480">
      <w:pPr>
        <w:ind w:left="360" w:right="36"/>
        <w:jc w:val="both"/>
        <w:rPr>
          <w:rFonts w:ascii="Garamond" w:eastAsia="Garamond" w:hAnsi="Garamond" w:cs="Garamond"/>
          <w:sz w:val="22"/>
          <w:szCs w:val="22"/>
        </w:rPr>
      </w:pPr>
    </w:p>
    <w:p w14:paraId="3F4E13AF" w14:textId="77777777" w:rsidR="0029129D"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The</w:t>
      </w:r>
      <w:r w:rsidR="0029129D" w:rsidRPr="288EF480">
        <w:rPr>
          <w:rFonts w:ascii="Garamond" w:eastAsia="Garamond" w:hAnsi="Garamond" w:cs="Garamond"/>
          <w:sz w:val="22"/>
          <w:szCs w:val="22"/>
        </w:rPr>
        <w:t xml:space="preserve"> 6600 series sondes </w:t>
      </w:r>
      <w:r w:rsidR="00015798" w:rsidRPr="288EF480">
        <w:rPr>
          <w:rFonts w:ascii="Garamond" w:eastAsia="Garamond" w:hAnsi="Garamond" w:cs="Garamond"/>
          <w:sz w:val="22"/>
          <w:szCs w:val="22"/>
        </w:rPr>
        <w:t>report</w:t>
      </w:r>
      <w:r w:rsidR="0077451F" w:rsidRPr="288EF480">
        <w:rPr>
          <w:rFonts w:ascii="Garamond" w:eastAsia="Garamond" w:hAnsi="Garamond" w:cs="Garamond"/>
          <w:sz w:val="22"/>
          <w:szCs w:val="22"/>
        </w:rPr>
        <w:t xml:space="preserve"> salinity in</w:t>
      </w:r>
      <w:r w:rsidR="0029129D" w:rsidRPr="288EF480">
        <w:rPr>
          <w:rFonts w:ascii="Garamond" w:eastAsia="Garamond" w:hAnsi="Garamond" w:cs="Garamond"/>
          <w:sz w:val="22"/>
          <w:szCs w:val="22"/>
        </w:rPr>
        <w:t xml:space="preserve"> part</w:t>
      </w:r>
      <w:r w:rsidR="00015798" w:rsidRPr="288EF480">
        <w:rPr>
          <w:rFonts w:ascii="Garamond" w:eastAsia="Garamond" w:hAnsi="Garamond" w:cs="Garamond"/>
          <w:sz w:val="22"/>
          <w:szCs w:val="22"/>
        </w:rPr>
        <w:t>s</w:t>
      </w:r>
      <w:r w:rsidR="0029129D" w:rsidRPr="288EF480">
        <w:rPr>
          <w:rFonts w:ascii="Garamond" w:eastAsia="Garamond" w:hAnsi="Garamond" w:cs="Garamond"/>
          <w:sz w:val="22"/>
          <w:szCs w:val="22"/>
        </w:rPr>
        <w:t xml:space="preserve"> per thousand (ppt) units, the EXO sondes </w:t>
      </w:r>
      <w:r w:rsidR="00F66F26" w:rsidRPr="288EF480">
        <w:rPr>
          <w:rFonts w:ascii="Garamond" w:eastAsia="Garamond" w:hAnsi="Garamond" w:cs="Garamond"/>
          <w:sz w:val="22"/>
          <w:szCs w:val="22"/>
        </w:rPr>
        <w:t xml:space="preserve">report </w:t>
      </w:r>
      <w:r w:rsidR="0029129D" w:rsidRPr="288EF480">
        <w:rPr>
          <w:rFonts w:ascii="Garamond" w:eastAsia="Garamond" w:hAnsi="Garamond" w:cs="Garamond"/>
          <w:sz w:val="22"/>
          <w:szCs w:val="22"/>
        </w:rPr>
        <w:t xml:space="preserve">practical salinity units (psu). </w:t>
      </w:r>
      <w:r w:rsidR="00015798" w:rsidRPr="288EF480">
        <w:rPr>
          <w:rFonts w:ascii="Garamond" w:eastAsia="Garamond" w:hAnsi="Garamond" w:cs="Garamond"/>
          <w:sz w:val="22"/>
          <w:szCs w:val="22"/>
        </w:rPr>
        <w:t xml:space="preserve">These units are essentially the same and for </w:t>
      </w:r>
      <w:r w:rsidRPr="288EF480">
        <w:rPr>
          <w:rFonts w:ascii="Garamond" w:eastAsia="Garamond" w:hAnsi="Garamond" w:cs="Garamond"/>
          <w:sz w:val="22"/>
          <w:szCs w:val="22"/>
        </w:rPr>
        <w:t>Aquatic Preserve</w:t>
      </w:r>
      <w:r w:rsidR="00015798" w:rsidRPr="288EF480">
        <w:rPr>
          <w:rFonts w:ascii="Garamond" w:eastAsia="Garamond" w:hAnsi="Garamond" w:cs="Garamond"/>
          <w:sz w:val="22"/>
          <w:szCs w:val="22"/>
        </w:rPr>
        <w:t xml:space="preserve"> purposes</w:t>
      </w:r>
      <w:r w:rsidR="0077451F" w:rsidRPr="288EF480">
        <w:rPr>
          <w:rFonts w:ascii="Garamond" w:eastAsia="Garamond" w:hAnsi="Garamond" w:cs="Garamond"/>
          <w:sz w:val="22"/>
          <w:szCs w:val="22"/>
        </w:rPr>
        <w:t xml:space="preserve"> are understood to be equivalent, however psu is considered the more appropriate designation. </w:t>
      </w:r>
      <w:r w:rsidR="00015798" w:rsidRPr="288EF480">
        <w:rPr>
          <w:rFonts w:ascii="Garamond" w:eastAsia="Garamond" w:hAnsi="Garamond" w:cs="Garamond"/>
          <w:sz w:val="22"/>
          <w:szCs w:val="22"/>
        </w:rPr>
        <w:t>Moving forward t</w:t>
      </w:r>
      <w:r w:rsidR="0029129D" w:rsidRPr="288EF480">
        <w:rPr>
          <w:rFonts w:ascii="Garamond" w:eastAsia="Garamond" w:hAnsi="Garamond" w:cs="Garamond"/>
          <w:sz w:val="22"/>
          <w:szCs w:val="22"/>
        </w:rPr>
        <w:t xml:space="preserve">he </w:t>
      </w:r>
      <w:r w:rsidRPr="288EF480">
        <w:rPr>
          <w:rFonts w:ascii="Garamond" w:eastAsia="Garamond" w:hAnsi="Garamond" w:cs="Garamond"/>
          <w:sz w:val="22"/>
          <w:szCs w:val="22"/>
        </w:rPr>
        <w:t>Aquatic Preserve program</w:t>
      </w:r>
      <w:r w:rsidR="00B665C5" w:rsidRPr="288EF480">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will </w:t>
      </w:r>
      <w:r w:rsidR="0077451F" w:rsidRPr="288EF480">
        <w:rPr>
          <w:rFonts w:ascii="Garamond" w:eastAsia="Garamond" w:hAnsi="Garamond" w:cs="Garamond"/>
          <w:sz w:val="22"/>
          <w:szCs w:val="22"/>
        </w:rPr>
        <w:t>assign</w:t>
      </w:r>
      <w:r w:rsidR="00F66F26" w:rsidRPr="288EF480">
        <w:rPr>
          <w:rFonts w:ascii="Garamond" w:eastAsia="Garamond" w:hAnsi="Garamond" w:cs="Garamond"/>
          <w:sz w:val="22"/>
          <w:szCs w:val="22"/>
        </w:rPr>
        <w:t xml:space="preserve"> psu </w:t>
      </w:r>
      <w:r w:rsidR="0029129D" w:rsidRPr="288EF480">
        <w:rPr>
          <w:rFonts w:ascii="Garamond" w:eastAsia="Garamond" w:hAnsi="Garamond" w:cs="Garamond"/>
          <w:sz w:val="22"/>
          <w:szCs w:val="22"/>
        </w:rPr>
        <w:t xml:space="preserve">salinity </w:t>
      </w:r>
      <w:r w:rsidR="00F66F26" w:rsidRPr="288EF480">
        <w:rPr>
          <w:rFonts w:ascii="Garamond" w:eastAsia="Garamond" w:hAnsi="Garamond" w:cs="Garamond"/>
          <w:sz w:val="22"/>
          <w:szCs w:val="22"/>
        </w:rPr>
        <w:t xml:space="preserve">units for all </w:t>
      </w:r>
      <w:r w:rsidR="0029129D" w:rsidRPr="288EF480">
        <w:rPr>
          <w:rFonts w:ascii="Garamond" w:eastAsia="Garamond" w:hAnsi="Garamond" w:cs="Garamond"/>
          <w:sz w:val="22"/>
          <w:szCs w:val="22"/>
        </w:rPr>
        <w:t xml:space="preserve">data </w:t>
      </w:r>
      <w:r w:rsidR="00F66F26" w:rsidRPr="288EF480">
        <w:rPr>
          <w:rFonts w:ascii="Garamond" w:eastAsia="Garamond" w:hAnsi="Garamond" w:cs="Garamond"/>
          <w:sz w:val="22"/>
          <w:szCs w:val="22"/>
        </w:rPr>
        <w:t>regardless of sonde type</w:t>
      </w:r>
      <w:r w:rsidR="00B665C5" w:rsidRPr="288EF480">
        <w:rPr>
          <w:rFonts w:ascii="Garamond" w:eastAsia="Garamond" w:hAnsi="Garamond" w:cs="Garamond"/>
          <w:sz w:val="22"/>
          <w:szCs w:val="22"/>
        </w:rPr>
        <w:t xml:space="preserve">. </w:t>
      </w:r>
    </w:p>
    <w:p w14:paraId="3155E655" w14:textId="77777777" w:rsidR="00B665C5" w:rsidRPr="00520605" w:rsidRDefault="00B665C5" w:rsidP="288EF480">
      <w:pPr>
        <w:ind w:left="360" w:right="36"/>
        <w:jc w:val="both"/>
        <w:rPr>
          <w:rFonts w:ascii="Garamond" w:eastAsia="Garamond" w:hAnsi="Garamond" w:cs="Garamond"/>
          <w:sz w:val="22"/>
          <w:szCs w:val="22"/>
        </w:rPr>
      </w:pPr>
    </w:p>
    <w:p w14:paraId="477228D7" w14:textId="77777777" w:rsidR="00B665C5" w:rsidRPr="00520605" w:rsidRDefault="00B665C5"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Turbidity Qualifier:</w:t>
      </w:r>
    </w:p>
    <w:p w14:paraId="01959168" w14:textId="77777777" w:rsidR="00B665C5" w:rsidRPr="00520605" w:rsidRDefault="00B665C5" w:rsidP="288EF480">
      <w:pPr>
        <w:ind w:left="360" w:right="36"/>
        <w:jc w:val="both"/>
        <w:rPr>
          <w:rFonts w:ascii="Garamond" w:eastAsia="Garamond" w:hAnsi="Garamond" w:cs="Garamond"/>
          <w:b/>
          <w:bCs/>
          <w:sz w:val="22"/>
          <w:szCs w:val="22"/>
        </w:rPr>
      </w:pPr>
    </w:p>
    <w:p w14:paraId="61F7F954" w14:textId="77777777" w:rsidR="00F66F26"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w:t>
      </w:r>
      <w:r w:rsidR="00B665C5" w:rsidRPr="288EF480">
        <w:rPr>
          <w:rFonts w:ascii="Garamond" w:eastAsia="Garamond" w:hAnsi="Garamond" w:cs="Garamond"/>
          <w:sz w:val="22"/>
          <w:szCs w:val="22"/>
        </w:rPr>
        <w:t xml:space="preserve">he 6600 series sondes </w:t>
      </w:r>
      <w:r w:rsidR="00F66F26" w:rsidRPr="288EF480">
        <w:rPr>
          <w:rFonts w:ascii="Garamond" w:eastAsia="Garamond" w:hAnsi="Garamond" w:cs="Garamond"/>
          <w:sz w:val="22"/>
          <w:szCs w:val="22"/>
        </w:rPr>
        <w:t>report turbidity in</w:t>
      </w:r>
      <w:r w:rsidR="00B665C5" w:rsidRPr="288EF480">
        <w:rPr>
          <w:rFonts w:ascii="Garamond" w:eastAsia="Garamond" w:hAnsi="Garamond" w:cs="Garamond"/>
          <w:sz w:val="22"/>
          <w:szCs w:val="22"/>
        </w:rPr>
        <w:t xml:space="preserve"> nephelometric turbidity units (NTU), the EXO sondes use formazin nephelometric units (FNU). The</w:t>
      </w:r>
      <w:r w:rsidR="00F66F26" w:rsidRPr="288EF480">
        <w:rPr>
          <w:rFonts w:ascii="Garamond" w:eastAsia="Garamond" w:hAnsi="Garamond" w:cs="Garamond"/>
          <w:sz w:val="22"/>
          <w:szCs w:val="22"/>
        </w:rPr>
        <w:t>se units are essentially the same but indicate a difference in sensor methodology</w:t>
      </w:r>
      <w:r w:rsidR="008F7453" w:rsidRPr="288EF480">
        <w:rPr>
          <w:rFonts w:ascii="Garamond" w:eastAsia="Garamond" w:hAnsi="Garamond" w:cs="Garamond"/>
          <w:sz w:val="22"/>
          <w:szCs w:val="22"/>
        </w:rPr>
        <w:t>, f</w:t>
      </w:r>
      <w:r w:rsidR="00F66F26" w:rsidRPr="288EF480">
        <w:rPr>
          <w:rFonts w:ascii="Garamond" w:eastAsia="Garamond" w:hAnsi="Garamond" w:cs="Garamond"/>
          <w:sz w:val="22"/>
          <w:szCs w:val="22"/>
        </w:rPr>
        <w:t xml:space="preserve">or </w:t>
      </w:r>
      <w:r w:rsidRPr="288EF480">
        <w:rPr>
          <w:rFonts w:ascii="Garamond" w:eastAsia="Garamond" w:hAnsi="Garamond" w:cs="Garamond"/>
          <w:sz w:val="22"/>
          <w:szCs w:val="22"/>
        </w:rPr>
        <w:t>Aquatic Preserve</w:t>
      </w:r>
      <w:r w:rsidR="00F66F26" w:rsidRPr="288EF480">
        <w:rPr>
          <w:rFonts w:ascii="Garamond" w:eastAsia="Garamond" w:hAnsi="Garamond" w:cs="Garamond"/>
          <w:sz w:val="22"/>
          <w:szCs w:val="22"/>
        </w:rPr>
        <w:t xml:space="preserve"> purposes they will be considered equivalent.  Moving forward, the </w:t>
      </w:r>
      <w:r w:rsidRPr="288EF480">
        <w:rPr>
          <w:rFonts w:ascii="Garamond" w:eastAsia="Garamond" w:hAnsi="Garamond" w:cs="Garamond"/>
          <w:sz w:val="22"/>
          <w:szCs w:val="22"/>
        </w:rPr>
        <w:t xml:space="preserve">Aquatic Preserve program </w:t>
      </w:r>
      <w:r w:rsidR="00F66F26" w:rsidRPr="288EF480">
        <w:rPr>
          <w:rFonts w:ascii="Garamond" w:eastAsia="Garamond" w:hAnsi="Garamond" w:cs="Garamond"/>
          <w:sz w:val="22"/>
          <w:szCs w:val="22"/>
        </w:rPr>
        <w:t xml:space="preserve">will use FNU/NTU </w:t>
      </w:r>
      <w:r w:rsidR="0077451F" w:rsidRPr="288EF480">
        <w:rPr>
          <w:rFonts w:ascii="Garamond" w:eastAsia="Garamond" w:hAnsi="Garamond" w:cs="Garamond"/>
          <w:sz w:val="22"/>
          <w:szCs w:val="22"/>
        </w:rPr>
        <w:t>as the designated units for</w:t>
      </w:r>
      <w:r w:rsidR="00F66F26"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 xml:space="preserve">all </w:t>
      </w:r>
      <w:r w:rsidR="00B665C5" w:rsidRPr="288EF480">
        <w:rPr>
          <w:rFonts w:ascii="Garamond" w:eastAsia="Garamond" w:hAnsi="Garamond" w:cs="Garamond"/>
          <w:sz w:val="22"/>
          <w:szCs w:val="22"/>
        </w:rPr>
        <w:t>turbidity</w:t>
      </w:r>
      <w:r w:rsidR="0077451F" w:rsidRPr="288EF480">
        <w:rPr>
          <w:rFonts w:ascii="Garamond" w:eastAsia="Garamond" w:hAnsi="Garamond" w:cs="Garamond"/>
          <w:sz w:val="22"/>
          <w:szCs w:val="22"/>
        </w:rPr>
        <w:t xml:space="preserve"> data</w:t>
      </w:r>
      <w:r w:rsidR="00B665C5"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regardless of sonde type</w:t>
      </w:r>
      <w:r w:rsidR="00F66F26" w:rsidRPr="288EF480">
        <w:rPr>
          <w:rFonts w:ascii="Garamond" w:eastAsia="Garamond" w:hAnsi="Garamond" w:cs="Garamond"/>
          <w:sz w:val="22"/>
          <w:szCs w:val="22"/>
        </w:rPr>
        <w:t xml:space="preserve">. If turbidity units and sensor methodology are of concern, please see </w:t>
      </w:r>
      <w:r w:rsidR="0077451F" w:rsidRPr="288EF480">
        <w:rPr>
          <w:rFonts w:ascii="Garamond" w:eastAsia="Garamond" w:hAnsi="Garamond" w:cs="Garamond"/>
          <w:sz w:val="22"/>
          <w:szCs w:val="22"/>
        </w:rPr>
        <w:t>the Sensor Specifications portion of the</w:t>
      </w:r>
      <w:r w:rsidR="00F66F26" w:rsidRPr="288EF480">
        <w:rPr>
          <w:rFonts w:ascii="Garamond" w:eastAsia="Garamond" w:hAnsi="Garamond" w:cs="Garamond"/>
          <w:sz w:val="22"/>
          <w:szCs w:val="22"/>
        </w:rPr>
        <w:t xml:space="preserve"> metadata.</w:t>
      </w:r>
    </w:p>
    <w:p w14:paraId="0124EE5A" w14:textId="77777777" w:rsidR="00F66F26" w:rsidRPr="00520605" w:rsidRDefault="00F66F26" w:rsidP="288EF480">
      <w:pPr>
        <w:ind w:left="360" w:right="36"/>
        <w:jc w:val="both"/>
        <w:rPr>
          <w:rFonts w:ascii="Garamond" w:eastAsia="Garamond" w:hAnsi="Garamond" w:cs="Garamond"/>
          <w:sz w:val="22"/>
          <w:szCs w:val="22"/>
        </w:rPr>
      </w:pPr>
    </w:p>
    <w:p w14:paraId="00D8A1AE" w14:textId="77777777" w:rsidR="000832B8" w:rsidRPr="00520605" w:rsidRDefault="000832B8" w:rsidP="288EF480">
      <w:pPr>
        <w:ind w:left="360" w:right="36"/>
        <w:rPr>
          <w:rFonts w:ascii="Garamond" w:eastAsia="Garamond" w:hAnsi="Garamond" w:cs="Garamond"/>
          <w:sz w:val="22"/>
          <w:szCs w:val="22"/>
        </w:rPr>
      </w:pPr>
      <w:r w:rsidRPr="288EF480">
        <w:rPr>
          <w:rStyle w:val="Strong"/>
          <w:rFonts w:ascii="Garamond" w:eastAsia="Garamond" w:hAnsi="Garamond" w:cs="Garamond"/>
          <w:sz w:val="22"/>
          <w:szCs w:val="22"/>
        </w:rPr>
        <w:t>Chlorophyll Fluorescence Disclaimer:</w:t>
      </w:r>
      <w:r>
        <w:br/>
      </w:r>
    </w:p>
    <w:p w14:paraId="11BF3F6C" w14:textId="77777777" w:rsidR="000832B8" w:rsidRPr="00520605" w:rsidRDefault="000832B8" w:rsidP="288EF480">
      <w:pPr>
        <w:ind w:left="360" w:right="36"/>
        <w:rPr>
          <w:rFonts w:ascii="Garamond" w:eastAsia="Garamond" w:hAnsi="Garamond" w:cs="Garamond"/>
          <w:color w:val="1F497D"/>
          <w:sz w:val="22"/>
          <w:szCs w:val="22"/>
        </w:rPr>
      </w:pPr>
      <w:r w:rsidRPr="288EF480">
        <w:rPr>
          <w:rFonts w:ascii="Garamond" w:eastAsia="Garamond" w:hAnsi="Garamond" w:cs="Garamond"/>
          <w:sz w:val="22"/>
          <w:szCs w:val="22"/>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 including interference from other fluorescent species, differences in calibration method, and effects of cell structure, particle size, organism type, temperature, and light on sensor measurements.</w:t>
      </w:r>
    </w:p>
    <w:p w14:paraId="70F0BB7A" w14:textId="77777777" w:rsidR="00B665C5" w:rsidRPr="00520605" w:rsidRDefault="00B665C5" w:rsidP="288EF480">
      <w:pPr>
        <w:ind w:left="540" w:right="900"/>
        <w:jc w:val="both"/>
        <w:rPr>
          <w:rFonts w:ascii="Garamond" w:eastAsia="Garamond" w:hAnsi="Garamond" w:cs="Garamond"/>
          <w:sz w:val="22"/>
          <w:szCs w:val="22"/>
        </w:rPr>
      </w:pPr>
    </w:p>
    <w:p w14:paraId="5E553370" w14:textId="77777777" w:rsidR="0029129D" w:rsidRPr="00520605" w:rsidRDefault="0029129D" w:rsidP="288EF480">
      <w:pPr>
        <w:ind w:left="540" w:right="900"/>
        <w:jc w:val="both"/>
        <w:rPr>
          <w:rFonts w:ascii="Garamond" w:eastAsia="Garamond" w:hAnsi="Garamond" w:cs="Garamond"/>
          <w:sz w:val="22"/>
          <w:szCs w:val="22"/>
        </w:rPr>
      </w:pPr>
    </w:p>
    <w:p w14:paraId="05A33884" w14:textId="7777777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10)  Coded variable definitions</w:t>
      </w:r>
      <w:r w:rsidR="00F8159F" w:rsidRPr="288EF480">
        <w:rPr>
          <w:rFonts w:ascii="Garamond" w:eastAsia="Garamond" w:hAnsi="Garamond" w:cs="Garamond"/>
          <w:b/>
          <w:bCs/>
          <w:sz w:val="22"/>
          <w:szCs w:val="22"/>
        </w:rPr>
        <w:t xml:space="preserve">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7E548D00" w14:textId="77777777" w:rsidR="00F8159F" w:rsidRDefault="00F8159F" w:rsidP="288EF480">
      <w:pPr>
        <w:pStyle w:val="HTMLPreformatted"/>
        <w:rPr>
          <w:rFonts w:ascii="Garamond" w:eastAsia="Garamond" w:hAnsi="Garamond" w:cs="Garamond"/>
          <w:sz w:val="22"/>
          <w:szCs w:val="22"/>
        </w:rPr>
      </w:pPr>
    </w:p>
    <w:p w14:paraId="0CB22BCB" w14:textId="77777777" w:rsidR="007A7E2E" w:rsidRPr="00520605" w:rsidRDefault="007A7E2E" w:rsidP="288EF480">
      <w:pPr>
        <w:pStyle w:val="HTMLPreformatted"/>
        <w:rPr>
          <w:rFonts w:ascii="Garamond" w:eastAsia="Garamond" w:hAnsi="Garamond" w:cs="Garamond"/>
          <w:sz w:val="22"/>
          <w:szCs w:val="22"/>
        </w:rPr>
      </w:pPr>
      <w:r w:rsidRPr="288EF480">
        <w:rPr>
          <w:rFonts w:ascii="Garamond" w:eastAsia="Garamond" w:hAnsi="Garamond" w:cs="Garamond"/>
          <w:sz w:val="22"/>
          <w:szCs w:val="22"/>
        </w:rPr>
        <w:t>Site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9"/>
        <w:gridCol w:w="3111"/>
      </w:tblGrid>
      <w:tr w:rsidR="00394374" w14:paraId="30E2572D" w14:textId="77777777" w:rsidTr="288EF480">
        <w:tc>
          <w:tcPr>
            <w:tcW w:w="3120" w:type="dxa"/>
            <w:shd w:val="clear" w:color="auto" w:fill="auto"/>
          </w:tcPr>
          <w:p w14:paraId="2A46C8B7"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Station:</w:t>
            </w:r>
          </w:p>
        </w:tc>
        <w:tc>
          <w:tcPr>
            <w:tcW w:w="3119" w:type="dxa"/>
            <w:shd w:val="clear" w:color="auto" w:fill="auto"/>
          </w:tcPr>
          <w:p w14:paraId="788ED045"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Site Code:</w:t>
            </w:r>
          </w:p>
        </w:tc>
        <w:tc>
          <w:tcPr>
            <w:tcW w:w="3111" w:type="dxa"/>
            <w:shd w:val="clear" w:color="auto" w:fill="auto"/>
          </w:tcPr>
          <w:p w14:paraId="19D8E553"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Station Code:</w:t>
            </w:r>
          </w:p>
        </w:tc>
      </w:tr>
      <w:tr w:rsidR="007A7E2E" w14:paraId="7727A78D" w14:textId="77777777" w:rsidTr="288EF480">
        <w:tc>
          <w:tcPr>
            <w:tcW w:w="3120" w:type="dxa"/>
            <w:shd w:val="clear" w:color="auto" w:fill="auto"/>
          </w:tcPr>
          <w:p w14:paraId="763731C3" w14:textId="7D96BDAA" w:rsidR="007A7E2E" w:rsidRPr="00F71971" w:rsidRDefault="00182591" w:rsidP="288EF480">
            <w:pPr>
              <w:pStyle w:val="TableParagraph"/>
              <w:spacing w:before="0" w:line="227" w:lineRule="exact"/>
              <w:ind w:left="50"/>
              <w:rPr>
                <w:rFonts w:ascii="Garamond" w:eastAsia="Garamond" w:hAnsi="Garamond" w:cs="Garamond"/>
              </w:rPr>
            </w:pPr>
            <w:r>
              <w:rPr>
                <w:rFonts w:ascii="Garamond" w:eastAsia="Garamond" w:hAnsi="Garamond" w:cs="Garamond"/>
              </w:rPr>
              <w:t>Micklers Weir</w:t>
            </w:r>
          </w:p>
        </w:tc>
        <w:tc>
          <w:tcPr>
            <w:tcW w:w="3119" w:type="dxa"/>
            <w:shd w:val="clear" w:color="auto" w:fill="auto"/>
            <w:vAlign w:val="center"/>
          </w:tcPr>
          <w:p w14:paraId="3E7CEC91" w14:textId="7DECE452"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MK</w:t>
            </w:r>
          </w:p>
        </w:tc>
        <w:tc>
          <w:tcPr>
            <w:tcW w:w="3111" w:type="dxa"/>
            <w:shd w:val="clear" w:color="auto" w:fill="auto"/>
            <w:vAlign w:val="center"/>
          </w:tcPr>
          <w:p w14:paraId="598C51B6" w14:textId="7F4BDC17"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GMMK</w:t>
            </w:r>
          </w:p>
        </w:tc>
      </w:tr>
    </w:tbl>
    <w:p w14:paraId="6EB3D694" w14:textId="77777777" w:rsidR="00BB13EA" w:rsidRPr="00520605" w:rsidRDefault="00BB13EA" w:rsidP="288EF480">
      <w:pPr>
        <w:jc w:val="both"/>
        <w:rPr>
          <w:rFonts w:ascii="Garamond" w:eastAsia="Garamond" w:hAnsi="Garamond" w:cs="Garamond"/>
          <w:sz w:val="22"/>
          <w:szCs w:val="22"/>
        </w:rPr>
      </w:pPr>
    </w:p>
    <w:p w14:paraId="043BEB4C" w14:textId="77777777" w:rsidR="00F23B71" w:rsidRPr="00520605" w:rsidRDefault="00B4483D"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 xml:space="preserve">11)  </w:t>
      </w:r>
      <w:r w:rsidR="00F8159F"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 xml:space="preserve">flag definitions </w:t>
      </w:r>
      <w:r w:rsidR="00E13A30"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6BAAF151" w14:textId="77777777" w:rsidR="00C40AD6" w:rsidRPr="00520605" w:rsidRDefault="00C40AD6" w:rsidP="288EF480">
      <w:pPr>
        <w:pStyle w:val="HTMLPreformatted"/>
        <w:rPr>
          <w:rFonts w:ascii="Garamond" w:eastAsia="Garamond" w:hAnsi="Garamond" w:cs="Garamond"/>
          <w:sz w:val="22"/>
          <w:szCs w:val="22"/>
        </w:rPr>
      </w:pPr>
    </w:p>
    <w:p w14:paraId="17F89967" w14:textId="77777777" w:rsidR="00F8159F" w:rsidRPr="00520605" w:rsidRDefault="00C40AD6"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Q</w:t>
      </w:r>
      <w:r w:rsidR="00BE5EF8" w:rsidRPr="288EF480">
        <w:rPr>
          <w:rFonts w:ascii="Garamond" w:eastAsia="Garamond" w:hAnsi="Garamond" w:cs="Garamond"/>
          <w:sz w:val="22"/>
          <w:szCs w:val="22"/>
        </w:rPr>
        <w:t>A</w:t>
      </w:r>
      <w:r w:rsidRPr="288EF480">
        <w:rPr>
          <w:rFonts w:ascii="Garamond" w:eastAsia="Garamond" w:hAnsi="Garamond" w:cs="Garamond"/>
          <w:sz w:val="22"/>
          <w:szCs w:val="22"/>
        </w:rPr>
        <w:t xml:space="preserve">QC flags </w:t>
      </w:r>
      <w:r w:rsidR="00BE5EF8" w:rsidRPr="288EF480">
        <w:rPr>
          <w:rFonts w:ascii="Garamond" w:eastAsia="Garamond" w:hAnsi="Garamond" w:cs="Garamond"/>
          <w:sz w:val="22"/>
          <w:szCs w:val="22"/>
        </w:rPr>
        <w:t xml:space="preserve">provide </w:t>
      </w:r>
      <w:r w:rsidR="006C17BB" w:rsidRPr="288EF480">
        <w:rPr>
          <w:rFonts w:ascii="Garamond" w:eastAsia="Garamond" w:hAnsi="Garamond" w:cs="Garamond"/>
          <w:sz w:val="22"/>
          <w:szCs w:val="22"/>
        </w:rPr>
        <w:t>documentation</w:t>
      </w:r>
      <w:r w:rsidR="00BE5EF8"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of</w:t>
      </w:r>
      <w:r w:rsidR="00BE5EF8" w:rsidRPr="288EF480">
        <w:rPr>
          <w:rFonts w:ascii="Garamond" w:eastAsia="Garamond" w:hAnsi="Garamond" w:cs="Garamond"/>
          <w:sz w:val="22"/>
          <w:szCs w:val="22"/>
        </w:rPr>
        <w:t xml:space="preserve"> the data and </w:t>
      </w:r>
      <w:r w:rsidRPr="288EF480">
        <w:rPr>
          <w:rFonts w:ascii="Garamond" w:eastAsia="Garamond" w:hAnsi="Garamond" w:cs="Garamond"/>
          <w:sz w:val="22"/>
          <w:szCs w:val="22"/>
        </w:rPr>
        <w:t>are applied to individual data points by insertion into the</w:t>
      </w:r>
      <w:r w:rsidR="00733D82" w:rsidRPr="288EF480">
        <w:rPr>
          <w:rFonts w:ascii="Garamond" w:eastAsia="Garamond" w:hAnsi="Garamond" w:cs="Garamond"/>
          <w:sz w:val="22"/>
          <w:szCs w:val="22"/>
        </w:rPr>
        <w:t xml:space="preserve"> parameter’s</w:t>
      </w:r>
      <w:r w:rsidRPr="288EF480">
        <w:rPr>
          <w:rFonts w:ascii="Garamond" w:eastAsia="Garamond" w:hAnsi="Garamond" w:cs="Garamond"/>
          <w:sz w:val="22"/>
          <w:szCs w:val="22"/>
        </w:rPr>
        <w:t xml:space="preserve"> associated flag column</w:t>
      </w:r>
      <w:r w:rsidR="00733D82" w:rsidRPr="288EF480">
        <w:rPr>
          <w:rFonts w:ascii="Garamond" w:eastAsia="Garamond" w:hAnsi="Garamond" w:cs="Garamond"/>
          <w:sz w:val="22"/>
          <w:szCs w:val="22"/>
        </w:rPr>
        <w:t xml:space="preserve"> (header preceded by an F_)</w:t>
      </w:r>
      <w:r w:rsidRPr="288EF480">
        <w:rPr>
          <w:rFonts w:ascii="Garamond" w:eastAsia="Garamond" w:hAnsi="Garamond" w:cs="Garamond"/>
          <w:sz w:val="22"/>
          <w:szCs w:val="22"/>
        </w:rPr>
        <w:t xml:space="preserve">.  </w:t>
      </w:r>
      <w:r w:rsidR="00BE5EF8" w:rsidRPr="288EF480">
        <w:rPr>
          <w:rFonts w:ascii="Garamond" w:eastAsia="Garamond" w:hAnsi="Garamond" w:cs="Garamond"/>
          <w:sz w:val="22"/>
          <w:szCs w:val="22"/>
        </w:rPr>
        <w:t xml:space="preserve"> During </w:t>
      </w:r>
      <w:r w:rsidR="00DA3E2A" w:rsidRPr="288EF480">
        <w:rPr>
          <w:rFonts w:ascii="Garamond" w:eastAsia="Garamond" w:hAnsi="Garamond" w:cs="Garamond"/>
          <w:sz w:val="22"/>
          <w:szCs w:val="22"/>
        </w:rPr>
        <w:t>p</w:t>
      </w:r>
      <w:r w:rsidR="00BE5EF8" w:rsidRPr="288EF480">
        <w:rPr>
          <w:rFonts w:ascii="Garamond" w:eastAsia="Garamond" w:hAnsi="Garamond" w:cs="Garamond"/>
          <w:sz w:val="22"/>
          <w:szCs w:val="22"/>
        </w:rPr>
        <w:t xml:space="preserve">rimary </w:t>
      </w:r>
      <w:r w:rsidR="00DA3E2A" w:rsidRPr="288EF480">
        <w:rPr>
          <w:rFonts w:ascii="Garamond" w:eastAsia="Garamond" w:hAnsi="Garamond" w:cs="Garamond"/>
          <w:sz w:val="22"/>
          <w:szCs w:val="22"/>
        </w:rPr>
        <w:t>a</w:t>
      </w:r>
      <w:r w:rsidR="00BE5EF8" w:rsidRPr="288EF480">
        <w:rPr>
          <w:rFonts w:ascii="Garamond" w:eastAsia="Garamond" w:hAnsi="Garamond" w:cs="Garamond"/>
          <w:sz w:val="22"/>
          <w:szCs w:val="22"/>
        </w:rPr>
        <w:t>utomated QA</w:t>
      </w:r>
      <w:r w:rsidRPr="288EF480">
        <w:rPr>
          <w:rFonts w:ascii="Garamond" w:eastAsia="Garamond" w:hAnsi="Garamond" w:cs="Garamond"/>
          <w:sz w:val="22"/>
          <w:szCs w:val="22"/>
        </w:rPr>
        <w:t>QC</w:t>
      </w:r>
      <w:r w:rsidR="00BE5EF8" w:rsidRPr="288EF480">
        <w:rPr>
          <w:rFonts w:ascii="Garamond" w:eastAsia="Garamond" w:hAnsi="Garamond" w:cs="Garamond"/>
          <w:sz w:val="22"/>
          <w:szCs w:val="22"/>
        </w:rPr>
        <w:t xml:space="preserve"> (performed by the CDMO)</w:t>
      </w:r>
      <w:r w:rsidRPr="288EF480">
        <w:rPr>
          <w:rFonts w:ascii="Garamond" w:eastAsia="Garamond" w:hAnsi="Garamond" w:cs="Garamond"/>
          <w:sz w:val="22"/>
          <w:szCs w:val="22"/>
        </w:rPr>
        <w:t xml:space="preserve">, -5, -4, </w:t>
      </w:r>
      <w:r w:rsidR="00763370" w:rsidRPr="288EF480">
        <w:rPr>
          <w:rFonts w:ascii="Garamond" w:eastAsia="Garamond" w:hAnsi="Garamond" w:cs="Garamond"/>
          <w:sz w:val="22"/>
          <w:szCs w:val="22"/>
        </w:rPr>
        <w:t xml:space="preserve">and </w:t>
      </w:r>
      <w:r w:rsidRPr="288EF480">
        <w:rPr>
          <w:rFonts w:ascii="Garamond" w:eastAsia="Garamond" w:hAnsi="Garamond" w:cs="Garamond"/>
          <w:sz w:val="22"/>
          <w:szCs w:val="22"/>
        </w:rPr>
        <w:t xml:space="preserve">-2 </w:t>
      </w:r>
      <w:r w:rsidR="00763370" w:rsidRPr="288EF480">
        <w:rPr>
          <w:rFonts w:ascii="Garamond" w:eastAsia="Garamond" w:hAnsi="Garamond" w:cs="Garamond"/>
          <w:sz w:val="22"/>
          <w:szCs w:val="22"/>
        </w:rPr>
        <w:t xml:space="preserve">flags </w:t>
      </w:r>
      <w:r w:rsidRPr="288EF480">
        <w:rPr>
          <w:rFonts w:ascii="Garamond" w:eastAsia="Garamond" w:hAnsi="Garamond" w:cs="Garamond"/>
          <w:sz w:val="22"/>
          <w:szCs w:val="22"/>
        </w:rPr>
        <w:t>are applied automatically</w:t>
      </w:r>
      <w:r w:rsidR="00BE5EF8" w:rsidRPr="288EF480">
        <w:rPr>
          <w:rFonts w:ascii="Garamond" w:eastAsia="Garamond" w:hAnsi="Garamond" w:cs="Garamond"/>
          <w:sz w:val="22"/>
          <w:szCs w:val="22"/>
        </w:rPr>
        <w:t xml:space="preserve"> to indicate data that is </w:t>
      </w:r>
      <w:r w:rsidR="00F66033" w:rsidRPr="288EF480">
        <w:rPr>
          <w:rFonts w:ascii="Garamond" w:eastAsia="Garamond" w:hAnsi="Garamond" w:cs="Garamond"/>
          <w:sz w:val="22"/>
          <w:szCs w:val="22"/>
        </w:rPr>
        <w:t xml:space="preserve">missing and </w:t>
      </w:r>
      <w:r w:rsidR="00BE5EF8" w:rsidRPr="288EF480">
        <w:rPr>
          <w:rFonts w:ascii="Garamond" w:eastAsia="Garamond" w:hAnsi="Garamond" w:cs="Garamond"/>
          <w:sz w:val="22"/>
          <w:szCs w:val="22"/>
        </w:rPr>
        <w:t>above or below sensor range.  A</w:t>
      </w:r>
      <w:r w:rsidRPr="288EF480">
        <w:rPr>
          <w:rFonts w:ascii="Garamond" w:eastAsia="Garamond" w:hAnsi="Garamond" w:cs="Garamond"/>
          <w:sz w:val="22"/>
          <w:szCs w:val="22"/>
        </w:rPr>
        <w:t>ll remaining data</w:t>
      </w:r>
      <w:r w:rsidR="00BE5EF8" w:rsidRPr="288EF480">
        <w:rPr>
          <w:rFonts w:ascii="Garamond" w:eastAsia="Garamond" w:hAnsi="Garamond" w:cs="Garamond"/>
          <w:sz w:val="22"/>
          <w:szCs w:val="22"/>
        </w:rPr>
        <w:t xml:space="preserve"> are then </w:t>
      </w:r>
      <w:r w:rsidRPr="288EF480">
        <w:rPr>
          <w:rFonts w:ascii="Garamond" w:eastAsia="Garamond" w:hAnsi="Garamond" w:cs="Garamond"/>
          <w:sz w:val="22"/>
          <w:szCs w:val="22"/>
        </w:rPr>
        <w:t xml:space="preserve">flagged </w:t>
      </w:r>
      <w:r w:rsidR="00BE5EF8" w:rsidRPr="288EF480">
        <w:rPr>
          <w:rFonts w:ascii="Garamond" w:eastAsia="Garamond" w:hAnsi="Garamond" w:cs="Garamond"/>
          <w:sz w:val="22"/>
          <w:szCs w:val="22"/>
        </w:rPr>
        <w:t>0</w:t>
      </w:r>
      <w:r w:rsidR="00F66033" w:rsidRPr="288EF480">
        <w:rPr>
          <w:rFonts w:ascii="Garamond" w:eastAsia="Garamond" w:hAnsi="Garamond" w:cs="Garamond"/>
          <w:sz w:val="22"/>
          <w:szCs w:val="22"/>
        </w:rPr>
        <w:t>, passing initial QAQC checks</w:t>
      </w:r>
      <w:r w:rsidRPr="288EF480">
        <w:rPr>
          <w:rFonts w:ascii="Garamond" w:eastAsia="Garamond" w:hAnsi="Garamond" w:cs="Garamond"/>
          <w:sz w:val="22"/>
          <w:szCs w:val="22"/>
        </w:rPr>
        <w:t>.   D</w:t>
      </w:r>
      <w:r w:rsidR="00BE5EF8" w:rsidRPr="288EF480">
        <w:rPr>
          <w:rFonts w:ascii="Garamond" w:eastAsia="Garamond" w:hAnsi="Garamond" w:cs="Garamond"/>
          <w:sz w:val="22"/>
          <w:szCs w:val="22"/>
        </w:rPr>
        <w:t xml:space="preserve">uring </w:t>
      </w:r>
      <w:r w:rsidR="00DA3E2A" w:rsidRPr="288EF480">
        <w:rPr>
          <w:rFonts w:ascii="Garamond" w:eastAsia="Garamond" w:hAnsi="Garamond" w:cs="Garamond"/>
          <w:sz w:val="22"/>
          <w:szCs w:val="22"/>
        </w:rPr>
        <w:t>s</w:t>
      </w:r>
      <w:r w:rsidR="00BE5EF8" w:rsidRPr="288EF480">
        <w:rPr>
          <w:rFonts w:ascii="Garamond" w:eastAsia="Garamond" w:hAnsi="Garamond" w:cs="Garamond"/>
          <w:sz w:val="22"/>
          <w:szCs w:val="22"/>
        </w:rPr>
        <w:t xml:space="preserve">econdary and </w:t>
      </w:r>
      <w:r w:rsidR="00DA3E2A" w:rsidRPr="288EF480">
        <w:rPr>
          <w:rFonts w:ascii="Garamond" w:eastAsia="Garamond" w:hAnsi="Garamond" w:cs="Garamond"/>
          <w:sz w:val="22"/>
          <w:szCs w:val="22"/>
        </w:rPr>
        <w:t>t</w:t>
      </w:r>
      <w:r w:rsidR="00BE5EF8" w:rsidRPr="288EF480">
        <w:rPr>
          <w:rFonts w:ascii="Garamond" w:eastAsia="Garamond" w:hAnsi="Garamond" w:cs="Garamond"/>
          <w:sz w:val="22"/>
          <w:szCs w:val="22"/>
        </w:rPr>
        <w:t>ertiary QA</w:t>
      </w:r>
      <w:r w:rsidRPr="288EF480">
        <w:rPr>
          <w:rFonts w:ascii="Garamond" w:eastAsia="Garamond" w:hAnsi="Garamond" w:cs="Garamond"/>
          <w:sz w:val="22"/>
          <w:szCs w:val="22"/>
        </w:rPr>
        <w:t xml:space="preserve">QC 1, -3, and 5 flags may be used to note data as suspect, </w:t>
      </w:r>
      <w:r w:rsidR="006C17BB" w:rsidRPr="288EF480">
        <w:rPr>
          <w:rFonts w:ascii="Garamond" w:eastAsia="Garamond" w:hAnsi="Garamond" w:cs="Garamond"/>
          <w:sz w:val="22"/>
          <w:szCs w:val="22"/>
        </w:rPr>
        <w:t>rejected</w:t>
      </w:r>
      <w:r w:rsidR="00733D82" w:rsidRPr="288EF480">
        <w:rPr>
          <w:rFonts w:ascii="Garamond" w:eastAsia="Garamond" w:hAnsi="Garamond" w:cs="Garamond"/>
          <w:sz w:val="22"/>
          <w:szCs w:val="22"/>
        </w:rPr>
        <w:t xml:space="preserve"> due to QAQC</w:t>
      </w:r>
      <w:r w:rsidR="006C17BB" w:rsidRPr="288EF480">
        <w:rPr>
          <w:rFonts w:ascii="Garamond" w:eastAsia="Garamond" w:hAnsi="Garamond" w:cs="Garamond"/>
          <w:sz w:val="22"/>
          <w:szCs w:val="22"/>
        </w:rPr>
        <w:t xml:space="preserve">, or </w:t>
      </w:r>
      <w:r w:rsidRPr="288EF480">
        <w:rPr>
          <w:rFonts w:ascii="Garamond" w:eastAsia="Garamond" w:hAnsi="Garamond" w:cs="Garamond"/>
          <w:sz w:val="22"/>
          <w:szCs w:val="22"/>
        </w:rPr>
        <w:t>corrected.</w:t>
      </w:r>
    </w:p>
    <w:p w14:paraId="3721CA54" w14:textId="77777777" w:rsidR="00B4483D" w:rsidRPr="00520605" w:rsidRDefault="00B4483D" w:rsidP="288EF480">
      <w:pPr>
        <w:pStyle w:val="HTMLPreformatted"/>
        <w:ind w:left="360" w:right="720"/>
        <w:rPr>
          <w:rFonts w:ascii="Garamond" w:eastAsia="Garamond" w:hAnsi="Garamond" w:cs="Garamond"/>
          <w:sz w:val="16"/>
          <w:szCs w:val="16"/>
          <w:highlight w:val="yellow"/>
        </w:rPr>
      </w:pPr>
    </w:p>
    <w:p w14:paraId="265BBE0D" w14:textId="384800EA" w:rsidR="00E13A30"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5</w:t>
      </w:r>
      <w:r>
        <w:tab/>
      </w:r>
      <w:r w:rsidRPr="288EF480">
        <w:rPr>
          <w:rFonts w:ascii="Garamond" w:eastAsia="Garamond" w:hAnsi="Garamond" w:cs="Garamond"/>
          <w:sz w:val="22"/>
          <w:szCs w:val="22"/>
        </w:rPr>
        <w:t>Outside High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2896C1C8" w14:textId="2449B8E8" w:rsidR="00E16F02"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4</w:t>
      </w:r>
      <w:r>
        <w:tab/>
      </w:r>
      <w:r w:rsidRPr="288EF480">
        <w:rPr>
          <w:rFonts w:ascii="Garamond" w:eastAsia="Garamond" w:hAnsi="Garamond" w:cs="Garamond"/>
          <w:sz w:val="22"/>
          <w:szCs w:val="22"/>
        </w:rPr>
        <w:t>Outside Low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3A94CCF4"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3</w:t>
      </w:r>
      <w:r>
        <w:tab/>
      </w:r>
      <w:r>
        <w:tab/>
      </w:r>
      <w:r w:rsidR="00231E2C" w:rsidRPr="288EF480">
        <w:rPr>
          <w:rFonts w:ascii="Garamond" w:eastAsia="Garamond" w:hAnsi="Garamond" w:cs="Garamond"/>
          <w:sz w:val="22"/>
          <w:szCs w:val="22"/>
        </w:rPr>
        <w:t xml:space="preserve">Data Rejected </w:t>
      </w:r>
      <w:r w:rsidR="00DA3E2A" w:rsidRPr="288EF480">
        <w:rPr>
          <w:rFonts w:ascii="Garamond" w:eastAsia="Garamond" w:hAnsi="Garamond" w:cs="Garamond"/>
          <w:sz w:val="22"/>
          <w:szCs w:val="22"/>
        </w:rPr>
        <w:t xml:space="preserve">due </w:t>
      </w:r>
      <w:r w:rsidR="00231E2C" w:rsidRPr="288EF480">
        <w:rPr>
          <w:rFonts w:ascii="Garamond" w:eastAsia="Garamond" w:hAnsi="Garamond" w:cs="Garamond"/>
          <w:sz w:val="22"/>
          <w:szCs w:val="22"/>
        </w:rPr>
        <w:t>to QAQC</w:t>
      </w:r>
    </w:p>
    <w:p w14:paraId="7987886D"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2</w:t>
      </w:r>
      <w:r>
        <w:tab/>
      </w:r>
      <w:r>
        <w:tab/>
      </w:r>
      <w:r w:rsidRPr="288EF480">
        <w:rPr>
          <w:rFonts w:ascii="Garamond" w:eastAsia="Garamond" w:hAnsi="Garamond" w:cs="Garamond"/>
          <w:sz w:val="22"/>
          <w:szCs w:val="22"/>
        </w:rPr>
        <w:t>Missing Data</w:t>
      </w:r>
    </w:p>
    <w:p w14:paraId="5F89AAFE" w14:textId="77777777" w:rsidR="00E16F02" w:rsidRPr="00520605" w:rsidRDefault="00E16F02" w:rsidP="288EF480">
      <w:pPr>
        <w:pStyle w:val="HTMLPreformatted"/>
        <w:tabs>
          <w:tab w:val="left" w:pos="720"/>
          <w:tab w:val="left" w:pos="1080"/>
        </w:tabs>
        <w:ind w:left="720"/>
        <w:rPr>
          <w:rFonts w:ascii="Garamond" w:eastAsia="Garamond" w:hAnsi="Garamond" w:cs="Garamond"/>
          <w:i/>
          <w:iCs/>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1</w:t>
      </w:r>
      <w:r>
        <w:tab/>
      </w:r>
      <w:r>
        <w:tab/>
      </w:r>
      <w:r w:rsidR="005F40C9" w:rsidRPr="288EF480">
        <w:rPr>
          <w:rFonts w:ascii="Garamond" w:eastAsia="Garamond" w:hAnsi="Garamond" w:cs="Garamond"/>
          <w:sz w:val="22"/>
          <w:szCs w:val="22"/>
        </w:rPr>
        <w:t>Optional SWMP Supported Parameter</w:t>
      </w:r>
    </w:p>
    <w:p w14:paraId="3F71B39B"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0</w:t>
      </w:r>
      <w:r>
        <w:tab/>
      </w:r>
      <w:r>
        <w:tab/>
      </w:r>
      <w:r w:rsidR="005F40C9" w:rsidRPr="288EF480">
        <w:rPr>
          <w:rFonts w:ascii="Garamond" w:eastAsia="Garamond" w:hAnsi="Garamond" w:cs="Garamond"/>
          <w:sz w:val="22"/>
          <w:szCs w:val="22"/>
        </w:rPr>
        <w:t>Data Passed Initial QAQC Checks</w:t>
      </w:r>
    </w:p>
    <w:p w14:paraId="080419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1</w:t>
      </w:r>
      <w:r>
        <w:tab/>
      </w:r>
      <w:r>
        <w:tab/>
      </w:r>
      <w:r w:rsidRPr="288EF480">
        <w:rPr>
          <w:rFonts w:ascii="Garamond" w:eastAsia="Garamond" w:hAnsi="Garamond" w:cs="Garamond"/>
          <w:sz w:val="22"/>
          <w:szCs w:val="22"/>
        </w:rPr>
        <w:t>Suspect Data</w:t>
      </w:r>
    </w:p>
    <w:p w14:paraId="204A75B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2</w:t>
      </w:r>
      <w:r>
        <w:tab/>
      </w:r>
      <w:r>
        <w:tab/>
      </w:r>
      <w:r w:rsidR="00763370" w:rsidRPr="288EF480">
        <w:rPr>
          <w:rFonts w:ascii="Garamond" w:eastAsia="Garamond" w:hAnsi="Garamond" w:cs="Garamond"/>
          <w:i/>
          <w:iCs/>
          <w:sz w:val="22"/>
          <w:szCs w:val="22"/>
        </w:rPr>
        <w:t>Open - reserved for later flag</w:t>
      </w:r>
    </w:p>
    <w:p w14:paraId="63929471"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3</w:t>
      </w:r>
      <w:r>
        <w:tab/>
      </w:r>
      <w:r>
        <w:tab/>
      </w:r>
      <w:r w:rsidR="00B60965" w:rsidRPr="288EF480">
        <w:rPr>
          <w:rFonts w:ascii="Garamond" w:eastAsia="Garamond" w:hAnsi="Garamond" w:cs="Garamond"/>
          <w:sz w:val="22"/>
          <w:szCs w:val="22"/>
        </w:rPr>
        <w:t>Calculated data: non-vented depth/level sensor correction for changes in barometric pressure</w:t>
      </w:r>
    </w:p>
    <w:p w14:paraId="09559E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4</w:t>
      </w:r>
      <w:r>
        <w:tab/>
      </w:r>
      <w:r>
        <w:tab/>
      </w:r>
      <w:r w:rsidRPr="288EF480">
        <w:rPr>
          <w:rFonts w:ascii="Garamond" w:eastAsia="Garamond" w:hAnsi="Garamond" w:cs="Garamond"/>
          <w:sz w:val="22"/>
          <w:szCs w:val="22"/>
        </w:rPr>
        <w:t>Historical</w:t>
      </w:r>
      <w:r w:rsidR="0019352E" w:rsidRPr="288EF480">
        <w:rPr>
          <w:rFonts w:ascii="Garamond" w:eastAsia="Garamond" w:hAnsi="Garamond" w:cs="Garamond"/>
          <w:sz w:val="22"/>
          <w:szCs w:val="22"/>
        </w:rPr>
        <w:t xml:space="preserve"> Data</w:t>
      </w:r>
      <w:proofErr w:type="gramStart"/>
      <w:r w:rsidRPr="288EF480">
        <w:rPr>
          <w:rFonts w:ascii="Garamond" w:eastAsia="Garamond" w:hAnsi="Garamond" w:cs="Garamond"/>
          <w:sz w:val="22"/>
          <w:szCs w:val="22"/>
        </w:rPr>
        <w:t>:  Pre</w:t>
      </w:r>
      <w:proofErr w:type="gramEnd"/>
      <w:r w:rsidRPr="288EF480">
        <w:rPr>
          <w:rFonts w:ascii="Garamond" w:eastAsia="Garamond" w:hAnsi="Garamond" w:cs="Garamond"/>
          <w:sz w:val="22"/>
          <w:szCs w:val="22"/>
        </w:rPr>
        <w:t>-Auto QAQC</w:t>
      </w:r>
    </w:p>
    <w:p w14:paraId="34A5BA7F"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5</w:t>
      </w:r>
      <w:r>
        <w:tab/>
      </w:r>
      <w:r>
        <w:tab/>
      </w:r>
      <w:r w:rsidRPr="288EF480">
        <w:rPr>
          <w:rFonts w:ascii="Garamond" w:eastAsia="Garamond" w:hAnsi="Garamond" w:cs="Garamond"/>
          <w:sz w:val="22"/>
          <w:szCs w:val="22"/>
        </w:rPr>
        <w:t>Corrected Data</w:t>
      </w:r>
    </w:p>
    <w:p w14:paraId="54F0768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p>
    <w:p w14:paraId="27FFCB19" w14:textId="77777777" w:rsidR="00F23B71" w:rsidRPr="00520605" w:rsidRDefault="00E715AA"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 xml:space="preserve">12)  QAQC </w:t>
      </w:r>
      <w:r w:rsidR="00F32C85" w:rsidRPr="288EF480">
        <w:rPr>
          <w:rFonts w:ascii="Garamond" w:eastAsia="Garamond" w:hAnsi="Garamond" w:cs="Garamond"/>
          <w:b/>
          <w:bCs/>
          <w:sz w:val="22"/>
          <w:szCs w:val="22"/>
        </w:rPr>
        <w:t>c</w:t>
      </w:r>
      <w:r w:rsidRPr="288EF480">
        <w:rPr>
          <w:rFonts w:ascii="Garamond" w:eastAsia="Garamond" w:hAnsi="Garamond" w:cs="Garamond"/>
          <w:b/>
          <w:bCs/>
          <w:sz w:val="22"/>
          <w:szCs w:val="22"/>
        </w:rPr>
        <w:t xml:space="preserve">ode </w:t>
      </w:r>
      <w:r w:rsidR="00F32C85" w:rsidRPr="288EF480">
        <w:rPr>
          <w:rFonts w:ascii="Garamond" w:eastAsia="Garamond" w:hAnsi="Garamond" w:cs="Garamond"/>
          <w:b/>
          <w:bCs/>
          <w:sz w:val="22"/>
          <w:szCs w:val="22"/>
        </w:rPr>
        <w:t>definitions</w:t>
      </w:r>
      <w:r w:rsidR="00F32C85"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 </w:t>
      </w:r>
    </w:p>
    <w:p w14:paraId="18AB7661" w14:textId="77777777" w:rsidR="008A3CCC" w:rsidRPr="00520605" w:rsidRDefault="008A3CCC" w:rsidP="288EF480">
      <w:pPr>
        <w:pStyle w:val="HTMLPreformatted"/>
        <w:rPr>
          <w:rFonts w:ascii="Garamond" w:eastAsia="Garamond" w:hAnsi="Garamond" w:cs="Garamond"/>
          <w:sz w:val="22"/>
          <w:szCs w:val="22"/>
        </w:rPr>
      </w:pPr>
    </w:p>
    <w:p w14:paraId="04E92E59" w14:textId="77777777" w:rsidR="00BE5EF8" w:rsidRPr="00520605" w:rsidRDefault="00BE5EF8"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 xml:space="preserve">QAQC codes are used in conjunction with QAQC flags to provide </w:t>
      </w:r>
      <w:r w:rsidR="006C17BB" w:rsidRPr="288EF480">
        <w:rPr>
          <w:rFonts w:ascii="Garamond" w:eastAsia="Garamond" w:hAnsi="Garamond" w:cs="Garamond"/>
          <w:sz w:val="22"/>
          <w:szCs w:val="22"/>
        </w:rPr>
        <w:t>further documentation of</w:t>
      </w:r>
      <w:r w:rsidRPr="288EF480">
        <w:rPr>
          <w:rFonts w:ascii="Garamond" w:eastAsia="Garamond" w:hAnsi="Garamond" w:cs="Garamond"/>
          <w:sz w:val="22"/>
          <w:szCs w:val="22"/>
        </w:rPr>
        <w:t xml:space="preserve"> the data and are also applied by insertion into the associated flag column.  There are </w:t>
      </w:r>
      <w:r w:rsidR="0024722E" w:rsidRPr="288EF480">
        <w:rPr>
          <w:rFonts w:ascii="Garamond" w:eastAsia="Garamond" w:hAnsi="Garamond" w:cs="Garamond"/>
          <w:sz w:val="22"/>
          <w:szCs w:val="22"/>
        </w:rPr>
        <w:t>three (</w:t>
      </w:r>
      <w:r w:rsidRPr="288EF480">
        <w:rPr>
          <w:rFonts w:ascii="Garamond" w:eastAsia="Garamond" w:hAnsi="Garamond" w:cs="Garamond"/>
          <w:sz w:val="22"/>
          <w:szCs w:val="22"/>
        </w:rPr>
        <w:t>3</w:t>
      </w:r>
      <w:r w:rsidR="0024722E" w:rsidRPr="288EF480">
        <w:rPr>
          <w:rFonts w:ascii="Garamond" w:eastAsia="Garamond" w:hAnsi="Garamond" w:cs="Garamond"/>
          <w:sz w:val="22"/>
          <w:szCs w:val="22"/>
        </w:rPr>
        <w:t>)</w:t>
      </w:r>
      <w:r w:rsidRPr="288EF480">
        <w:rPr>
          <w:rFonts w:ascii="Garamond" w:eastAsia="Garamond" w:hAnsi="Garamond" w:cs="Garamond"/>
          <w:sz w:val="22"/>
          <w:szCs w:val="22"/>
        </w:rPr>
        <w:t xml:space="preserve"> different code categories, general, sensor, and comment.</w:t>
      </w:r>
      <w:r w:rsidR="00020C95" w:rsidRPr="288EF480">
        <w:rPr>
          <w:rFonts w:ascii="Garamond" w:eastAsia="Garamond" w:hAnsi="Garamond" w:cs="Garamond"/>
          <w:sz w:val="22"/>
          <w:szCs w:val="22"/>
        </w:rPr>
        <w:t xml:space="preserve">  General errors document general problems with the deployment or</w:t>
      </w:r>
      <w:r w:rsidR="006C17BB" w:rsidRPr="288EF480">
        <w:rPr>
          <w:rFonts w:ascii="Garamond" w:eastAsia="Garamond" w:hAnsi="Garamond" w:cs="Garamond"/>
          <w:sz w:val="22"/>
          <w:szCs w:val="22"/>
        </w:rPr>
        <w:t xml:space="preserve"> YSI</w:t>
      </w:r>
      <w:r w:rsidR="00020C95"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datasonde</w:t>
      </w:r>
      <w:r w:rsidR="00020C95" w:rsidRPr="288EF480">
        <w:rPr>
          <w:rFonts w:ascii="Garamond" w:eastAsia="Garamond" w:hAnsi="Garamond" w:cs="Garamond"/>
          <w:sz w:val="22"/>
          <w:szCs w:val="22"/>
        </w:rPr>
        <w:t>, sensor errors are sensor specific, and comment codes are used to further document conditions</w:t>
      </w:r>
      <w:r w:rsidR="006C17BB" w:rsidRPr="288EF480">
        <w:rPr>
          <w:rFonts w:ascii="Garamond" w:eastAsia="Garamond" w:hAnsi="Garamond" w:cs="Garamond"/>
          <w:sz w:val="22"/>
          <w:szCs w:val="22"/>
        </w:rPr>
        <w:t xml:space="preserve"> or a problem with the data</w:t>
      </w:r>
      <w:r w:rsidR="00020C95" w:rsidRPr="288EF480">
        <w:rPr>
          <w:rFonts w:ascii="Garamond" w:eastAsia="Garamond" w:hAnsi="Garamond" w:cs="Garamond"/>
          <w:sz w:val="22"/>
          <w:szCs w:val="22"/>
        </w:rPr>
        <w:t>.  Only one general or sensor error and one comment code can be applied to a particular data point</w:t>
      </w:r>
      <w:r w:rsidR="00C16BEB" w:rsidRPr="288EF480">
        <w:rPr>
          <w:rFonts w:ascii="Garamond" w:eastAsia="Garamond" w:hAnsi="Garamond" w:cs="Garamond"/>
          <w:sz w:val="22"/>
          <w:szCs w:val="22"/>
        </w:rPr>
        <w:t xml:space="preserve">, but some comment codes </w:t>
      </w:r>
      <w:r w:rsidR="00EE25CA" w:rsidRPr="288EF480">
        <w:rPr>
          <w:rFonts w:ascii="Garamond" w:eastAsia="Garamond" w:hAnsi="Garamond" w:cs="Garamond"/>
          <w:sz w:val="22"/>
          <w:szCs w:val="22"/>
        </w:rPr>
        <w:t xml:space="preserve">(marked with an * below) </w:t>
      </w:r>
      <w:r w:rsidR="00C16BEB" w:rsidRPr="288EF480">
        <w:rPr>
          <w:rFonts w:ascii="Garamond" w:eastAsia="Garamond" w:hAnsi="Garamond" w:cs="Garamond"/>
          <w:sz w:val="22"/>
          <w:szCs w:val="22"/>
        </w:rPr>
        <w:t>can be applied to the entire record in the F_Record column.</w:t>
      </w:r>
      <w:r w:rsidR="00020C95" w:rsidRPr="288EF480">
        <w:rPr>
          <w:rFonts w:ascii="Garamond" w:eastAsia="Garamond" w:hAnsi="Garamond" w:cs="Garamond"/>
          <w:sz w:val="22"/>
          <w:szCs w:val="22"/>
        </w:rPr>
        <w:t xml:space="preserve">  </w:t>
      </w:r>
    </w:p>
    <w:p w14:paraId="00A3CE46" w14:textId="77777777" w:rsidR="00BE5EF8" w:rsidRPr="00520605" w:rsidRDefault="00BE5EF8" w:rsidP="288EF480">
      <w:pPr>
        <w:pStyle w:val="HTMLPreformatted"/>
        <w:ind w:left="540" w:right="540"/>
        <w:jc w:val="both"/>
        <w:rPr>
          <w:rFonts w:ascii="Garamond" w:eastAsia="Garamond" w:hAnsi="Garamond" w:cs="Garamond"/>
          <w:sz w:val="16"/>
          <w:szCs w:val="16"/>
        </w:rPr>
      </w:pPr>
    </w:p>
    <w:p w14:paraId="272D00EA" w14:textId="77777777" w:rsidR="00E715AA" w:rsidRPr="00520605" w:rsidRDefault="00E715AA" w:rsidP="288EF480">
      <w:pPr>
        <w:pStyle w:val="HTMLPreformatted"/>
        <w:tabs>
          <w:tab w:val="left" w:pos="720"/>
          <w:tab w:val="left" w:pos="10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General</w:t>
      </w:r>
      <w:r w:rsidR="00BE5EF8" w:rsidRPr="288EF480">
        <w:rPr>
          <w:rFonts w:ascii="Garamond" w:eastAsia="Garamond" w:hAnsi="Garamond" w:cs="Garamond"/>
          <w:sz w:val="22"/>
          <w:szCs w:val="22"/>
        </w:rPr>
        <w:t xml:space="preserve"> </w:t>
      </w:r>
      <w:r w:rsidRPr="288EF480">
        <w:rPr>
          <w:rFonts w:ascii="Garamond" w:eastAsia="Garamond" w:hAnsi="Garamond" w:cs="Garamond"/>
          <w:sz w:val="22"/>
          <w:szCs w:val="22"/>
        </w:rPr>
        <w:t>Errors</w:t>
      </w:r>
    </w:p>
    <w:p w14:paraId="0488CE4E" w14:textId="77777777" w:rsidR="00E6507D" w:rsidRPr="00520605" w:rsidRDefault="00E6507D" w:rsidP="288EF480">
      <w:pPr>
        <w:pStyle w:val="BodyText"/>
        <w:tabs>
          <w:tab w:val="left" w:pos="720"/>
          <w:tab w:val="left" w:pos="90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GIC</w:t>
      </w:r>
      <w:r w:rsidRPr="00520605">
        <w:rPr>
          <w:rFonts w:ascii="Garamond" w:hAnsi="Garamond"/>
          <w:sz w:val="22"/>
          <w:szCs w:val="22"/>
        </w:rPr>
        <w:tab/>
      </w:r>
      <w:r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ice</w:t>
      </w:r>
    </w:p>
    <w:p w14:paraId="0F5F3548" w14:textId="77777777" w:rsidR="00E649D6" w:rsidRPr="00520605" w:rsidRDefault="00E649D6"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GIM</w:t>
      </w:r>
      <w:r w:rsidR="00875634"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malfunction</w:t>
      </w:r>
    </w:p>
    <w:p w14:paraId="528BCA0F" w14:textId="77777777" w:rsidR="00E6507D" w:rsidRPr="00520605" w:rsidRDefault="00E6507D"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GIT</w:t>
      </w:r>
      <w:r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recording error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recovered telemetry data</w:t>
      </w:r>
    </w:p>
    <w:p w14:paraId="57D37ACD"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GM</w:t>
      </w:r>
      <w:r w:rsidR="00E6507D" w:rsidRPr="288EF480">
        <w:rPr>
          <w:rFonts w:ascii="Garamond" w:eastAsia="Garamond" w:hAnsi="Garamond" w:cs="Garamond"/>
          <w:sz w:val="22"/>
          <w:szCs w:val="22"/>
        </w:rPr>
        <w:t>C</w:t>
      </w:r>
      <w:r w:rsidRPr="288EF480">
        <w:rPr>
          <w:rFonts w:ascii="Garamond" w:eastAsia="Garamond" w:hAnsi="Garamond" w:cs="Garamond"/>
          <w:sz w:val="22"/>
          <w:szCs w:val="22"/>
        </w:rPr>
        <w:t xml:space="preserve"> </w:t>
      </w:r>
      <w:r w:rsidRPr="00520605">
        <w:rPr>
          <w:rFonts w:ascii="Garamond" w:hAnsi="Garamond"/>
          <w:sz w:val="22"/>
          <w:szCs w:val="22"/>
        </w:rPr>
        <w:tab/>
      </w:r>
      <w:r w:rsidR="00E6507D"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00E6507D"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maintenance</w:t>
      </w:r>
      <w:r w:rsidR="00136522" w:rsidRPr="288EF480">
        <w:rPr>
          <w:rFonts w:ascii="Garamond" w:eastAsia="Garamond" w:hAnsi="Garamond" w:cs="Garamond"/>
          <w:sz w:val="22"/>
          <w:szCs w:val="22"/>
        </w:rPr>
        <w:t>/</w:t>
      </w:r>
      <w:r w:rsidR="004A68EB" w:rsidRPr="288EF480">
        <w:rPr>
          <w:rFonts w:ascii="Garamond" w:eastAsia="Garamond" w:hAnsi="Garamond" w:cs="Garamond"/>
          <w:sz w:val="22"/>
          <w:szCs w:val="22"/>
        </w:rPr>
        <w:t>calibration</w:t>
      </w:r>
    </w:p>
    <w:p w14:paraId="671AE86E" w14:textId="77777777" w:rsidR="00E715AA" w:rsidRPr="00520605" w:rsidRDefault="00E715AA"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GNF</w:t>
      </w:r>
      <w:r w:rsidRPr="00520605">
        <w:rPr>
          <w:rFonts w:ascii="Garamond" w:hAnsi="Garamond"/>
          <w:sz w:val="22"/>
          <w:szCs w:val="22"/>
        </w:rPr>
        <w:tab/>
      </w:r>
      <w:r w:rsidRPr="288EF480">
        <w:rPr>
          <w:rFonts w:ascii="Garamond" w:eastAsia="Garamond" w:hAnsi="Garamond" w:cs="Garamond"/>
          <w:sz w:val="22"/>
          <w:szCs w:val="22"/>
        </w:rPr>
        <w:t xml:space="preserve">Deployment </w:t>
      </w:r>
      <w:r w:rsidR="004A68EB" w:rsidRPr="288EF480">
        <w:rPr>
          <w:rFonts w:ascii="Garamond" w:eastAsia="Garamond" w:hAnsi="Garamond" w:cs="Garamond"/>
          <w:sz w:val="22"/>
          <w:szCs w:val="22"/>
        </w:rPr>
        <w:t xml:space="preserve">tube clogged </w:t>
      </w:r>
      <w:r w:rsidR="00E649D6"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 flow</w:t>
      </w:r>
    </w:p>
    <w:p w14:paraId="0E53BBA0"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GOW</w:t>
      </w:r>
      <w:r w:rsidR="006C17BB" w:rsidRPr="00520605">
        <w:rPr>
          <w:rFonts w:ascii="Garamond" w:hAnsi="Garamond"/>
          <w:sz w:val="22"/>
          <w:szCs w:val="22"/>
        </w:rPr>
        <w:tab/>
      </w:r>
      <w:r w:rsidR="006C17BB" w:rsidRPr="288EF480">
        <w:rPr>
          <w:rFonts w:ascii="Garamond" w:eastAsia="Garamond" w:hAnsi="Garamond" w:cs="Garamond"/>
          <w:sz w:val="22"/>
          <w:szCs w:val="22"/>
        </w:rPr>
        <w:t xml:space="preserve">Out of </w:t>
      </w:r>
      <w:r w:rsidR="004A68EB" w:rsidRPr="288EF480">
        <w:rPr>
          <w:rFonts w:ascii="Garamond" w:eastAsia="Garamond" w:hAnsi="Garamond" w:cs="Garamond"/>
          <w:sz w:val="22"/>
          <w:szCs w:val="22"/>
        </w:rPr>
        <w:t>water event</w:t>
      </w:r>
    </w:p>
    <w:p w14:paraId="3D519FAC"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GPF</w:t>
      </w:r>
      <w:r w:rsidRPr="00520605">
        <w:rPr>
          <w:rFonts w:ascii="Garamond" w:hAnsi="Garamond"/>
          <w:sz w:val="22"/>
          <w:szCs w:val="22"/>
        </w:rPr>
        <w:tab/>
      </w:r>
      <w:r w:rsidRPr="288EF480">
        <w:rPr>
          <w:rFonts w:ascii="Garamond" w:eastAsia="Garamond" w:hAnsi="Garamond" w:cs="Garamond"/>
          <w:sz w:val="22"/>
          <w:szCs w:val="22"/>
        </w:rPr>
        <w:t xml:space="preserve">Power </w:t>
      </w:r>
      <w:r w:rsidR="004A68EB" w:rsidRPr="288EF480">
        <w:rPr>
          <w:rFonts w:ascii="Garamond" w:eastAsia="Garamond" w:hAnsi="Garamond" w:cs="Garamond"/>
          <w:sz w:val="22"/>
          <w:szCs w:val="22"/>
        </w:rPr>
        <w:t xml:space="preserve">failure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low battery</w:t>
      </w:r>
    </w:p>
    <w:p w14:paraId="7F676C50"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GQR</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rejected due </w:t>
      </w:r>
      <w:r w:rsidRPr="288EF480">
        <w:rPr>
          <w:rFonts w:ascii="Garamond" w:eastAsia="Garamond" w:hAnsi="Garamond" w:cs="Garamond"/>
          <w:sz w:val="22"/>
          <w:szCs w:val="22"/>
        </w:rPr>
        <w:t xml:space="preserve">to QA/QC </w:t>
      </w:r>
      <w:r w:rsidR="004A68EB" w:rsidRPr="288EF480">
        <w:rPr>
          <w:rFonts w:ascii="Garamond" w:eastAsia="Garamond" w:hAnsi="Garamond" w:cs="Garamond"/>
          <w:sz w:val="22"/>
          <w:szCs w:val="22"/>
        </w:rPr>
        <w:t>checks</w:t>
      </w:r>
    </w:p>
    <w:p w14:paraId="3DB3294E" w14:textId="77777777" w:rsidR="00136522" w:rsidRPr="00520605" w:rsidRDefault="00136522"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GSM</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1D447313" w14:textId="77777777" w:rsidR="005C2C26"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 xml:space="preserve">   </w:t>
      </w:r>
    </w:p>
    <w:p w14:paraId="65FF5C4B" w14:textId="77777777" w:rsidR="00C16B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Corrected Depth/Level Data Codes</w:t>
      </w:r>
    </w:p>
    <w:p w14:paraId="10849286" w14:textId="531D28B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GCC</w:t>
      </w:r>
      <w:r w:rsidRPr="00520605">
        <w:rPr>
          <w:rFonts w:ascii="Garamond" w:hAnsi="Garamond"/>
          <w:sz w:val="22"/>
          <w:szCs w:val="22"/>
        </w:rPr>
        <w:tab/>
      </w:r>
      <w:r>
        <w:tab/>
      </w:r>
      <w:r w:rsidRPr="288EF480">
        <w:rPr>
          <w:rFonts w:ascii="Garamond" w:eastAsia="Garamond" w:hAnsi="Garamond" w:cs="Garamond"/>
          <w:sz w:val="22"/>
          <w:szCs w:val="22"/>
        </w:rPr>
        <w:t>Calculated with data that were corrected during QA/QC</w:t>
      </w:r>
    </w:p>
    <w:p w14:paraId="48F5DA06"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GCM</w:t>
      </w:r>
      <w:r w:rsidRPr="00520605">
        <w:rPr>
          <w:rFonts w:ascii="Garamond" w:hAnsi="Garamond"/>
          <w:sz w:val="22"/>
          <w:szCs w:val="22"/>
        </w:rPr>
        <w:tab/>
      </w:r>
      <w:r w:rsidRPr="288EF480">
        <w:rPr>
          <w:rFonts w:ascii="Garamond" w:eastAsia="Garamond" w:hAnsi="Garamond" w:cs="Garamond"/>
          <w:sz w:val="22"/>
          <w:szCs w:val="22"/>
        </w:rPr>
        <w:t>Calculated value could not be determined due to missing data</w:t>
      </w:r>
    </w:p>
    <w:p w14:paraId="1AB9ECA0" w14:textId="66DBC5A1"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GCR</w:t>
      </w:r>
      <w:r>
        <w:tab/>
      </w:r>
      <w:r w:rsidRPr="00520605">
        <w:rPr>
          <w:rFonts w:ascii="Garamond" w:hAnsi="Garamond"/>
          <w:sz w:val="22"/>
          <w:szCs w:val="22"/>
        </w:rPr>
        <w:tab/>
      </w:r>
      <w:r w:rsidRPr="288EF480">
        <w:rPr>
          <w:rFonts w:ascii="Garamond" w:eastAsia="Garamond" w:hAnsi="Garamond" w:cs="Garamond"/>
          <w:sz w:val="22"/>
          <w:szCs w:val="22"/>
        </w:rPr>
        <w:t>Calculated value could not be determined due to rejected data</w:t>
      </w:r>
    </w:p>
    <w:p w14:paraId="69B784CC" w14:textId="188BAB2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GCS</w:t>
      </w:r>
      <w:r w:rsidRPr="00520605">
        <w:rPr>
          <w:rFonts w:ascii="Garamond" w:hAnsi="Garamond"/>
          <w:sz w:val="22"/>
          <w:szCs w:val="22"/>
        </w:rPr>
        <w:tab/>
      </w:r>
      <w:r>
        <w:tab/>
      </w:r>
      <w:r w:rsidRPr="288EF480">
        <w:rPr>
          <w:rFonts w:ascii="Garamond" w:eastAsia="Garamond" w:hAnsi="Garamond" w:cs="Garamond"/>
          <w:sz w:val="22"/>
          <w:szCs w:val="22"/>
        </w:rPr>
        <w:t>Calculated value suspect due to questionable data</w:t>
      </w:r>
    </w:p>
    <w:p w14:paraId="406E7BAC"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 xml:space="preserve">GCU </w:t>
      </w:r>
      <w:r w:rsidRPr="00520605">
        <w:rPr>
          <w:rFonts w:ascii="Garamond" w:hAnsi="Garamond"/>
          <w:sz w:val="22"/>
          <w:szCs w:val="22"/>
        </w:rPr>
        <w:tab/>
      </w:r>
      <w:r w:rsidRPr="288EF480">
        <w:rPr>
          <w:rFonts w:ascii="Garamond" w:eastAsia="Garamond" w:hAnsi="Garamond" w:cs="Garamond"/>
          <w:sz w:val="22"/>
          <w:szCs w:val="22"/>
        </w:rPr>
        <w:t>Calculated value could not be determined due to unavailable data</w:t>
      </w:r>
    </w:p>
    <w:p w14:paraId="698B4F19" w14:textId="77777777" w:rsidR="004A68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p>
    <w:p w14:paraId="20665537"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Sensor Errors</w:t>
      </w:r>
    </w:p>
    <w:p w14:paraId="10DFDE5F"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SBO</w:t>
      </w:r>
      <w:r w:rsidRPr="00520605">
        <w:rPr>
          <w:rFonts w:ascii="Garamond" w:hAnsi="Garamond"/>
          <w:sz w:val="22"/>
          <w:szCs w:val="22"/>
        </w:rPr>
        <w:tab/>
      </w:r>
      <w:r w:rsidRPr="288EF480">
        <w:rPr>
          <w:rFonts w:ascii="Garamond" w:eastAsia="Garamond" w:hAnsi="Garamond" w:cs="Garamond"/>
          <w:sz w:val="22"/>
          <w:szCs w:val="22"/>
        </w:rPr>
        <w:t xml:space="preserve">Blocked </w:t>
      </w:r>
      <w:r w:rsidR="004A68EB" w:rsidRPr="288EF480">
        <w:rPr>
          <w:rFonts w:ascii="Garamond" w:eastAsia="Garamond" w:hAnsi="Garamond" w:cs="Garamond"/>
          <w:sz w:val="22"/>
          <w:szCs w:val="22"/>
        </w:rPr>
        <w:t>optic</w:t>
      </w:r>
    </w:p>
    <w:p w14:paraId="7762AF9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SCF</w:t>
      </w:r>
      <w:r w:rsidRPr="00520605">
        <w:rPr>
          <w:rFonts w:ascii="Garamond" w:hAnsi="Garamond"/>
          <w:sz w:val="22"/>
          <w:szCs w:val="22"/>
        </w:rPr>
        <w:tab/>
      </w:r>
      <w:r w:rsidRPr="288EF480">
        <w:rPr>
          <w:rFonts w:ascii="Garamond" w:eastAsia="Garamond" w:hAnsi="Garamond" w:cs="Garamond"/>
          <w:sz w:val="22"/>
          <w:szCs w:val="22"/>
        </w:rPr>
        <w:t xml:space="preserve">Conductivity </w:t>
      </w:r>
      <w:r w:rsidR="004A68EB" w:rsidRPr="288EF480">
        <w:rPr>
          <w:rFonts w:ascii="Garamond" w:eastAsia="Garamond" w:hAnsi="Garamond" w:cs="Garamond"/>
          <w:sz w:val="22"/>
          <w:szCs w:val="22"/>
        </w:rPr>
        <w:t>sensor failure</w:t>
      </w:r>
    </w:p>
    <w:p w14:paraId="1FF7F05B" w14:textId="77777777" w:rsidR="00BB13EA" w:rsidRPr="00520605" w:rsidRDefault="00BB13EA" w:rsidP="288EF480">
      <w:pPr>
        <w:pStyle w:val="BodyText"/>
        <w:tabs>
          <w:tab w:val="left" w:pos="720"/>
          <w:tab w:val="left" w:pos="1080"/>
          <w:tab w:val="left" w:pos="135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SCS</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Chlorophyll </w:t>
      </w:r>
      <w:proofErr w:type="gramStart"/>
      <w:r w:rsidRPr="288EF480">
        <w:rPr>
          <w:rFonts w:ascii="Garamond" w:eastAsia="Garamond" w:hAnsi="Garamond" w:cs="Garamond"/>
          <w:sz w:val="22"/>
          <w:szCs w:val="22"/>
        </w:rPr>
        <w:t>spike</w:t>
      </w:r>
      <w:proofErr w:type="gramEnd"/>
    </w:p>
    <w:p w14:paraId="05CC9021" w14:textId="77777777" w:rsidR="00E6507D" w:rsidRPr="00520605" w:rsidRDefault="00E6507D"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SDF</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port frozen</w:t>
      </w:r>
    </w:p>
    <w:p w14:paraId="13C1F6E4" w14:textId="77777777" w:rsidR="007148FA" w:rsidRPr="00520605" w:rsidRDefault="007148FA"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SDG</w:t>
      </w:r>
      <w:r w:rsidRPr="00520605">
        <w:rPr>
          <w:rFonts w:ascii="Garamond" w:hAnsi="Garamond"/>
          <w:sz w:val="22"/>
          <w:szCs w:val="22"/>
        </w:rPr>
        <w:tab/>
      </w:r>
      <w:r w:rsidRPr="288EF480">
        <w:rPr>
          <w:rFonts w:ascii="Garamond" w:eastAsia="Garamond" w:hAnsi="Garamond" w:cs="Garamond"/>
          <w:sz w:val="22"/>
          <w:szCs w:val="22"/>
        </w:rPr>
        <w:t>Suspect due to sensor diagnostics</w:t>
      </w:r>
    </w:p>
    <w:p w14:paraId="13294573"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SDO</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suspect</w:t>
      </w:r>
    </w:p>
    <w:p w14:paraId="3159FE3B"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lastRenderedPageBreak/>
        <w:t>SDP</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membrane puncture</w:t>
      </w:r>
    </w:p>
    <w:p w14:paraId="647AF2C6" w14:textId="77777777" w:rsidR="00E649D6" w:rsidRPr="00520605" w:rsidRDefault="00E649D6" w:rsidP="288EF480">
      <w:pPr>
        <w:pStyle w:val="BodyText"/>
        <w:tabs>
          <w:tab w:val="left" w:pos="720"/>
          <w:tab w:val="left" w:pos="1080"/>
          <w:tab w:val="left" w:pos="153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SIC</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Incorrect </w:t>
      </w:r>
      <w:r w:rsidR="004A68EB" w:rsidRPr="288EF480">
        <w:rPr>
          <w:rFonts w:ascii="Garamond" w:eastAsia="Garamond" w:hAnsi="Garamond" w:cs="Garamond"/>
          <w:sz w:val="22"/>
          <w:szCs w:val="22"/>
        </w:rPr>
        <w:t xml:space="preserve">calibration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contaminated standard</w:t>
      </w:r>
    </w:p>
    <w:p w14:paraId="5BC091D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SNV</w:t>
      </w:r>
      <w:r w:rsidRPr="00520605">
        <w:rPr>
          <w:rFonts w:ascii="Garamond" w:hAnsi="Garamond"/>
          <w:sz w:val="22"/>
          <w:szCs w:val="22"/>
        </w:rPr>
        <w:tab/>
      </w:r>
      <w:r w:rsidRPr="288EF480">
        <w:rPr>
          <w:rFonts w:ascii="Garamond" w:eastAsia="Garamond" w:hAnsi="Garamond" w:cs="Garamond"/>
          <w:sz w:val="22"/>
          <w:szCs w:val="22"/>
        </w:rPr>
        <w:t xml:space="preserve">Negative </w:t>
      </w:r>
      <w:r w:rsidR="004A68EB" w:rsidRPr="288EF480">
        <w:rPr>
          <w:rFonts w:ascii="Garamond" w:eastAsia="Garamond" w:hAnsi="Garamond" w:cs="Garamond"/>
          <w:sz w:val="22"/>
          <w:szCs w:val="22"/>
        </w:rPr>
        <w:t>value</w:t>
      </w:r>
    </w:p>
    <w:p w14:paraId="05A88F66"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SOW</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water</w:t>
      </w:r>
    </w:p>
    <w:p w14:paraId="2E91F3C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SPC</w:t>
      </w:r>
      <w:r w:rsidRPr="00520605">
        <w:rPr>
          <w:rFonts w:ascii="Garamond" w:hAnsi="Garamond"/>
          <w:sz w:val="22"/>
          <w:szCs w:val="22"/>
        </w:rPr>
        <w:tab/>
      </w:r>
      <w:r w:rsidRPr="288EF480">
        <w:rPr>
          <w:rFonts w:ascii="Garamond" w:eastAsia="Garamond" w:hAnsi="Garamond" w:cs="Garamond"/>
          <w:sz w:val="22"/>
          <w:szCs w:val="22"/>
        </w:rPr>
        <w:t xml:space="preserve">Post </w:t>
      </w:r>
      <w:r w:rsidR="004A68EB" w:rsidRPr="288EF480">
        <w:rPr>
          <w:rFonts w:ascii="Garamond" w:eastAsia="Garamond" w:hAnsi="Garamond" w:cs="Garamond"/>
          <w:sz w:val="22"/>
          <w:szCs w:val="22"/>
        </w:rPr>
        <w:t xml:space="preserve">calibration 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range</w:t>
      </w:r>
    </w:p>
    <w:p w14:paraId="3042DEB5" w14:textId="77777777" w:rsidR="00EE25CA" w:rsidRPr="00520605" w:rsidRDefault="00EE25CA" w:rsidP="288EF480">
      <w:pPr>
        <w:tabs>
          <w:tab w:val="left" w:pos="1080"/>
          <w:tab w:val="left" w:pos="1710"/>
          <w:tab w:val="left" w:pos="1980"/>
        </w:tabs>
        <w:ind w:left="720" w:firstLine="270"/>
        <w:rPr>
          <w:rFonts w:ascii="Garamond" w:eastAsia="Garamond" w:hAnsi="Garamond" w:cs="Garamond"/>
          <w:sz w:val="22"/>
          <w:szCs w:val="22"/>
        </w:rPr>
      </w:pPr>
      <w:r w:rsidRPr="288EF480">
        <w:rPr>
          <w:rFonts w:ascii="Garamond" w:eastAsia="Garamond" w:hAnsi="Garamond" w:cs="Garamond"/>
          <w:sz w:val="22"/>
          <w:szCs w:val="22"/>
        </w:rPr>
        <w:t>SQR</w:t>
      </w:r>
      <w:r w:rsidRPr="00520605">
        <w:rPr>
          <w:rFonts w:ascii="Garamond" w:hAnsi="Garamond"/>
          <w:sz w:val="22"/>
          <w:szCs w:val="22"/>
        </w:rPr>
        <w:tab/>
      </w:r>
      <w:r w:rsidRPr="288EF480">
        <w:rPr>
          <w:rFonts w:ascii="Garamond" w:eastAsia="Garamond" w:hAnsi="Garamond" w:cs="Garamond"/>
          <w:sz w:val="22"/>
          <w:szCs w:val="22"/>
        </w:rPr>
        <w:t>Data rejected due to QAQC checks</w:t>
      </w:r>
    </w:p>
    <w:p w14:paraId="10669A6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SSD</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drift</w:t>
      </w:r>
    </w:p>
    <w:p w14:paraId="4B3F04D0"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SSM</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malfunction</w:t>
      </w:r>
    </w:p>
    <w:p w14:paraId="4BA888C3"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SSR</w:t>
      </w:r>
      <w:r w:rsidRPr="00520605">
        <w:rPr>
          <w:rFonts w:ascii="Garamond" w:hAnsi="Garamond"/>
          <w:sz w:val="22"/>
          <w:szCs w:val="22"/>
        </w:rPr>
        <w:tab/>
      </w:r>
      <w:r w:rsidR="00DF6463"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removed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not deployed</w:t>
      </w:r>
    </w:p>
    <w:p w14:paraId="1B937B95"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STF</w:t>
      </w:r>
      <w:r w:rsidRPr="00520605">
        <w:rPr>
          <w:rFonts w:ascii="Garamond" w:hAnsi="Garamond"/>
          <w:sz w:val="22"/>
          <w:szCs w:val="22"/>
        </w:rPr>
        <w:tab/>
      </w:r>
      <w:r w:rsidRPr="288EF480">
        <w:rPr>
          <w:rFonts w:ascii="Garamond" w:eastAsia="Garamond" w:hAnsi="Garamond" w:cs="Garamond"/>
          <w:sz w:val="22"/>
          <w:szCs w:val="22"/>
        </w:rPr>
        <w:t xml:space="preserve">Catastrophic </w:t>
      </w:r>
      <w:r w:rsidR="004A68EB" w:rsidRPr="288EF480">
        <w:rPr>
          <w:rFonts w:ascii="Garamond" w:eastAsia="Garamond" w:hAnsi="Garamond" w:cs="Garamond"/>
          <w:sz w:val="22"/>
          <w:szCs w:val="22"/>
        </w:rPr>
        <w:t>temperature sensor failure</w:t>
      </w:r>
    </w:p>
    <w:p w14:paraId="03F8B556" w14:textId="77777777" w:rsidR="00E649D6" w:rsidRPr="00520605" w:rsidRDefault="00E649D6" w:rsidP="288EF480">
      <w:pPr>
        <w:pStyle w:val="BodyText"/>
        <w:tabs>
          <w:tab w:val="left" w:pos="720"/>
          <w:tab w:val="left" w:pos="1080"/>
          <w:tab w:val="left" w:pos="1620"/>
          <w:tab w:val="left" w:pos="1710"/>
          <w:tab w:val="left" w:pos="1980"/>
        </w:tabs>
        <w:ind w:left="720" w:right="720" w:firstLine="270"/>
        <w:rPr>
          <w:rFonts w:ascii="Garamond" w:eastAsia="Garamond" w:hAnsi="Garamond" w:cs="Garamond"/>
          <w:sz w:val="22"/>
          <w:szCs w:val="22"/>
        </w:rPr>
      </w:pPr>
      <w:r w:rsidRPr="288EF480">
        <w:rPr>
          <w:rFonts w:ascii="Garamond" w:eastAsia="Garamond" w:hAnsi="Garamond" w:cs="Garamond"/>
          <w:sz w:val="22"/>
          <w:szCs w:val="22"/>
        </w:rPr>
        <w:t>STS</w:t>
      </w:r>
      <w:r w:rsidR="00DF6463"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77514C2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SWM</w:t>
      </w:r>
      <w:r w:rsidRPr="00520605">
        <w:rPr>
          <w:rFonts w:ascii="Garamond" w:hAnsi="Garamond"/>
          <w:sz w:val="22"/>
          <w:szCs w:val="22"/>
        </w:rPr>
        <w:tab/>
      </w:r>
      <w:r w:rsidRPr="288EF480">
        <w:rPr>
          <w:rFonts w:ascii="Garamond" w:eastAsia="Garamond" w:hAnsi="Garamond" w:cs="Garamond"/>
          <w:sz w:val="22"/>
          <w:szCs w:val="22"/>
        </w:rPr>
        <w:t xml:space="preserve">Wiper </w:t>
      </w:r>
      <w:r w:rsidR="004A68EB" w:rsidRPr="288EF480">
        <w:rPr>
          <w:rFonts w:ascii="Garamond" w:eastAsia="Garamond" w:hAnsi="Garamond" w:cs="Garamond"/>
          <w:sz w:val="22"/>
          <w:szCs w:val="22"/>
        </w:rPr>
        <w:t xml:space="preserve">malfunction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loss</w:t>
      </w:r>
    </w:p>
    <w:p w14:paraId="04E45370" w14:textId="77777777" w:rsidR="00E649D6" w:rsidRPr="00520605" w:rsidRDefault="00E649D6" w:rsidP="288EF480">
      <w:pPr>
        <w:pStyle w:val="BodyText"/>
        <w:tabs>
          <w:tab w:val="left" w:pos="720"/>
          <w:tab w:val="left" w:pos="1080"/>
          <w:tab w:val="left" w:pos="1440"/>
          <w:tab w:val="left" w:pos="1980"/>
          <w:tab w:val="left" w:pos="2520"/>
        </w:tabs>
        <w:ind w:left="720" w:right="720" w:firstLine="270"/>
        <w:rPr>
          <w:rFonts w:ascii="Garamond" w:eastAsia="Garamond" w:hAnsi="Garamond" w:cs="Garamond"/>
          <w:sz w:val="16"/>
          <w:szCs w:val="16"/>
        </w:rPr>
      </w:pPr>
    </w:p>
    <w:p w14:paraId="4661912E"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Comments</w:t>
      </w:r>
    </w:p>
    <w:p w14:paraId="280B72F8" w14:textId="77777777" w:rsidR="00CE3AD7" w:rsidRPr="00520605" w:rsidRDefault="00CE3AD7"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Algal </w:t>
      </w:r>
      <w:r w:rsidR="004A68EB" w:rsidRPr="288EF480">
        <w:rPr>
          <w:rFonts w:ascii="Garamond" w:eastAsia="Garamond" w:hAnsi="Garamond" w:cs="Garamond"/>
          <w:sz w:val="22"/>
          <w:szCs w:val="22"/>
        </w:rPr>
        <w:t>bloom</w:t>
      </w:r>
    </w:p>
    <w:p w14:paraId="5A46651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CAF</w:t>
      </w:r>
      <w:r w:rsidRPr="00520605">
        <w:rPr>
          <w:rFonts w:ascii="Garamond" w:hAnsi="Garamond"/>
          <w:sz w:val="22"/>
          <w:szCs w:val="22"/>
        </w:rPr>
        <w:tab/>
      </w:r>
      <w:r w:rsidRPr="288EF480">
        <w:rPr>
          <w:rFonts w:ascii="Garamond" w:eastAsia="Garamond" w:hAnsi="Garamond" w:cs="Garamond"/>
          <w:sz w:val="22"/>
          <w:szCs w:val="22"/>
        </w:rPr>
        <w:t xml:space="preserve">Acceptable </w:t>
      </w:r>
      <w:r w:rsidR="004A68EB" w:rsidRPr="288EF480">
        <w:rPr>
          <w:rFonts w:ascii="Garamond" w:eastAsia="Garamond" w:hAnsi="Garamond" w:cs="Garamond"/>
          <w:sz w:val="22"/>
          <w:szCs w:val="22"/>
        </w:rPr>
        <w:t>calibration</w:t>
      </w:r>
      <w:r w:rsidRPr="288EF480">
        <w:rPr>
          <w:rFonts w:ascii="Garamond" w:eastAsia="Garamond" w:hAnsi="Garamond" w:cs="Garamond"/>
          <w:sz w:val="22"/>
          <w:szCs w:val="22"/>
        </w:rPr>
        <w:t>/</w:t>
      </w:r>
      <w:r w:rsidR="004A68EB" w:rsidRPr="288EF480">
        <w:rPr>
          <w:rFonts w:ascii="Garamond" w:eastAsia="Garamond" w:hAnsi="Garamond" w:cs="Garamond"/>
          <w:sz w:val="22"/>
          <w:szCs w:val="22"/>
        </w:rPr>
        <w:t xml:space="preserve">accuracy error </w:t>
      </w:r>
      <w:r w:rsidR="00432D32"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sensor</w:t>
      </w:r>
    </w:p>
    <w:p w14:paraId="59A10AC1" w14:textId="77777777" w:rsidR="00432D32" w:rsidRPr="00520605" w:rsidRDefault="00432D32" w:rsidP="288EF480">
      <w:pPr>
        <w:tabs>
          <w:tab w:val="left" w:pos="1080"/>
          <w:tab w:val="left" w:pos="1710"/>
        </w:tabs>
        <w:autoSpaceDE w:val="0"/>
        <w:autoSpaceDN w:val="0"/>
        <w:adjustRightInd w:val="0"/>
        <w:ind w:left="720" w:firstLine="270"/>
        <w:rPr>
          <w:rFonts w:ascii="Garamond" w:eastAsia="Garamond" w:hAnsi="Garamond" w:cs="Garamond"/>
          <w:sz w:val="22"/>
          <w:szCs w:val="22"/>
        </w:rPr>
      </w:pPr>
      <w:r w:rsidRPr="288EF480">
        <w:rPr>
          <w:rFonts w:ascii="Garamond" w:eastAsia="Garamond" w:hAnsi="Garamond" w:cs="Garamond"/>
          <w:sz w:val="22"/>
          <w:szCs w:val="22"/>
        </w:rPr>
        <w:t>CAP</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 xml:space="preserve">sensor </w:t>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water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affected </w:t>
      </w:r>
      <w:r w:rsidRPr="288EF480">
        <w:rPr>
          <w:rFonts w:ascii="Garamond" w:eastAsia="Garamond" w:hAnsi="Garamond" w:cs="Garamond"/>
          <w:sz w:val="22"/>
          <w:szCs w:val="22"/>
        </w:rPr>
        <w:t xml:space="preserve">by </w:t>
      </w:r>
      <w:r w:rsidR="004A68EB" w:rsidRPr="288EF480">
        <w:rPr>
          <w:rFonts w:ascii="Garamond" w:eastAsia="Garamond" w:hAnsi="Garamond" w:cs="Garamond"/>
          <w:sz w:val="22"/>
          <w:szCs w:val="22"/>
        </w:rPr>
        <w:t>atmospheric pressure</w:t>
      </w:r>
    </w:p>
    <w:p w14:paraId="1226816E" w14:textId="77777777" w:rsidR="00E715AA" w:rsidRPr="00520605" w:rsidRDefault="00E715AA"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CBF</w:t>
      </w:r>
      <w:r w:rsidRPr="00520605">
        <w:rPr>
          <w:rFonts w:ascii="Garamond" w:hAnsi="Garamond"/>
          <w:sz w:val="22"/>
          <w:szCs w:val="22"/>
        </w:rPr>
        <w:tab/>
      </w:r>
      <w:r w:rsidRPr="288EF480">
        <w:rPr>
          <w:rFonts w:ascii="Garamond" w:eastAsia="Garamond" w:hAnsi="Garamond" w:cs="Garamond"/>
          <w:sz w:val="22"/>
          <w:szCs w:val="22"/>
        </w:rPr>
        <w:t>Biofouling</w:t>
      </w:r>
    </w:p>
    <w:p w14:paraId="6A40215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CCU</w:t>
      </w:r>
      <w:r w:rsidRPr="00520605">
        <w:rPr>
          <w:rFonts w:ascii="Garamond" w:hAnsi="Garamond"/>
          <w:sz w:val="22"/>
          <w:szCs w:val="22"/>
        </w:rPr>
        <w:tab/>
      </w:r>
      <w:r w:rsidRPr="288EF480">
        <w:rPr>
          <w:rFonts w:ascii="Garamond" w:eastAsia="Garamond" w:hAnsi="Garamond" w:cs="Garamond"/>
          <w:sz w:val="22"/>
          <w:szCs w:val="22"/>
        </w:rPr>
        <w:t xml:space="preserve">Cause </w:t>
      </w:r>
      <w:r w:rsidR="004A68EB" w:rsidRPr="288EF480">
        <w:rPr>
          <w:rFonts w:ascii="Garamond" w:eastAsia="Garamond" w:hAnsi="Garamond" w:cs="Garamond"/>
          <w:sz w:val="22"/>
          <w:szCs w:val="22"/>
        </w:rPr>
        <w:t>unknown</w:t>
      </w:r>
    </w:p>
    <w:p w14:paraId="394BF247"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CDA</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 xml:space="preserve">hypoxia </w:t>
      </w:r>
      <w:r w:rsidR="006C17BB" w:rsidRPr="288EF480">
        <w:rPr>
          <w:rFonts w:ascii="Garamond" w:eastAsia="Garamond" w:hAnsi="Garamond" w:cs="Garamond"/>
          <w:sz w:val="22"/>
          <w:szCs w:val="22"/>
        </w:rPr>
        <w:t>(&lt;</w:t>
      </w:r>
      <w:r w:rsidR="00B13E26" w:rsidRPr="288EF480">
        <w:rPr>
          <w:rFonts w:ascii="Garamond" w:eastAsia="Garamond" w:hAnsi="Garamond" w:cs="Garamond"/>
          <w:sz w:val="22"/>
          <w:szCs w:val="22"/>
        </w:rPr>
        <w:t>3 mg/L</w:t>
      </w:r>
      <w:r w:rsidR="006C17BB" w:rsidRPr="288EF480">
        <w:rPr>
          <w:rFonts w:ascii="Garamond" w:eastAsia="Garamond" w:hAnsi="Garamond" w:cs="Garamond"/>
          <w:sz w:val="22"/>
          <w:szCs w:val="22"/>
        </w:rPr>
        <w:t>)</w:t>
      </w:r>
    </w:p>
    <w:p w14:paraId="319A684F"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Disturbed </w:t>
      </w:r>
      <w:r w:rsidR="004A68EB" w:rsidRPr="288EF480">
        <w:rPr>
          <w:rFonts w:ascii="Garamond" w:eastAsia="Garamond" w:hAnsi="Garamond" w:cs="Garamond"/>
          <w:sz w:val="22"/>
          <w:szCs w:val="22"/>
        </w:rPr>
        <w:t>bottom</w:t>
      </w:r>
    </w:p>
    <w:p w14:paraId="0BA0625D"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CDF</w:t>
      </w:r>
      <w:r w:rsidRPr="00520605">
        <w:rPr>
          <w:rFonts w:ascii="Garamond" w:hAnsi="Garamond"/>
          <w:sz w:val="22"/>
          <w:szCs w:val="22"/>
        </w:rPr>
        <w:tab/>
      </w:r>
      <w:r w:rsidRPr="288EF480">
        <w:rPr>
          <w:rFonts w:ascii="Garamond" w:eastAsia="Garamond" w:hAnsi="Garamond" w:cs="Garamond"/>
          <w:sz w:val="22"/>
          <w:szCs w:val="22"/>
        </w:rPr>
        <w:t xml:space="preserve">Data </w:t>
      </w:r>
      <w:proofErr w:type="gramStart"/>
      <w:r w:rsidR="004A68EB" w:rsidRPr="288EF480">
        <w:rPr>
          <w:rFonts w:ascii="Garamond" w:eastAsia="Garamond" w:hAnsi="Garamond" w:cs="Garamond"/>
          <w:sz w:val="22"/>
          <w:szCs w:val="22"/>
        </w:rPr>
        <w:t>appear</w:t>
      </w:r>
      <w:proofErr w:type="gramEnd"/>
      <w:r w:rsidR="004A68EB"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fit conditions</w:t>
      </w:r>
    </w:p>
    <w:p w14:paraId="22EA3E1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CFK</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Fish </w:t>
      </w:r>
      <w:r w:rsidR="004A68EB" w:rsidRPr="288EF480">
        <w:rPr>
          <w:rFonts w:ascii="Garamond" w:eastAsia="Garamond" w:hAnsi="Garamond" w:cs="Garamond"/>
          <w:sz w:val="22"/>
          <w:szCs w:val="22"/>
        </w:rPr>
        <w:t>kill</w:t>
      </w:r>
    </w:p>
    <w:p w14:paraId="0F5CA398" w14:textId="77777777" w:rsidR="00E6507D"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CIP</w:t>
      </w:r>
      <w:r w:rsidRPr="00520605">
        <w:rPr>
          <w:rFonts w:ascii="Garamond" w:hAnsi="Garamond"/>
          <w:sz w:val="22"/>
          <w:szCs w:val="22"/>
        </w:rPr>
        <w:tab/>
      </w:r>
      <w:r w:rsidR="00EE25CA" w:rsidRPr="288EF480">
        <w:rPr>
          <w:rFonts w:ascii="Garamond" w:eastAsia="Garamond" w:hAnsi="Garamond" w:cs="Garamond"/>
          <w:sz w:val="22"/>
          <w:szCs w:val="22"/>
        </w:rPr>
        <w:t>*</w:t>
      </w:r>
      <w:r w:rsidRPr="00520605">
        <w:rPr>
          <w:rFonts w:ascii="Garamond" w:hAnsi="Garamond"/>
          <w:sz w:val="22"/>
          <w:szCs w:val="22"/>
        </w:rPr>
        <w:tab/>
      </w:r>
      <w:r w:rsidR="00E6507D" w:rsidRPr="288EF480">
        <w:rPr>
          <w:rFonts w:ascii="Garamond" w:eastAsia="Garamond" w:hAnsi="Garamond" w:cs="Garamond"/>
          <w:sz w:val="22"/>
          <w:szCs w:val="22"/>
        </w:rPr>
        <w:t xml:space="preserve">Surface </w:t>
      </w:r>
      <w:r w:rsidR="004A68EB" w:rsidRPr="288EF480">
        <w:rPr>
          <w:rFonts w:ascii="Garamond" w:eastAsia="Garamond" w:hAnsi="Garamond" w:cs="Garamond"/>
          <w:sz w:val="22"/>
          <w:szCs w:val="22"/>
        </w:rPr>
        <w:t xml:space="preserve">ice present </w:t>
      </w:r>
      <w:r w:rsidR="00E6507D"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sample station</w:t>
      </w:r>
    </w:p>
    <w:p w14:paraId="6FFCAA46"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CLT</w:t>
      </w:r>
      <w:r w:rsidR="00EE25CA" w:rsidRPr="288EF480">
        <w:rPr>
          <w:rFonts w:ascii="Garamond" w:eastAsia="Garamond" w:hAnsi="Garamond" w:cs="Garamond"/>
          <w:sz w:val="22"/>
          <w:szCs w:val="22"/>
        </w:rPr>
        <w:t>*</w:t>
      </w:r>
      <w:r w:rsidR="00E715AA" w:rsidRPr="00520605">
        <w:rPr>
          <w:rFonts w:ascii="Garamond" w:hAnsi="Garamond"/>
          <w:sz w:val="22"/>
          <w:szCs w:val="22"/>
        </w:rPr>
        <w:tab/>
      </w:r>
      <w:r w:rsidR="00E715AA" w:rsidRPr="288EF480">
        <w:rPr>
          <w:rFonts w:ascii="Garamond" w:eastAsia="Garamond" w:hAnsi="Garamond" w:cs="Garamond"/>
          <w:sz w:val="22"/>
          <w:szCs w:val="22"/>
        </w:rPr>
        <w:t xml:space="preserve">Low </w:t>
      </w:r>
      <w:r w:rsidR="004A68EB" w:rsidRPr="288EF480">
        <w:rPr>
          <w:rFonts w:ascii="Garamond" w:eastAsia="Garamond" w:hAnsi="Garamond" w:cs="Garamond"/>
          <w:sz w:val="22"/>
          <w:szCs w:val="22"/>
        </w:rPr>
        <w:t>tide</w:t>
      </w:r>
    </w:p>
    <w:p w14:paraId="4B1D3824"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CMC</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field maintenance</w:t>
      </w:r>
      <w:r w:rsidRPr="288EF480">
        <w:rPr>
          <w:rFonts w:ascii="Garamond" w:eastAsia="Garamond" w:hAnsi="Garamond" w:cs="Garamond"/>
          <w:sz w:val="22"/>
          <w:szCs w:val="22"/>
        </w:rPr>
        <w:t>/</w:t>
      </w:r>
      <w:r w:rsidR="004A68EB" w:rsidRPr="288EF480">
        <w:rPr>
          <w:rFonts w:ascii="Garamond" w:eastAsia="Garamond" w:hAnsi="Garamond" w:cs="Garamond"/>
          <w:sz w:val="22"/>
          <w:szCs w:val="22"/>
        </w:rPr>
        <w:t>cleaning</w:t>
      </w:r>
    </w:p>
    <w:p w14:paraId="3AFF8888" w14:textId="77777777" w:rsidR="00136522"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Mud in </w:t>
      </w:r>
      <w:r w:rsidR="004A68EB" w:rsidRPr="288EF480">
        <w:rPr>
          <w:rFonts w:ascii="Garamond" w:eastAsia="Garamond" w:hAnsi="Garamond" w:cs="Garamond"/>
          <w:sz w:val="22"/>
          <w:szCs w:val="22"/>
        </w:rPr>
        <w:t>probe guard</w:t>
      </w:r>
    </w:p>
    <w:p w14:paraId="78259FDF"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CND</w:t>
      </w:r>
      <w:r w:rsidRPr="00520605">
        <w:rPr>
          <w:rFonts w:ascii="Garamond" w:hAnsi="Garamond"/>
          <w:sz w:val="22"/>
          <w:szCs w:val="22"/>
        </w:rPr>
        <w:tab/>
      </w:r>
      <w:r w:rsidRPr="288EF480">
        <w:rPr>
          <w:rFonts w:ascii="Garamond" w:eastAsia="Garamond" w:hAnsi="Garamond" w:cs="Garamond"/>
          <w:sz w:val="22"/>
          <w:szCs w:val="22"/>
        </w:rPr>
        <w:t xml:space="preserve">New </w:t>
      </w:r>
      <w:r w:rsidR="004A68EB" w:rsidRPr="288EF480">
        <w:rPr>
          <w:rFonts w:ascii="Garamond" w:eastAsia="Garamond" w:hAnsi="Garamond" w:cs="Garamond"/>
          <w:sz w:val="22"/>
          <w:szCs w:val="22"/>
        </w:rPr>
        <w:t>deployment begins</w:t>
      </w:r>
    </w:p>
    <w:p w14:paraId="56731F61"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CRE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Significant </w:t>
      </w:r>
      <w:r w:rsidR="004A68EB" w:rsidRPr="288EF480">
        <w:rPr>
          <w:rFonts w:ascii="Garamond" w:eastAsia="Garamond" w:hAnsi="Garamond" w:cs="Garamond"/>
          <w:sz w:val="22"/>
          <w:szCs w:val="22"/>
        </w:rPr>
        <w:t>rain event</w:t>
      </w:r>
    </w:p>
    <w:p w14:paraId="19879F5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CSM</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02F86A95"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CTS</w:t>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0F1D7C6C"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CVT</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Possible </w:t>
      </w:r>
      <w:r w:rsidR="004A68EB" w:rsidRPr="288EF480">
        <w:rPr>
          <w:rFonts w:ascii="Garamond" w:eastAsia="Garamond" w:hAnsi="Garamond" w:cs="Garamond"/>
          <w:sz w:val="22"/>
          <w:szCs w:val="22"/>
        </w:rPr>
        <w:t>vandalism</w:t>
      </w:r>
      <w:r w:rsidRPr="288EF480">
        <w:rPr>
          <w:rFonts w:ascii="Garamond" w:eastAsia="Garamond" w:hAnsi="Garamond" w:cs="Garamond"/>
          <w:sz w:val="22"/>
          <w:szCs w:val="22"/>
        </w:rPr>
        <w:t>/</w:t>
      </w:r>
      <w:r w:rsidR="004A68EB" w:rsidRPr="288EF480">
        <w:rPr>
          <w:rFonts w:ascii="Garamond" w:eastAsia="Garamond" w:hAnsi="Garamond" w:cs="Garamond"/>
          <w:sz w:val="22"/>
          <w:szCs w:val="22"/>
        </w:rPr>
        <w:t>tampering</w:t>
      </w:r>
    </w:p>
    <w:p w14:paraId="793AE7BE"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collected </w:t>
      </w:r>
      <w:r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wrong depth</w:t>
      </w:r>
    </w:p>
    <w:p w14:paraId="63D950D1" w14:textId="77777777" w:rsidR="007148FA" w:rsidRPr="00520605" w:rsidRDefault="007148F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Significant weather event</w:t>
      </w:r>
    </w:p>
    <w:p w14:paraId="22FE583D" w14:textId="77777777" w:rsidR="005866D9" w:rsidRPr="00520605" w:rsidRDefault="005866D9" w:rsidP="288EF480">
      <w:pPr>
        <w:pStyle w:val="BodyText"/>
        <w:tabs>
          <w:tab w:val="left" w:pos="1062"/>
          <w:tab w:val="left" w:pos="1260"/>
        </w:tabs>
        <w:ind w:left="360"/>
        <w:rPr>
          <w:rFonts w:ascii="Garamond" w:eastAsia="Garamond" w:hAnsi="Garamond" w:cs="Garamond"/>
          <w:sz w:val="22"/>
          <w:szCs w:val="22"/>
          <w:highlight w:val="yellow"/>
        </w:rPr>
      </w:pPr>
    </w:p>
    <w:p w14:paraId="128BEEBC" w14:textId="77777777" w:rsidR="00F23B71"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w:t>
      </w:r>
      <w:r w:rsidR="00DF225B" w:rsidRPr="288EF480">
        <w:rPr>
          <w:rFonts w:ascii="Garamond" w:eastAsia="Garamond" w:hAnsi="Garamond" w:cs="Garamond"/>
          <w:b/>
          <w:bCs/>
          <w:sz w:val="22"/>
          <w:szCs w:val="22"/>
        </w:rPr>
        <w:t>3</w:t>
      </w:r>
      <w:r w:rsidRPr="288EF480">
        <w:rPr>
          <w:rFonts w:ascii="Garamond" w:eastAsia="Garamond" w:hAnsi="Garamond" w:cs="Garamond"/>
          <w:b/>
          <w:bCs/>
          <w:sz w:val="22"/>
          <w:szCs w:val="22"/>
        </w:rPr>
        <w:t xml:space="preserve">)  </w:t>
      </w:r>
      <w:r w:rsidR="00020C95" w:rsidRPr="288EF480">
        <w:rPr>
          <w:rFonts w:ascii="Garamond" w:eastAsia="Garamond" w:hAnsi="Garamond" w:cs="Garamond"/>
          <w:b/>
          <w:bCs/>
          <w:sz w:val="22"/>
          <w:szCs w:val="22"/>
        </w:rPr>
        <w:t xml:space="preserve">Post </w:t>
      </w:r>
      <w:r w:rsidR="00F32C85" w:rsidRPr="288EF480">
        <w:rPr>
          <w:rFonts w:ascii="Garamond" w:eastAsia="Garamond" w:hAnsi="Garamond" w:cs="Garamond"/>
          <w:b/>
          <w:bCs/>
          <w:sz w:val="22"/>
          <w:szCs w:val="22"/>
        </w:rPr>
        <w:t>d</w:t>
      </w:r>
      <w:r w:rsidR="00020C95" w:rsidRPr="288EF480">
        <w:rPr>
          <w:rFonts w:ascii="Garamond" w:eastAsia="Garamond" w:hAnsi="Garamond" w:cs="Garamond"/>
          <w:b/>
          <w:bCs/>
          <w:sz w:val="22"/>
          <w:szCs w:val="22"/>
        </w:rPr>
        <w:t xml:space="preserve">eployment </w:t>
      </w:r>
      <w:r w:rsidR="00F32C85" w:rsidRPr="288EF480">
        <w:rPr>
          <w:rFonts w:ascii="Garamond" w:eastAsia="Garamond" w:hAnsi="Garamond" w:cs="Garamond"/>
          <w:b/>
          <w:bCs/>
          <w:sz w:val="22"/>
          <w:szCs w:val="22"/>
        </w:rPr>
        <w:t>i</w:t>
      </w:r>
      <w:r w:rsidR="00020C95" w:rsidRPr="288EF480">
        <w:rPr>
          <w:rFonts w:ascii="Garamond" w:eastAsia="Garamond" w:hAnsi="Garamond" w:cs="Garamond"/>
          <w:b/>
          <w:bCs/>
          <w:sz w:val="22"/>
          <w:szCs w:val="22"/>
        </w:rPr>
        <w:t>nformation</w:t>
      </w:r>
      <w:r w:rsidR="00020C95" w:rsidRPr="288EF480">
        <w:rPr>
          <w:rFonts w:ascii="Garamond" w:eastAsia="Garamond" w:hAnsi="Garamond" w:cs="Garamond"/>
          <w:sz w:val="22"/>
          <w:szCs w:val="22"/>
        </w:rPr>
        <w:t xml:space="preserve"> – </w:t>
      </w:r>
    </w:p>
    <w:p w14:paraId="6B037778" w14:textId="77777777" w:rsidR="00182591" w:rsidRPr="00520605" w:rsidRDefault="00182591" w:rsidP="288EF480">
      <w:pPr>
        <w:pStyle w:val="HTMLPreformatted"/>
        <w:rPr>
          <w:rFonts w:ascii="Garamond" w:eastAsia="Garamond" w:hAnsi="Garamond" w:cs="Garamond"/>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182591" w:rsidRPr="00524DF4" w14:paraId="61F54174" w14:textId="77777777" w:rsidTr="001751D2">
        <w:trPr>
          <w:trHeight w:val="485"/>
        </w:trPr>
        <w:tc>
          <w:tcPr>
            <w:tcW w:w="1262" w:type="dxa"/>
            <w:tcBorders>
              <w:top w:val="single" w:sz="4" w:space="0" w:color="000000"/>
              <w:left w:val="single" w:sz="4" w:space="0" w:color="000000"/>
              <w:bottom w:val="single" w:sz="4" w:space="0" w:color="000000"/>
              <w:right w:val="single" w:sz="4" w:space="0" w:color="000000"/>
            </w:tcBorders>
          </w:tcPr>
          <w:p w14:paraId="7711BA77" w14:textId="77777777" w:rsidR="00182591" w:rsidRPr="00524DF4" w:rsidRDefault="00182591" w:rsidP="001751D2">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7E2B6601" w14:textId="4B502D25" w:rsidR="00182591" w:rsidRPr="00524DF4" w:rsidRDefault="00182591" w:rsidP="001751D2">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w:t>
            </w:r>
            <w:proofErr w:type="gramStart"/>
            <w:r w:rsidRPr="00524DF4">
              <w:rPr>
                <w:rFonts w:ascii="Garamond" w:hAnsi="Garamond" w:cs="Times New Roman"/>
                <w:b/>
                <w:bCs/>
                <w:sz w:val="22"/>
                <w:szCs w:val="22"/>
              </w:rPr>
              <w:t>sondes</w:t>
            </w:r>
            <w:proofErr w:type="gramEnd"/>
            <w:r w:rsidRPr="00524DF4">
              <w:rPr>
                <w:rFonts w:ascii="Garamond" w:hAnsi="Garamond" w:cs="Times New Roman"/>
                <w:b/>
                <w:bCs/>
                <w:sz w:val="22"/>
                <w:szCs w:val="22"/>
              </w:rPr>
              <w:t xml:space="preserve"> deployed at the </w:t>
            </w:r>
            <w:proofErr w:type="spellStart"/>
            <w:r>
              <w:rPr>
                <w:rFonts w:ascii="Garamond" w:hAnsi="Garamond" w:cs="Times New Roman"/>
                <w:b/>
                <w:bCs/>
                <w:sz w:val="22"/>
                <w:szCs w:val="22"/>
              </w:rPr>
              <w:t>Micklers</w:t>
            </w:r>
            <w:proofErr w:type="spellEnd"/>
            <w:r>
              <w:rPr>
                <w:rFonts w:ascii="Garamond" w:hAnsi="Garamond" w:cs="Times New Roman"/>
                <w:b/>
                <w:bCs/>
                <w:sz w:val="22"/>
                <w:szCs w:val="22"/>
              </w:rPr>
              <w:t xml:space="preserve">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955274">
              <w:rPr>
                <w:rFonts w:ascii="Garamond" w:hAnsi="Garamond" w:cs="Times New Roman"/>
                <w:b/>
                <w:bCs/>
                <w:sz w:val="22"/>
                <w:szCs w:val="22"/>
              </w:rPr>
              <w:t>5</w:t>
            </w:r>
            <w:r>
              <w:rPr>
                <w:rFonts w:ascii="Garamond" w:hAnsi="Garamond" w:cs="Times New Roman"/>
                <w:b/>
                <w:bCs/>
                <w:sz w:val="22"/>
                <w:szCs w:val="22"/>
              </w:rPr>
              <w:t>.</w:t>
            </w:r>
          </w:p>
        </w:tc>
      </w:tr>
      <w:tr w:rsidR="00182591" w:rsidRPr="00524DF4" w14:paraId="16F4CC37" w14:textId="77777777" w:rsidTr="001751D2">
        <w:tc>
          <w:tcPr>
            <w:tcW w:w="1262" w:type="dxa"/>
            <w:tcBorders>
              <w:top w:val="single" w:sz="4" w:space="0" w:color="000000"/>
              <w:left w:val="single" w:sz="4" w:space="0" w:color="000000"/>
              <w:bottom w:val="single" w:sz="4" w:space="0" w:color="000000"/>
              <w:right w:val="single" w:sz="4" w:space="0" w:color="000000"/>
            </w:tcBorders>
            <w:vAlign w:val="center"/>
          </w:tcPr>
          <w:p w14:paraId="18DCDA2E" w14:textId="77777777" w:rsidR="00182591" w:rsidRPr="00693C90" w:rsidRDefault="00182591" w:rsidP="001751D2">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6BAAE4C9" w14:textId="77777777" w:rsidR="00182591" w:rsidRPr="00693C90" w:rsidRDefault="00182591" w:rsidP="001751D2">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1617D734"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SpCond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2BA793D3"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56DEC664" w14:textId="77777777" w:rsidR="00182591" w:rsidRDefault="00182591" w:rsidP="001751D2">
            <w:pPr>
              <w:pStyle w:val="NoSpacing"/>
              <w:jc w:val="center"/>
              <w:rPr>
                <w:rFonts w:ascii="Garamond" w:hAnsi="Garamond"/>
                <w:b/>
                <w:sz w:val="20"/>
                <w:szCs w:val="20"/>
              </w:rPr>
            </w:pPr>
            <w:r w:rsidRPr="00693C90">
              <w:rPr>
                <w:rFonts w:ascii="Garamond" w:hAnsi="Garamond"/>
                <w:b/>
                <w:sz w:val="20"/>
                <w:szCs w:val="20"/>
              </w:rPr>
              <w:t>ROX DO</w:t>
            </w:r>
          </w:p>
          <w:p w14:paraId="3B6DC1C5" w14:textId="77777777" w:rsidR="00182591" w:rsidRPr="00693C90" w:rsidRDefault="00182591" w:rsidP="001751D2">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7CAF7B6E"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731F152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0A7AA20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1DA6B6F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1FC5119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663FD59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CHL</w:t>
            </w:r>
          </w:p>
          <w:p w14:paraId="39F213F7"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(ug/L)</w:t>
            </w:r>
          </w:p>
        </w:tc>
      </w:tr>
      <w:tr w:rsidR="00182591" w:rsidRPr="00524DF4" w14:paraId="342E8858" w14:textId="77777777" w:rsidTr="001751D2">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84B1985" w14:textId="77777777" w:rsidR="00182591" w:rsidRPr="00524DF4" w:rsidRDefault="00182591" w:rsidP="001751D2">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41EDE5C"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2F451723"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955789"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44BD0A0" w14:textId="77777777" w:rsidR="00182591" w:rsidRPr="00524DF4" w:rsidRDefault="00182591" w:rsidP="001751D2">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B8F6A42"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7</w:t>
            </w:r>
            <w:r>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57EC418A"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D9B23A0"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63B27874" w14:textId="77777777" w:rsidR="00182591"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0C3F758"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08F4D8D1"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955274" w:rsidRPr="00864BEB" w14:paraId="3090CFEB" w14:textId="77777777" w:rsidTr="004A32AA">
        <w:trPr>
          <w:trHeight w:val="269"/>
        </w:trPr>
        <w:tc>
          <w:tcPr>
            <w:tcW w:w="1262" w:type="dxa"/>
            <w:tcBorders>
              <w:top w:val="single" w:sz="4" w:space="0" w:color="auto"/>
              <w:left w:val="single" w:sz="4" w:space="0" w:color="auto"/>
              <w:bottom w:val="single" w:sz="4" w:space="0" w:color="auto"/>
              <w:right w:val="single" w:sz="4" w:space="0" w:color="auto"/>
            </w:tcBorders>
            <w:shd w:val="clear" w:color="auto" w:fill="auto"/>
          </w:tcPr>
          <w:p w14:paraId="78315735" w14:textId="5882715E" w:rsidR="00955274" w:rsidRPr="00182591" w:rsidRDefault="00955274" w:rsidP="00955274">
            <w:pPr>
              <w:jc w:val="center"/>
              <w:rPr>
                <w:rFonts w:ascii="Garamond" w:hAnsi="Garamond" w:cs="Calibri"/>
                <w:sz w:val="22"/>
                <w:szCs w:val="22"/>
              </w:rPr>
            </w:pPr>
            <w:r>
              <w:rPr>
                <w:rFonts w:ascii="Garamond" w:hAnsi="Garamond" w:cs="Calibri"/>
                <w:sz w:val="22"/>
                <w:szCs w:val="22"/>
              </w:rPr>
              <w:t>11/27/2024</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17EB71C9" w14:textId="1F440681" w:rsidR="00955274" w:rsidRPr="00182591" w:rsidRDefault="00955274" w:rsidP="00955274">
            <w:pPr>
              <w:jc w:val="center"/>
              <w:rPr>
                <w:rFonts w:ascii="Garamond" w:hAnsi="Garamond" w:cs="Calibri"/>
                <w:sz w:val="22"/>
                <w:szCs w:val="22"/>
              </w:rPr>
            </w:pPr>
            <w:r>
              <w:rPr>
                <w:rFonts w:ascii="Garamond" w:hAnsi="Garamond" w:cs="Calibri"/>
                <w:bCs/>
                <w:sz w:val="22"/>
                <w:szCs w:val="22"/>
              </w:rPr>
              <w:t>19.499</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E78E44B" w14:textId="0FBA5729" w:rsidR="00955274" w:rsidRPr="00182591" w:rsidRDefault="00955274" w:rsidP="00955274">
            <w:pPr>
              <w:jc w:val="center"/>
              <w:rPr>
                <w:rFonts w:ascii="Garamond" w:hAnsi="Garamond" w:cs="Calibri"/>
                <w:sz w:val="22"/>
                <w:szCs w:val="22"/>
              </w:rPr>
            </w:pPr>
            <w:r>
              <w:rPr>
                <w:rFonts w:ascii="Garamond" w:hAnsi="Garamond" w:cs="Calibri"/>
                <w:sz w:val="22"/>
                <w:szCs w:val="22"/>
              </w:rPr>
              <w:t>48.745</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EDAD488" w14:textId="7AAE80A1" w:rsidR="00955274" w:rsidRPr="00182591" w:rsidRDefault="00955274" w:rsidP="00955274">
            <w:pPr>
              <w:jc w:val="center"/>
              <w:rPr>
                <w:rFonts w:ascii="Garamond" w:hAnsi="Garamond" w:cs="Calibri"/>
                <w:sz w:val="22"/>
                <w:szCs w:val="22"/>
              </w:rPr>
            </w:pPr>
            <w:r>
              <w:rPr>
                <w:rFonts w:ascii="Garamond" w:hAnsi="Garamond" w:cs="Calibri"/>
                <w:sz w:val="22"/>
                <w:szCs w:val="22"/>
              </w:rPr>
              <w:t>101.2</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C184397" w14:textId="13899E4C" w:rsidR="00955274" w:rsidRPr="00182591" w:rsidRDefault="00955274" w:rsidP="00955274">
            <w:pPr>
              <w:jc w:val="center"/>
              <w:rPr>
                <w:rFonts w:ascii="Garamond" w:hAnsi="Garamond" w:cs="Calibri"/>
                <w:sz w:val="22"/>
                <w:szCs w:val="22"/>
              </w:rPr>
            </w:pPr>
            <w:r>
              <w:rPr>
                <w:rFonts w:ascii="Garamond" w:hAnsi="Garamond" w:cs="Calibri"/>
                <w:sz w:val="22"/>
                <w:szCs w:val="22"/>
              </w:rPr>
              <w:t>8.92</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79E5DE0E" w14:textId="218A7C30" w:rsidR="00955274" w:rsidRPr="00182591" w:rsidRDefault="00955274" w:rsidP="00955274">
            <w:pPr>
              <w:jc w:val="center"/>
              <w:rPr>
                <w:rFonts w:ascii="Garamond" w:hAnsi="Garamond" w:cs="Calibri"/>
                <w:sz w:val="22"/>
                <w:szCs w:val="22"/>
              </w:rPr>
            </w:pPr>
            <w:r>
              <w:rPr>
                <w:rFonts w:ascii="Garamond" w:hAnsi="Garamond" w:cs="Calibri"/>
                <w:sz w:val="22"/>
                <w:szCs w:val="22"/>
              </w:rPr>
              <w:t>6.96</w:t>
            </w:r>
          </w:p>
        </w:tc>
        <w:tc>
          <w:tcPr>
            <w:tcW w:w="678" w:type="dxa"/>
            <w:tcBorders>
              <w:top w:val="single" w:sz="4" w:space="0" w:color="auto"/>
              <w:left w:val="single" w:sz="4" w:space="0" w:color="auto"/>
              <w:bottom w:val="single" w:sz="4" w:space="0" w:color="auto"/>
              <w:right w:val="single" w:sz="4" w:space="0" w:color="auto"/>
            </w:tcBorders>
          </w:tcPr>
          <w:p w14:paraId="0284B600" w14:textId="43FFB33A" w:rsidR="00955274" w:rsidRPr="00182591" w:rsidRDefault="00955274" w:rsidP="00955274">
            <w:pPr>
              <w:jc w:val="center"/>
              <w:rPr>
                <w:rFonts w:ascii="Garamond" w:hAnsi="Garamond" w:cs="Calibri"/>
                <w:sz w:val="22"/>
                <w:szCs w:val="22"/>
              </w:rPr>
            </w:pPr>
            <w:r>
              <w:rPr>
                <w:rFonts w:ascii="Garamond" w:hAnsi="Garamond" w:cs="Calibri"/>
                <w:sz w:val="22"/>
                <w:szCs w:val="22"/>
              </w:rPr>
              <w:t>9</w:t>
            </w:r>
            <w:r w:rsidR="004043B2">
              <w:rPr>
                <w:rFonts w:ascii="Garamond" w:hAnsi="Garamond" w:cs="Calibri"/>
                <w:sz w:val="22"/>
                <w:szCs w:val="22"/>
              </w:rPr>
              <w:t>.</w:t>
            </w:r>
            <w:r>
              <w:rPr>
                <w:rFonts w:ascii="Garamond" w:hAnsi="Garamond" w:cs="Calibri"/>
                <w:sz w:val="22"/>
                <w:szCs w:val="22"/>
              </w:rPr>
              <w:t>94</w:t>
            </w: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3846DBAB" w14:textId="00070A77" w:rsidR="00955274" w:rsidRPr="00182591" w:rsidRDefault="00955274" w:rsidP="00955274">
            <w:pPr>
              <w:jc w:val="center"/>
              <w:rPr>
                <w:rFonts w:ascii="Garamond" w:hAnsi="Garamond" w:cs="Calibri"/>
                <w:sz w:val="22"/>
                <w:szCs w:val="22"/>
              </w:rPr>
            </w:pPr>
            <w:r>
              <w:rPr>
                <w:rFonts w:ascii="Garamond" w:hAnsi="Garamond" w:cs="Calibri"/>
                <w:sz w:val="22"/>
                <w:szCs w:val="22"/>
              </w:rPr>
              <w:t>0.20</w:t>
            </w:r>
          </w:p>
        </w:tc>
        <w:tc>
          <w:tcPr>
            <w:tcW w:w="1023" w:type="dxa"/>
            <w:tcBorders>
              <w:top w:val="single" w:sz="4" w:space="0" w:color="auto"/>
              <w:left w:val="single" w:sz="4" w:space="0" w:color="auto"/>
              <w:bottom w:val="single" w:sz="4" w:space="0" w:color="auto"/>
              <w:right w:val="single" w:sz="4" w:space="0" w:color="auto"/>
            </w:tcBorders>
          </w:tcPr>
          <w:p w14:paraId="1165F569" w14:textId="29291A99" w:rsidR="00955274" w:rsidRPr="00182591" w:rsidRDefault="00955274" w:rsidP="00955274">
            <w:pPr>
              <w:jc w:val="center"/>
              <w:rPr>
                <w:rFonts w:ascii="Garamond" w:hAnsi="Garamond" w:cs="Calibri"/>
                <w:sz w:val="22"/>
                <w:szCs w:val="22"/>
              </w:rPr>
            </w:pPr>
            <w:r>
              <w:rPr>
                <w:rFonts w:ascii="Garamond" w:hAnsi="Garamond" w:cs="Calibri"/>
                <w:sz w:val="22"/>
                <w:szCs w:val="22"/>
              </w:rPr>
              <w:t>127.5</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F846FCD" w14:textId="28EE2F3C" w:rsidR="00955274" w:rsidRPr="00182591" w:rsidRDefault="00955274" w:rsidP="00955274">
            <w:pPr>
              <w:jc w:val="center"/>
              <w:rPr>
                <w:rFonts w:ascii="Garamond" w:hAnsi="Garamond" w:cs="Calibri"/>
                <w:sz w:val="22"/>
                <w:szCs w:val="22"/>
              </w:rPr>
            </w:pPr>
            <w:r>
              <w:rPr>
                <w:rFonts w:ascii="Garamond" w:hAnsi="Garamond" w:cs="Calibri"/>
                <w:sz w:val="22"/>
                <w:szCs w:val="22"/>
              </w:rPr>
              <w:t>0.134</w:t>
            </w:r>
          </w:p>
        </w:tc>
        <w:tc>
          <w:tcPr>
            <w:tcW w:w="842" w:type="dxa"/>
            <w:tcBorders>
              <w:top w:val="single" w:sz="4" w:space="0" w:color="auto"/>
              <w:left w:val="single" w:sz="4" w:space="0" w:color="auto"/>
              <w:bottom w:val="single" w:sz="4" w:space="0" w:color="auto"/>
              <w:right w:val="single" w:sz="4" w:space="0" w:color="auto"/>
            </w:tcBorders>
          </w:tcPr>
          <w:p w14:paraId="66C1B6DB" w14:textId="5496D521" w:rsidR="00955274" w:rsidRPr="00182591" w:rsidRDefault="00955274" w:rsidP="00955274">
            <w:pPr>
              <w:jc w:val="center"/>
              <w:rPr>
                <w:rFonts w:ascii="Garamond" w:hAnsi="Garamond" w:cs="Calibri"/>
                <w:sz w:val="22"/>
                <w:szCs w:val="22"/>
              </w:rPr>
            </w:pPr>
            <w:r>
              <w:rPr>
                <w:rFonts w:ascii="Garamond" w:hAnsi="Garamond" w:cs="Calibri"/>
                <w:sz w:val="22"/>
                <w:szCs w:val="22"/>
              </w:rPr>
              <w:t>0.76</w:t>
            </w:r>
          </w:p>
        </w:tc>
      </w:tr>
      <w:tr w:rsidR="00955274" w:rsidRPr="00864BEB" w14:paraId="5C551C87"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3E85347A" w14:textId="748452F4" w:rsidR="00955274" w:rsidRPr="00182591" w:rsidRDefault="00955274" w:rsidP="00955274">
            <w:pPr>
              <w:jc w:val="center"/>
              <w:rPr>
                <w:rFonts w:ascii="Garamond" w:hAnsi="Garamond" w:cs="Calibri"/>
                <w:sz w:val="22"/>
                <w:szCs w:val="22"/>
              </w:rPr>
            </w:pPr>
            <w:r>
              <w:rPr>
                <w:rFonts w:ascii="Garamond" w:hAnsi="Garamond" w:cs="Calibri"/>
                <w:sz w:val="22"/>
                <w:szCs w:val="22"/>
              </w:rPr>
              <w:t>01/24/2025</w:t>
            </w:r>
          </w:p>
        </w:tc>
        <w:tc>
          <w:tcPr>
            <w:tcW w:w="859" w:type="dxa"/>
            <w:tcBorders>
              <w:top w:val="single" w:sz="4" w:space="0" w:color="auto"/>
              <w:left w:val="single" w:sz="4" w:space="0" w:color="auto"/>
              <w:bottom w:val="single" w:sz="4" w:space="0" w:color="auto"/>
              <w:right w:val="single" w:sz="4" w:space="0" w:color="auto"/>
            </w:tcBorders>
            <w:vAlign w:val="bottom"/>
          </w:tcPr>
          <w:p w14:paraId="173AF873" w14:textId="2526C9AA"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4C5A1C3C" w14:textId="7D0E357C"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7F9F613" w14:textId="3BA67CCA"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B620D4C" w14:textId="1F953F34"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4BA4E0A5" w14:textId="3EB77877"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0F4AF116" w14:textId="4481B2DC"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90F95FC" w14:textId="2AEC40E1"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75F9B8D7" w14:textId="023AF597"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834F736" w14:textId="561517B2"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72FC83B1" w14:textId="7D342FA7" w:rsidR="00955274" w:rsidRPr="00182591" w:rsidRDefault="00955274" w:rsidP="00955274">
            <w:pPr>
              <w:jc w:val="center"/>
              <w:rPr>
                <w:rFonts w:ascii="Garamond" w:hAnsi="Garamond" w:cs="Calibri"/>
                <w:sz w:val="22"/>
                <w:szCs w:val="22"/>
              </w:rPr>
            </w:pPr>
          </w:p>
        </w:tc>
      </w:tr>
      <w:tr w:rsidR="00955274" w:rsidRPr="00864BEB" w14:paraId="7E6C7BF7"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4834515E" w14:textId="4FD9E93A" w:rsidR="00955274" w:rsidRPr="00182591" w:rsidRDefault="004043B2" w:rsidP="00955274">
            <w:pPr>
              <w:jc w:val="center"/>
              <w:rPr>
                <w:rFonts w:ascii="Garamond" w:hAnsi="Garamond" w:cs="Calibri"/>
                <w:sz w:val="22"/>
                <w:szCs w:val="22"/>
              </w:rPr>
            </w:pPr>
            <w:r>
              <w:rPr>
                <w:rFonts w:ascii="Garamond" w:hAnsi="Garamond" w:cs="Calibri"/>
                <w:sz w:val="22"/>
                <w:szCs w:val="22"/>
              </w:rPr>
              <w:t>04/05/2025</w:t>
            </w:r>
          </w:p>
        </w:tc>
        <w:tc>
          <w:tcPr>
            <w:tcW w:w="859" w:type="dxa"/>
            <w:tcBorders>
              <w:top w:val="single" w:sz="4" w:space="0" w:color="auto"/>
              <w:left w:val="single" w:sz="4" w:space="0" w:color="auto"/>
              <w:bottom w:val="single" w:sz="4" w:space="0" w:color="auto"/>
              <w:right w:val="single" w:sz="4" w:space="0" w:color="auto"/>
            </w:tcBorders>
            <w:vAlign w:val="bottom"/>
          </w:tcPr>
          <w:p w14:paraId="1A225353" w14:textId="06CD015D" w:rsidR="00955274" w:rsidRPr="00182591" w:rsidRDefault="004043B2" w:rsidP="00955274">
            <w:pPr>
              <w:jc w:val="center"/>
              <w:rPr>
                <w:rFonts w:ascii="Garamond" w:hAnsi="Garamond" w:cs="Calibri"/>
                <w:bCs/>
                <w:sz w:val="22"/>
                <w:szCs w:val="22"/>
              </w:rPr>
            </w:pPr>
            <w:r>
              <w:rPr>
                <w:rFonts w:ascii="Garamond" w:hAnsi="Garamond" w:cs="Calibri"/>
                <w:bCs/>
                <w:sz w:val="22"/>
                <w:szCs w:val="22"/>
              </w:rPr>
              <w:t>21.67</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1E35844" w14:textId="285DFD9E" w:rsidR="00955274" w:rsidRPr="00182591" w:rsidRDefault="004043B2" w:rsidP="00955274">
            <w:pPr>
              <w:jc w:val="center"/>
              <w:rPr>
                <w:rFonts w:ascii="Garamond" w:hAnsi="Garamond" w:cs="Calibri"/>
                <w:sz w:val="22"/>
                <w:szCs w:val="22"/>
              </w:rPr>
            </w:pPr>
            <w:r>
              <w:rPr>
                <w:rFonts w:ascii="Garamond" w:hAnsi="Garamond" w:cs="Calibri"/>
                <w:sz w:val="22"/>
                <w:szCs w:val="22"/>
              </w:rPr>
              <w:t>49.947</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9BDFC9F" w14:textId="786F8A90" w:rsidR="00955274" w:rsidRPr="00182591" w:rsidRDefault="004043B2" w:rsidP="00955274">
            <w:pPr>
              <w:jc w:val="center"/>
              <w:rPr>
                <w:rFonts w:ascii="Garamond" w:hAnsi="Garamond" w:cs="Calibri"/>
                <w:sz w:val="22"/>
                <w:szCs w:val="22"/>
              </w:rPr>
            </w:pPr>
            <w:r>
              <w:rPr>
                <w:rFonts w:ascii="Garamond" w:hAnsi="Garamond" w:cs="Calibri"/>
                <w:sz w:val="22"/>
                <w:szCs w:val="22"/>
              </w:rPr>
              <w:t>99.9</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8914A63" w14:textId="60D0BA60" w:rsidR="00955274" w:rsidRPr="00182591" w:rsidRDefault="004043B2" w:rsidP="00955274">
            <w:pPr>
              <w:jc w:val="center"/>
              <w:rPr>
                <w:rFonts w:ascii="Garamond" w:hAnsi="Garamond" w:cs="Calibri"/>
                <w:sz w:val="22"/>
                <w:szCs w:val="22"/>
              </w:rPr>
            </w:pPr>
            <w:r>
              <w:rPr>
                <w:rFonts w:ascii="Garamond" w:hAnsi="Garamond" w:cs="Calibri"/>
                <w:sz w:val="22"/>
                <w:szCs w:val="22"/>
              </w:rPr>
              <w:t>8.65</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8DF7DB9" w14:textId="4A6210A8" w:rsidR="00955274" w:rsidRPr="00182591" w:rsidRDefault="004043B2" w:rsidP="00955274">
            <w:pPr>
              <w:jc w:val="center"/>
              <w:rPr>
                <w:rFonts w:ascii="Garamond" w:hAnsi="Garamond" w:cs="Calibri"/>
                <w:sz w:val="22"/>
                <w:szCs w:val="22"/>
              </w:rPr>
            </w:pPr>
            <w:r>
              <w:rPr>
                <w:rFonts w:ascii="Garamond" w:hAnsi="Garamond" w:cs="Calibri"/>
                <w:sz w:val="22"/>
                <w:szCs w:val="22"/>
              </w:rPr>
              <w:t>7.10</w:t>
            </w:r>
          </w:p>
        </w:tc>
        <w:tc>
          <w:tcPr>
            <w:tcW w:w="678" w:type="dxa"/>
            <w:tcBorders>
              <w:top w:val="single" w:sz="4" w:space="0" w:color="auto"/>
              <w:left w:val="single" w:sz="4" w:space="0" w:color="auto"/>
              <w:bottom w:val="single" w:sz="4" w:space="0" w:color="auto"/>
              <w:right w:val="single" w:sz="4" w:space="0" w:color="auto"/>
            </w:tcBorders>
          </w:tcPr>
          <w:p w14:paraId="40E7002B" w14:textId="13E14423" w:rsidR="00955274" w:rsidRPr="00182591" w:rsidRDefault="004043B2" w:rsidP="00955274">
            <w:pPr>
              <w:jc w:val="center"/>
              <w:rPr>
                <w:rFonts w:ascii="Garamond" w:hAnsi="Garamond" w:cs="Calibri"/>
                <w:sz w:val="22"/>
                <w:szCs w:val="22"/>
              </w:rPr>
            </w:pPr>
            <w:r>
              <w:rPr>
                <w:rFonts w:ascii="Garamond" w:hAnsi="Garamond" w:cs="Calibri"/>
                <w:sz w:val="22"/>
                <w:szCs w:val="22"/>
              </w:rPr>
              <w:t>10.12</w:t>
            </w: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78FE42EA" w14:textId="77DB15E7" w:rsidR="00955274" w:rsidRPr="00182591" w:rsidRDefault="004043B2" w:rsidP="00955274">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4D5A0E48" w14:textId="443D7701" w:rsidR="00955274" w:rsidRPr="00182591" w:rsidRDefault="004043B2" w:rsidP="00955274">
            <w:pPr>
              <w:jc w:val="center"/>
              <w:rPr>
                <w:rFonts w:ascii="Garamond" w:hAnsi="Garamond" w:cs="Calibri"/>
                <w:sz w:val="22"/>
                <w:szCs w:val="22"/>
              </w:rPr>
            </w:pPr>
            <w:r>
              <w:rPr>
                <w:rFonts w:ascii="Garamond" w:hAnsi="Garamond" w:cs="Calibri"/>
                <w:sz w:val="22"/>
                <w:szCs w:val="22"/>
              </w:rPr>
              <w:t>123.65</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12E2C2FD" w14:textId="7D3AF11F" w:rsidR="00955274" w:rsidRPr="00182591" w:rsidRDefault="004043B2" w:rsidP="00955274">
            <w:pPr>
              <w:jc w:val="center"/>
              <w:rPr>
                <w:rFonts w:ascii="Garamond" w:hAnsi="Garamond" w:cs="Calibri"/>
                <w:sz w:val="22"/>
                <w:szCs w:val="22"/>
              </w:rPr>
            </w:pPr>
            <w:r>
              <w:rPr>
                <w:rFonts w:ascii="Garamond" w:hAnsi="Garamond" w:cs="Calibri"/>
                <w:sz w:val="22"/>
                <w:szCs w:val="22"/>
              </w:rPr>
              <w:t>0.065</w:t>
            </w:r>
          </w:p>
        </w:tc>
        <w:tc>
          <w:tcPr>
            <w:tcW w:w="842" w:type="dxa"/>
            <w:tcBorders>
              <w:top w:val="single" w:sz="4" w:space="0" w:color="auto"/>
              <w:left w:val="single" w:sz="4" w:space="0" w:color="auto"/>
              <w:bottom w:val="single" w:sz="4" w:space="0" w:color="auto"/>
              <w:right w:val="single" w:sz="4" w:space="0" w:color="auto"/>
            </w:tcBorders>
          </w:tcPr>
          <w:p w14:paraId="205F2DCB" w14:textId="5181B662" w:rsidR="00955274" w:rsidRPr="00182591" w:rsidRDefault="004043B2" w:rsidP="00955274">
            <w:pPr>
              <w:jc w:val="center"/>
              <w:rPr>
                <w:rFonts w:ascii="Garamond" w:hAnsi="Garamond" w:cs="Calibri"/>
                <w:sz w:val="22"/>
                <w:szCs w:val="22"/>
              </w:rPr>
            </w:pPr>
            <w:r>
              <w:rPr>
                <w:rFonts w:ascii="Garamond" w:hAnsi="Garamond" w:cs="Calibri"/>
                <w:sz w:val="22"/>
                <w:szCs w:val="22"/>
              </w:rPr>
              <w:t>0.4</w:t>
            </w:r>
          </w:p>
        </w:tc>
      </w:tr>
      <w:tr w:rsidR="00955274" w:rsidRPr="00864BEB" w14:paraId="2F008B74"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22DCADEA" w14:textId="3F24BA38"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bottom"/>
          </w:tcPr>
          <w:p w14:paraId="0708B52A" w14:textId="5F4397D5"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741AC6D9" w14:textId="035B43C5"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424B74AF" w14:textId="36AF6FA8"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3C82F2B" w14:textId="3126C063"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11C67D69" w14:textId="3653350B"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06C5D122" w14:textId="01A51CEC"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6DF4AA5D" w14:textId="12347625"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5E38A7A5" w14:textId="0A5FA473"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3E845A81" w14:textId="458E97BA"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7690E079" w14:textId="78F0B64D" w:rsidR="00955274" w:rsidRPr="00182591" w:rsidRDefault="00955274" w:rsidP="00955274">
            <w:pPr>
              <w:jc w:val="center"/>
              <w:rPr>
                <w:rFonts w:ascii="Garamond" w:hAnsi="Garamond" w:cs="Calibri"/>
                <w:sz w:val="22"/>
                <w:szCs w:val="22"/>
              </w:rPr>
            </w:pPr>
          </w:p>
        </w:tc>
      </w:tr>
      <w:tr w:rsidR="00955274" w:rsidRPr="00864BEB" w14:paraId="70FBE0BF"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42F2A09B" w14:textId="24EA9C8A"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bottom"/>
          </w:tcPr>
          <w:p w14:paraId="71082E60" w14:textId="5297CEF0"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61E8116F" w14:textId="6177F8FC"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1EF1B335" w14:textId="0CA6437E"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974B09A" w14:textId="27A1FE51"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4CA7CE33" w14:textId="4ACCA350"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5C9E5497" w14:textId="789A1961"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1200B6F" w14:textId="48B59175"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05636E5B" w14:textId="55A8D30E"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528D420B" w14:textId="0F1938E8"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102B878D" w14:textId="7F08C923" w:rsidR="00955274" w:rsidRPr="00182591" w:rsidRDefault="00955274" w:rsidP="00955274">
            <w:pPr>
              <w:jc w:val="center"/>
              <w:rPr>
                <w:rFonts w:ascii="Garamond" w:hAnsi="Garamond" w:cs="Calibri"/>
                <w:sz w:val="22"/>
                <w:szCs w:val="22"/>
              </w:rPr>
            </w:pPr>
          </w:p>
        </w:tc>
      </w:tr>
      <w:tr w:rsidR="00955274" w:rsidRPr="00864BEB" w14:paraId="5471F126"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09E9E5E4" w14:textId="563B5391"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6D2521E2" w14:textId="3B696B04"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491D4EF" w14:textId="601C5EB0"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29A2BC27" w14:textId="2EB13A75"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318EA26" w14:textId="1F19752E"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DDBA6AB" w14:textId="7D2F6A99"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7E95D96A" w14:textId="13173A97"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5C2BBE8" w14:textId="1984B4C2"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2AAF8BA0" w14:textId="12491A5A"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B8C3286" w14:textId="0218F3AE"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3C7AF767" w14:textId="57841B52" w:rsidR="00955274" w:rsidRPr="00182591" w:rsidRDefault="00955274" w:rsidP="00955274">
            <w:pPr>
              <w:jc w:val="center"/>
              <w:rPr>
                <w:rFonts w:ascii="Garamond" w:hAnsi="Garamond" w:cs="Calibri"/>
                <w:sz w:val="22"/>
                <w:szCs w:val="22"/>
              </w:rPr>
            </w:pPr>
          </w:p>
        </w:tc>
      </w:tr>
      <w:tr w:rsidR="00955274" w:rsidRPr="00864BEB" w14:paraId="02687425"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323D2AA1" w14:textId="702D8FC9"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6F992493" w14:textId="0C4C8F99"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11CFD2F" w14:textId="58067F40"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029CF90" w14:textId="0607103C"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F0C98D5" w14:textId="5FBD8E40"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31501532" w14:textId="7BD2C431"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6849F5A1" w14:textId="0B7AA9DA"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86112DA" w14:textId="4C6CF833"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3F1D2E94" w14:textId="6D82C282"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D90C77E" w14:textId="05CB90E8"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164223EA" w14:textId="3D01B6B8" w:rsidR="00955274" w:rsidRPr="00182591" w:rsidRDefault="00955274" w:rsidP="00955274">
            <w:pPr>
              <w:jc w:val="center"/>
              <w:rPr>
                <w:rFonts w:ascii="Garamond" w:hAnsi="Garamond" w:cs="Calibri"/>
                <w:sz w:val="22"/>
                <w:szCs w:val="22"/>
              </w:rPr>
            </w:pPr>
          </w:p>
        </w:tc>
      </w:tr>
      <w:tr w:rsidR="00955274" w:rsidRPr="00864BEB" w14:paraId="094B1D20"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7C3C6264" w14:textId="328E5DB9"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339783F4" w14:textId="2FF7052D"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6ADE827" w14:textId="18E54E3C"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68B00911" w14:textId="24CAF352"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458B667" w14:textId="1ECC75AB"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1A5A7678" w14:textId="275FBC6D"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1B7FA666" w14:textId="0602756E"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B1F5181" w14:textId="71F2ADCD"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4B86690D" w14:textId="231EDC35"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E78F17C" w14:textId="44704BF5"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00D5131E" w14:textId="1EF1FC7F" w:rsidR="00955274" w:rsidRPr="00182591" w:rsidRDefault="00955274" w:rsidP="00955274">
            <w:pPr>
              <w:jc w:val="center"/>
              <w:rPr>
                <w:rFonts w:ascii="Garamond" w:hAnsi="Garamond" w:cs="Calibri"/>
                <w:sz w:val="22"/>
                <w:szCs w:val="22"/>
              </w:rPr>
            </w:pPr>
          </w:p>
        </w:tc>
      </w:tr>
      <w:tr w:rsidR="00955274" w:rsidRPr="00864BEB" w14:paraId="0A14C472" w14:textId="77777777" w:rsidTr="001751D2">
        <w:tc>
          <w:tcPr>
            <w:tcW w:w="1262" w:type="dxa"/>
            <w:tcBorders>
              <w:top w:val="single" w:sz="4" w:space="0" w:color="auto"/>
              <w:left w:val="single" w:sz="4" w:space="0" w:color="auto"/>
              <w:bottom w:val="single" w:sz="4" w:space="0" w:color="auto"/>
              <w:right w:val="single" w:sz="4" w:space="0" w:color="auto"/>
            </w:tcBorders>
            <w:shd w:val="clear" w:color="auto" w:fill="auto"/>
          </w:tcPr>
          <w:p w14:paraId="21A90315" w14:textId="04A600A8"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bottom"/>
          </w:tcPr>
          <w:p w14:paraId="6BE81348" w14:textId="2455A4F5"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4138A0C3" w14:textId="1A1B4C95"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47C34C7" w14:textId="22CC7E70"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1C018B44" w14:textId="5DB924FA"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0248626F" w14:textId="27BB7661"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2DF4EEAD" w14:textId="29F499C2"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shd w:val="clear" w:color="auto" w:fill="auto"/>
          </w:tcPr>
          <w:p w14:paraId="28753F17" w14:textId="7AC9C76D"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3502107A" w14:textId="0F16DA85"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2B3ED7DC" w14:textId="2E084A4B"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24EBEDF6" w14:textId="1AAE5BE6" w:rsidR="00955274" w:rsidRPr="00182591" w:rsidRDefault="00955274" w:rsidP="00955274">
            <w:pPr>
              <w:jc w:val="center"/>
              <w:rPr>
                <w:rFonts w:ascii="Garamond" w:hAnsi="Garamond" w:cs="Calibri"/>
                <w:sz w:val="22"/>
                <w:szCs w:val="22"/>
              </w:rPr>
            </w:pPr>
          </w:p>
        </w:tc>
      </w:tr>
    </w:tbl>
    <w:p w14:paraId="43D5AB19" w14:textId="77777777" w:rsidR="00182591" w:rsidRDefault="00182591" w:rsidP="288EF480">
      <w:pPr>
        <w:ind w:firstLine="360"/>
        <w:rPr>
          <w:rFonts w:ascii="Garamond" w:eastAsia="Garamond" w:hAnsi="Garamond" w:cs="Garamond"/>
          <w:color w:val="000000" w:themeColor="text1"/>
          <w:sz w:val="22"/>
          <w:szCs w:val="22"/>
        </w:rPr>
      </w:pPr>
    </w:p>
    <w:p w14:paraId="33DBA744" w14:textId="5A45D3A8"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*Data missing from calibration log</w:t>
      </w:r>
    </w:p>
    <w:p w14:paraId="38EB18E8" w14:textId="5593B596"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FF0000"/>
          <w:sz w:val="22"/>
          <w:szCs w:val="22"/>
        </w:rPr>
        <w:lastRenderedPageBreak/>
        <w:t>Red</w:t>
      </w:r>
      <w:r w:rsidRPr="288EF480">
        <w:rPr>
          <w:rFonts w:ascii="Garamond" w:eastAsia="Garamond" w:hAnsi="Garamond" w:cs="Garamond"/>
          <w:color w:val="000000" w:themeColor="text1"/>
          <w:sz w:val="22"/>
          <w:szCs w:val="22"/>
        </w:rPr>
        <w:t xml:space="preserve"> data </w:t>
      </w:r>
      <w:proofErr w:type="gramStart"/>
      <w:r w:rsidRPr="288EF480">
        <w:rPr>
          <w:rFonts w:ascii="Garamond" w:eastAsia="Garamond" w:hAnsi="Garamond" w:cs="Garamond"/>
          <w:color w:val="000000" w:themeColor="text1"/>
          <w:sz w:val="22"/>
          <w:szCs w:val="22"/>
        </w:rPr>
        <w:t>indicate</w:t>
      </w:r>
      <w:proofErr w:type="gramEnd"/>
      <w:r w:rsidRPr="288EF480">
        <w:rPr>
          <w:rFonts w:ascii="Garamond" w:eastAsia="Garamond" w:hAnsi="Garamond" w:cs="Garamond"/>
          <w:color w:val="000000" w:themeColor="text1"/>
          <w:sz w:val="22"/>
          <w:szCs w:val="22"/>
        </w:rPr>
        <w:t xml:space="preserve"> parameters that did not meet post calibration criteria.</w:t>
      </w:r>
    </w:p>
    <w:p w14:paraId="36E0BDE4" w14:textId="2DDD4EED" w:rsidR="00020C95" w:rsidRPr="00520605" w:rsidRDefault="00020C95" w:rsidP="288EF480">
      <w:pPr>
        <w:pStyle w:val="HTMLPreformatted"/>
        <w:rPr>
          <w:rFonts w:ascii="Garamond" w:eastAsia="Garamond" w:hAnsi="Garamond" w:cs="Garamond"/>
          <w:sz w:val="22"/>
          <w:szCs w:val="22"/>
        </w:rPr>
      </w:pPr>
    </w:p>
    <w:p w14:paraId="66E1A3ED" w14:textId="77777777" w:rsidR="00F23B71" w:rsidRPr="00520605" w:rsidRDefault="00020C95"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 xml:space="preserve">14)  </w:t>
      </w:r>
      <w:r w:rsidR="00B4483D" w:rsidRPr="288EF480">
        <w:rPr>
          <w:rFonts w:ascii="Garamond" w:eastAsia="Garamond" w:hAnsi="Garamond" w:cs="Garamond"/>
          <w:b/>
          <w:bCs/>
          <w:sz w:val="22"/>
          <w:szCs w:val="22"/>
        </w:rPr>
        <w:t xml:space="preserve">Other </w:t>
      </w:r>
      <w:r w:rsidR="00F32C85" w:rsidRPr="288EF480">
        <w:rPr>
          <w:rFonts w:ascii="Garamond" w:eastAsia="Garamond" w:hAnsi="Garamond" w:cs="Garamond"/>
          <w:b/>
          <w:bCs/>
          <w:sz w:val="22"/>
          <w:szCs w:val="22"/>
        </w:rPr>
        <w:t>remarks</w:t>
      </w:r>
      <w:r w:rsidR="00B4483D" w:rsidRPr="288EF480">
        <w:rPr>
          <w:rFonts w:ascii="Garamond" w:eastAsia="Garamond" w:hAnsi="Garamond" w:cs="Garamond"/>
          <w:b/>
          <w:bCs/>
          <w:sz w:val="22"/>
          <w:szCs w:val="22"/>
        </w:rPr>
        <w:t>/</w:t>
      </w:r>
      <w:r w:rsidR="00F32C85" w:rsidRPr="288EF480">
        <w:rPr>
          <w:rFonts w:ascii="Garamond" w:eastAsia="Garamond" w:hAnsi="Garamond" w:cs="Garamond"/>
          <w:b/>
          <w:bCs/>
          <w:sz w:val="22"/>
          <w:szCs w:val="22"/>
        </w:rPr>
        <w:t xml:space="preserve">notes </w:t>
      </w:r>
      <w:r w:rsidR="003C4828"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2410615A" w14:textId="77777777" w:rsidR="00FE61BA" w:rsidRPr="00520605" w:rsidRDefault="00FE61BA" w:rsidP="288EF480">
      <w:pPr>
        <w:pStyle w:val="HTMLPreformatted"/>
        <w:rPr>
          <w:rFonts w:ascii="Garamond" w:eastAsia="Garamond" w:hAnsi="Garamond" w:cs="Garamond"/>
          <w:b/>
          <w:bCs/>
          <w:sz w:val="22"/>
          <w:szCs w:val="22"/>
        </w:rPr>
      </w:pPr>
    </w:p>
    <w:p w14:paraId="4756DFF5" w14:textId="6F73E29A" w:rsidR="00046513" w:rsidRDefault="00FE61BA" w:rsidP="00B55F4B">
      <w:pPr>
        <w:ind w:left="450" w:right="36"/>
        <w:rPr>
          <w:rFonts w:ascii="Garamond" w:eastAsia="Garamond" w:hAnsi="Garamond" w:cs="Garamond"/>
          <w:sz w:val="22"/>
          <w:szCs w:val="22"/>
        </w:rPr>
      </w:pPr>
      <w:r w:rsidRPr="288EF480">
        <w:rPr>
          <w:rFonts w:ascii="Garamond" w:eastAsia="Garamond" w:hAnsi="Garamond" w:cs="Garamond"/>
          <w:sz w:val="22"/>
          <w:szCs w:val="22"/>
        </w:rPr>
        <w:t xml:space="preserve">Data </w:t>
      </w:r>
      <w:proofErr w:type="gramStart"/>
      <w:r w:rsidRPr="288EF480">
        <w:rPr>
          <w:rFonts w:ascii="Garamond" w:eastAsia="Garamond" w:hAnsi="Garamond" w:cs="Garamond"/>
          <w:sz w:val="22"/>
          <w:szCs w:val="22"/>
        </w:rPr>
        <w:t>are</w:t>
      </w:r>
      <w:proofErr w:type="gramEnd"/>
      <w:r w:rsidRPr="288EF480">
        <w:rPr>
          <w:rFonts w:ascii="Garamond" w:eastAsia="Garamond" w:hAnsi="Garamond" w:cs="Garamond"/>
          <w:sz w:val="22"/>
          <w:szCs w:val="22"/>
        </w:rPr>
        <w:t xml:space="preserve"> missing due to equipment or associated specific probes not being deployed, equipment failure, time of maintenance or calibration of equipment, or repair/replacement of a sampling station platform.  </w:t>
      </w:r>
      <w:r w:rsidR="004B2A17" w:rsidRPr="288EF480">
        <w:rPr>
          <w:rFonts w:ascii="Garamond" w:eastAsia="Garamond" w:hAnsi="Garamond" w:cs="Garamond"/>
          <w:sz w:val="22"/>
          <w:szCs w:val="22"/>
        </w:rPr>
        <w:t xml:space="preserve">Any NANs in the dataset stand for “not a number” and are the result of low power, disconnected wires, or out of range readings.  </w:t>
      </w:r>
      <w:r w:rsidRPr="288EF480">
        <w:rPr>
          <w:rFonts w:ascii="Garamond" w:eastAsia="Garamond" w:hAnsi="Garamond" w:cs="Garamond"/>
          <w:sz w:val="22"/>
          <w:szCs w:val="22"/>
        </w:rPr>
        <w:t xml:space="preserve">If additional information on missing data is needed, contact the </w:t>
      </w:r>
      <w:r w:rsidR="003D44F2" w:rsidRPr="288EF480">
        <w:rPr>
          <w:rFonts w:ascii="Garamond" w:eastAsia="Garamond" w:hAnsi="Garamond" w:cs="Garamond"/>
          <w:sz w:val="22"/>
          <w:szCs w:val="22"/>
        </w:rPr>
        <w:t>Aquatic Preserve office</w:t>
      </w:r>
      <w:r w:rsidRPr="288EF480">
        <w:rPr>
          <w:rFonts w:ascii="Garamond" w:eastAsia="Garamond" w:hAnsi="Garamond" w:cs="Garamond"/>
          <w:sz w:val="22"/>
          <w:szCs w:val="22"/>
        </w:rPr>
        <w:t>.</w:t>
      </w:r>
      <w:r w:rsidR="00531A33" w:rsidRPr="288EF480">
        <w:rPr>
          <w:rFonts w:ascii="Garamond" w:eastAsia="Garamond" w:hAnsi="Garamond" w:cs="Garamond"/>
          <w:sz w:val="22"/>
          <w:szCs w:val="22"/>
        </w:rPr>
        <w:t xml:space="preserve"> </w:t>
      </w:r>
      <w:proofErr w:type="gramStart"/>
      <w:r w:rsidR="00531A33" w:rsidRPr="288EF480">
        <w:rPr>
          <w:rFonts w:ascii="Garamond" w:eastAsia="Garamond" w:hAnsi="Garamond" w:cs="Garamond"/>
          <w:sz w:val="22"/>
          <w:szCs w:val="22"/>
        </w:rPr>
        <w:t>Dates</w:t>
      </w:r>
      <w:proofErr w:type="gramEnd"/>
      <w:r w:rsidR="00531A33" w:rsidRPr="288EF480">
        <w:rPr>
          <w:rFonts w:ascii="Garamond" w:eastAsia="Garamond" w:hAnsi="Garamond" w:cs="Garamond"/>
          <w:sz w:val="22"/>
          <w:szCs w:val="22"/>
        </w:rPr>
        <w:t xml:space="preserve"> displayed below represent the duration of the deployment. Suspect, rejected, and missing data are all grouped under the deployment dates. </w:t>
      </w:r>
    </w:p>
    <w:p w14:paraId="7192E811" w14:textId="77777777" w:rsidR="00046513" w:rsidRPr="00520605" w:rsidRDefault="00046513" w:rsidP="288EF480">
      <w:pPr>
        <w:ind w:left="450" w:right="36"/>
        <w:rPr>
          <w:rFonts w:ascii="Garamond" w:eastAsia="Garamond" w:hAnsi="Garamond" w:cs="Garamond"/>
          <w:sz w:val="22"/>
          <w:szCs w:val="22"/>
        </w:rPr>
      </w:pPr>
    </w:p>
    <w:p w14:paraId="20A86635" w14:textId="77777777" w:rsidR="00652798" w:rsidRDefault="00652798" w:rsidP="288EF480">
      <w:pPr>
        <w:ind w:right="36"/>
        <w:rPr>
          <w:rFonts w:ascii="Garamond" w:eastAsia="Garamond" w:hAnsi="Garamond" w:cs="Garamond"/>
          <w:sz w:val="22"/>
          <w:szCs w:val="22"/>
        </w:rPr>
      </w:pPr>
    </w:p>
    <w:p w14:paraId="516A8DC3" w14:textId="3153802D" w:rsidR="00652798" w:rsidRPr="00531A33" w:rsidRDefault="67AECDD5"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See Metadata “CSM” “GSM” Notes/Comments from Data Files</w:t>
      </w:r>
    </w:p>
    <w:p w14:paraId="750CCC48" w14:textId="605882FD" w:rsidR="00652798" w:rsidRPr="00531A33" w:rsidRDefault="67AECDD5" w:rsidP="288EF480">
      <w:pPr>
        <w:ind w:left="360" w:hanging="360"/>
        <w:rPr>
          <w:rFonts w:ascii="Garamond" w:eastAsia="Garamond" w:hAnsi="Garamond" w:cs="Garamond"/>
          <w:sz w:val="22"/>
          <w:szCs w:val="22"/>
        </w:rPr>
      </w:pPr>
      <w:r w:rsidRPr="288EF480">
        <w:rPr>
          <w:rFonts w:ascii="Garamond" w:eastAsia="Garamond" w:hAnsi="Garamond" w:cs="Garamond"/>
          <w:sz w:val="22"/>
          <w:szCs w:val="22"/>
        </w:rPr>
        <w:t xml:space="preserve"> </w:t>
      </w:r>
    </w:p>
    <w:p w14:paraId="43F2EE82" w14:textId="4135481D"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#1:</w:t>
      </w:r>
      <w:r w:rsidRPr="288EF480">
        <w:rPr>
          <w:rFonts w:ascii="Garamond" w:eastAsia="Garamond" w:hAnsi="Garamond" w:cs="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288EF480">
        <w:rPr>
          <w:rFonts w:ascii="Garamond" w:eastAsia="Garamond" w:hAnsi="Garamond" w:cs="Garamond"/>
          <w:sz w:val="22"/>
          <w:szCs w:val="22"/>
        </w:rPr>
        <w:t>sondes</w:t>
      </w:r>
      <w:proofErr w:type="gramEnd"/>
      <w:r w:rsidRPr="288EF480">
        <w:rPr>
          <w:rFonts w:ascii="Garamond" w:eastAsia="Garamond" w:hAnsi="Garamond" w:cs="Garamond"/>
          <w:sz w:val="22"/>
          <w:szCs w:val="22"/>
        </w:rPr>
        <w:t>.</w:t>
      </w:r>
    </w:p>
    <w:p w14:paraId="62566AF1" w14:textId="6C17724E"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7462D52B" w14:textId="75FC1EA6"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b/>
          <w:bCs/>
          <w:color w:val="000000" w:themeColor="text1"/>
          <w:sz w:val="22"/>
          <w:szCs w:val="22"/>
        </w:rPr>
        <w:t>Note #2:</w:t>
      </w:r>
      <w:r w:rsidRPr="288EF480">
        <w:rPr>
          <w:rFonts w:ascii="Garamond" w:eastAsia="Garamond" w:hAnsi="Garamond" w:cs="Garamond"/>
          <w:color w:val="000000" w:themeColor="text1"/>
          <w:sz w:val="22"/>
          <w:szCs w:val="22"/>
        </w:rPr>
        <w:t xml:space="preserve"> Turbidity “outliers” (i.e., values that are negative or greater than 1000 NTU for 6600 series sondes and 4000 FNU for EXO series sondes) were not deleted from the monthly records. Readings greater than 1000 NTU for 6600 series sondes and 4000 FNU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2900DD48" w14:textId="454E64FE"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 xml:space="preserve"> </w:t>
      </w:r>
    </w:p>
    <w:p w14:paraId="741BAF1A" w14:textId="423BE880"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#3</w:t>
      </w:r>
      <w:r w:rsidRPr="288EF480">
        <w:rPr>
          <w:rFonts w:ascii="Garamond" w:eastAsia="Garamond" w:hAnsi="Garamond" w:cs="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288EF480">
        <w:rPr>
          <w:rFonts w:ascii="Garamond" w:eastAsia="Garamond" w:hAnsi="Garamond" w:cs="Garamond"/>
          <w:sz w:val="22"/>
          <w:szCs w:val="22"/>
        </w:rPr>
        <w:t>data, but</w:t>
      </w:r>
      <w:proofErr w:type="gramEnd"/>
      <w:r w:rsidRPr="288EF480">
        <w:rPr>
          <w:rFonts w:ascii="Garamond" w:eastAsia="Garamond" w:hAnsi="Garamond" w:cs="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51292E47" w14:textId="49E05F22"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08B440A4" w14:textId="653C057B"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#4</w:t>
      </w:r>
      <w:r w:rsidRPr="288EF480">
        <w:rPr>
          <w:rFonts w:ascii="Garamond" w:eastAsia="Garamond" w:hAnsi="Garamond" w:cs="Garamond"/>
          <w:sz w:val="22"/>
          <w:szCs w:val="22"/>
        </w:rPr>
        <w:t xml:space="preserve">: Obvious outliers, data associated with probe malfunction, and/or calibration (both pre and post) problems are rejected as specified below. For more details about </w:t>
      </w:r>
      <w:proofErr w:type="gramStart"/>
      <w:r w:rsidRPr="288EF480">
        <w:rPr>
          <w:rFonts w:ascii="Garamond" w:eastAsia="Garamond" w:hAnsi="Garamond" w:cs="Garamond"/>
          <w:sz w:val="22"/>
          <w:szCs w:val="22"/>
        </w:rPr>
        <w:t>rejected</w:t>
      </w:r>
      <w:proofErr w:type="gramEnd"/>
      <w:r w:rsidRPr="288EF480">
        <w:rPr>
          <w:rFonts w:ascii="Garamond" w:eastAsia="Garamond" w:hAnsi="Garamond" w:cs="Garamond"/>
          <w:sz w:val="22"/>
          <w:szCs w:val="22"/>
        </w:rPr>
        <w:t xml:space="preserve"> data, contact the Principal Investigator.</w:t>
      </w:r>
    </w:p>
    <w:p w14:paraId="2B31FF4E" w14:textId="3F1C97E4"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67920CE2" w14:textId="613F00C2" w:rsidR="00652798" w:rsidRPr="00531A33" w:rsidRDefault="67AECDD5" w:rsidP="288EF480">
      <w:pPr>
        <w:rPr>
          <w:rFonts w:ascii="Garamond" w:eastAsia="Garamond" w:hAnsi="Garamond" w:cs="Garamond"/>
          <w:b/>
          <w:bCs/>
          <w:sz w:val="22"/>
          <w:szCs w:val="22"/>
        </w:rPr>
      </w:pPr>
      <w:r w:rsidRPr="288EF480">
        <w:rPr>
          <w:rFonts w:ascii="Garamond" w:eastAsia="Garamond" w:hAnsi="Garamond" w:cs="Garamond"/>
          <w:b/>
          <w:bCs/>
          <w:sz w:val="22"/>
          <w:szCs w:val="22"/>
        </w:rPr>
        <w:t>Note #5:</w:t>
      </w:r>
      <w:r w:rsidRPr="288EF480">
        <w:rPr>
          <w:rFonts w:ascii="Garamond" w:eastAsia="Garamond" w:hAnsi="Garamond" w:cs="Garamond"/>
          <w:sz w:val="22"/>
          <w:szCs w:val="22"/>
        </w:rPr>
        <w:t xml:space="preserve">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288EF480">
        <w:rPr>
          <w:rFonts w:ascii="Garamond" w:eastAsia="Garamond" w:hAnsi="Garamond" w:cs="Garamond"/>
          <w:b/>
          <w:bCs/>
          <w:sz w:val="22"/>
          <w:szCs w:val="22"/>
        </w:rPr>
        <w:t xml:space="preserve"> </w:t>
      </w:r>
    </w:p>
    <w:p w14:paraId="6796FFF4" w14:textId="6BFB0FE3" w:rsidR="00652798" w:rsidRPr="00531A33" w:rsidRDefault="00652798" w:rsidP="288EF480">
      <w:pPr>
        <w:rPr>
          <w:rFonts w:ascii="Garamond" w:eastAsia="Garamond" w:hAnsi="Garamond" w:cs="Garamond"/>
          <w:b/>
          <w:bCs/>
          <w:sz w:val="22"/>
          <w:szCs w:val="22"/>
        </w:rPr>
      </w:pPr>
    </w:p>
    <w:p w14:paraId="1591AA12" w14:textId="77777777" w:rsidR="00652798" w:rsidRPr="00652798" w:rsidRDefault="00652798" w:rsidP="288EF480">
      <w:pPr>
        <w:ind w:right="36"/>
        <w:rPr>
          <w:rFonts w:ascii="Garamond" w:eastAsia="Garamond" w:hAnsi="Garamond" w:cs="Garamond"/>
          <w:sz w:val="22"/>
          <w:szCs w:val="22"/>
        </w:rPr>
      </w:pPr>
    </w:p>
    <w:p w14:paraId="11E3505A" w14:textId="0117CF48" w:rsidR="7A5E5EDF" w:rsidRDefault="7A5E5EDF" w:rsidP="288EF480">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January</w:t>
      </w:r>
      <w:r w:rsidR="714192DE" w:rsidRPr="288EF480">
        <w:rPr>
          <w:rFonts w:ascii="Garamond" w:eastAsia="Garamond" w:hAnsi="Garamond" w:cs="Garamond"/>
          <w:b/>
          <w:bCs/>
          <w:sz w:val="22"/>
          <w:szCs w:val="22"/>
        </w:rPr>
        <w:t xml:space="preserve"> 1-31,</w:t>
      </w:r>
      <w:r w:rsidRPr="288EF480">
        <w:rPr>
          <w:rFonts w:ascii="Garamond" w:eastAsia="Garamond" w:hAnsi="Garamond" w:cs="Garamond"/>
          <w:b/>
          <w:bCs/>
          <w:sz w:val="22"/>
          <w:szCs w:val="22"/>
        </w:rPr>
        <w:t xml:space="preserve"> 202</w:t>
      </w:r>
      <w:r w:rsidR="00815B52">
        <w:rPr>
          <w:rFonts w:ascii="Garamond" w:eastAsia="Garamond" w:hAnsi="Garamond" w:cs="Garamond"/>
          <w:b/>
          <w:bCs/>
          <w:sz w:val="22"/>
          <w:szCs w:val="22"/>
        </w:rPr>
        <w:t>5</w:t>
      </w:r>
    </w:p>
    <w:p w14:paraId="28C19FFC" w14:textId="0484F58A" w:rsidR="00C024B4" w:rsidRPr="00815B52" w:rsidRDefault="00815B52" w:rsidP="00815B52">
      <w:pPr>
        <w:pStyle w:val="ListParagraph"/>
        <w:numPr>
          <w:ilvl w:val="0"/>
          <w:numId w:val="29"/>
        </w:numPr>
        <w:ind w:right="36"/>
        <w:rPr>
          <w:rFonts w:ascii="Garamond" w:eastAsia="Garamond" w:hAnsi="Garamond" w:cs="Garamond"/>
          <w:sz w:val="22"/>
          <w:szCs w:val="22"/>
        </w:rPr>
      </w:pPr>
      <w:proofErr w:type="gramStart"/>
      <w:r w:rsidRPr="00815B52">
        <w:rPr>
          <w:rFonts w:ascii="Garamond" w:eastAsia="Garamond" w:hAnsi="Garamond" w:cs="Garamond"/>
          <w:sz w:val="22"/>
          <w:szCs w:val="22"/>
        </w:rPr>
        <w:t>Sonde</w:t>
      </w:r>
      <w:proofErr w:type="gramEnd"/>
      <w:r w:rsidRPr="00815B52">
        <w:rPr>
          <w:rFonts w:ascii="Garamond" w:eastAsia="Garamond" w:hAnsi="Garamond" w:cs="Garamond"/>
          <w:sz w:val="22"/>
          <w:szCs w:val="22"/>
        </w:rPr>
        <w:t xml:space="preserve"> deployed longer than 30 days</w:t>
      </w:r>
    </w:p>
    <w:p w14:paraId="1A1C7EFE" w14:textId="77777777" w:rsidR="00815B52" w:rsidRDefault="00815B52" w:rsidP="00815B52">
      <w:pPr>
        <w:ind w:right="36"/>
        <w:rPr>
          <w:rFonts w:ascii="Garamond" w:eastAsia="Garamond" w:hAnsi="Garamond" w:cs="Garamond"/>
          <w:sz w:val="22"/>
          <w:szCs w:val="22"/>
        </w:rPr>
      </w:pPr>
    </w:p>
    <w:p w14:paraId="33706636" w14:textId="44F6C6F9" w:rsidR="00815B52" w:rsidRPr="00815B52" w:rsidRDefault="00815B52" w:rsidP="00815B52">
      <w:pPr>
        <w:ind w:right="36"/>
        <w:rPr>
          <w:rFonts w:ascii="Garamond" w:eastAsia="Garamond" w:hAnsi="Garamond" w:cs="Garamond"/>
          <w:b/>
          <w:bCs/>
          <w:sz w:val="22"/>
          <w:szCs w:val="22"/>
        </w:rPr>
      </w:pPr>
      <w:r w:rsidRPr="00815B52">
        <w:rPr>
          <w:rFonts w:ascii="Garamond" w:eastAsia="Garamond" w:hAnsi="Garamond" w:cs="Garamond"/>
          <w:b/>
          <w:bCs/>
          <w:sz w:val="22"/>
          <w:szCs w:val="22"/>
        </w:rPr>
        <w:t>February 1-28, 2025</w:t>
      </w:r>
    </w:p>
    <w:p w14:paraId="5021C420" w14:textId="44593121" w:rsidR="00815B52" w:rsidRDefault="00815B52" w:rsidP="00815B52">
      <w:pPr>
        <w:pStyle w:val="ListParagraph"/>
        <w:numPr>
          <w:ilvl w:val="0"/>
          <w:numId w:val="27"/>
        </w:numPr>
        <w:ind w:right="36"/>
        <w:rPr>
          <w:rFonts w:ascii="Garamond" w:eastAsia="Garamond" w:hAnsi="Garamond" w:cs="Garamond"/>
          <w:sz w:val="22"/>
          <w:szCs w:val="22"/>
        </w:rPr>
      </w:pPr>
      <w:proofErr w:type="gramStart"/>
      <w:r>
        <w:rPr>
          <w:rFonts w:ascii="Garamond" w:eastAsia="Garamond" w:hAnsi="Garamond" w:cs="Garamond"/>
          <w:sz w:val="22"/>
          <w:szCs w:val="22"/>
        </w:rPr>
        <w:t>Sonde</w:t>
      </w:r>
      <w:proofErr w:type="gramEnd"/>
      <w:r>
        <w:rPr>
          <w:rFonts w:ascii="Garamond" w:eastAsia="Garamond" w:hAnsi="Garamond" w:cs="Garamond"/>
          <w:sz w:val="22"/>
          <w:szCs w:val="22"/>
        </w:rPr>
        <w:t xml:space="preserve"> deployed longer than 30 days</w:t>
      </w:r>
    </w:p>
    <w:p w14:paraId="7D2A9FE2" w14:textId="12DFC120" w:rsidR="00C560E5" w:rsidRDefault="00C560E5" w:rsidP="00815B52">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 xml:space="preserve">Wind and rain events may have contributed to increased turbidity during February and March. </w:t>
      </w:r>
    </w:p>
    <w:p w14:paraId="287DDD3B" w14:textId="77777777" w:rsidR="00815B52" w:rsidRDefault="00815B52" w:rsidP="00815B52">
      <w:pPr>
        <w:ind w:right="36"/>
        <w:rPr>
          <w:rFonts w:ascii="Garamond" w:eastAsia="Garamond" w:hAnsi="Garamond" w:cs="Garamond"/>
          <w:sz w:val="22"/>
          <w:szCs w:val="22"/>
        </w:rPr>
      </w:pPr>
    </w:p>
    <w:p w14:paraId="4757EB47" w14:textId="6B260D5D" w:rsidR="00815B52" w:rsidRPr="00815B52" w:rsidRDefault="00815B52" w:rsidP="00815B52">
      <w:pPr>
        <w:ind w:right="36"/>
        <w:rPr>
          <w:rFonts w:ascii="Garamond" w:eastAsia="Garamond" w:hAnsi="Garamond" w:cs="Garamond"/>
          <w:b/>
          <w:bCs/>
          <w:sz w:val="22"/>
          <w:szCs w:val="22"/>
        </w:rPr>
      </w:pPr>
      <w:r w:rsidRPr="00815B52">
        <w:rPr>
          <w:rFonts w:ascii="Garamond" w:eastAsia="Garamond" w:hAnsi="Garamond" w:cs="Garamond"/>
          <w:b/>
          <w:bCs/>
          <w:sz w:val="22"/>
          <w:szCs w:val="22"/>
        </w:rPr>
        <w:t>March 1-31, 2025</w:t>
      </w:r>
    </w:p>
    <w:p w14:paraId="5B260F50" w14:textId="03DEF67B" w:rsidR="00815B52" w:rsidRPr="00815B52" w:rsidRDefault="00815B52" w:rsidP="00815B52">
      <w:pPr>
        <w:pStyle w:val="ListParagraph"/>
        <w:numPr>
          <w:ilvl w:val="0"/>
          <w:numId w:val="28"/>
        </w:numPr>
        <w:ind w:right="36"/>
        <w:rPr>
          <w:rFonts w:ascii="Garamond" w:eastAsia="Garamond" w:hAnsi="Garamond" w:cs="Garamond"/>
          <w:sz w:val="22"/>
          <w:szCs w:val="22"/>
        </w:rPr>
      </w:pPr>
      <w:proofErr w:type="gramStart"/>
      <w:r>
        <w:rPr>
          <w:rFonts w:ascii="Garamond" w:eastAsia="Garamond" w:hAnsi="Garamond" w:cs="Garamond"/>
          <w:sz w:val="22"/>
          <w:szCs w:val="22"/>
        </w:rPr>
        <w:t>Sonde</w:t>
      </w:r>
      <w:proofErr w:type="gramEnd"/>
      <w:r>
        <w:rPr>
          <w:rFonts w:ascii="Garamond" w:eastAsia="Garamond" w:hAnsi="Garamond" w:cs="Garamond"/>
          <w:sz w:val="22"/>
          <w:szCs w:val="22"/>
        </w:rPr>
        <w:t xml:space="preserve"> deployed longer than 30 days</w:t>
      </w:r>
    </w:p>
    <w:p w14:paraId="0AC5F363" w14:textId="64EDB568" w:rsidR="00C024B4" w:rsidRPr="00C024B4" w:rsidRDefault="00C024B4" w:rsidP="00C024B4">
      <w:pPr>
        <w:ind w:left="360" w:right="36"/>
        <w:rPr>
          <w:rFonts w:ascii="Garamond" w:eastAsia="Garamond" w:hAnsi="Garamond" w:cs="Garamond"/>
          <w:sz w:val="22"/>
          <w:szCs w:val="22"/>
        </w:rPr>
      </w:pPr>
    </w:p>
    <w:p w14:paraId="266DCF00" w14:textId="77777777" w:rsidR="00652798" w:rsidRPr="00652798" w:rsidRDefault="00652798" w:rsidP="288EF480">
      <w:pPr>
        <w:ind w:right="36"/>
        <w:rPr>
          <w:rFonts w:ascii="Garamond" w:eastAsia="Garamond" w:hAnsi="Garamond" w:cs="Garamond"/>
          <w:sz w:val="22"/>
          <w:szCs w:val="22"/>
        </w:rPr>
      </w:pPr>
    </w:p>
    <w:sectPr w:rsidR="00652798" w:rsidRPr="00652798" w:rsidSect="004B2A17">
      <w:type w:val="continuous"/>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e, Jessica" w:date="2022-10-12T11:53:00Z" w:initials="LJ">
    <w:p w14:paraId="38265A59" w14:textId="77777777" w:rsidR="000F0D8C" w:rsidRDefault="000F0D8C" w:rsidP="000F0D8C">
      <w:pPr>
        <w:pStyle w:val="CommentText"/>
      </w:pPr>
      <w:r>
        <w:rPr>
          <w:rStyle w:val="CommentReference"/>
        </w:rPr>
        <w:annotationRef/>
      </w:r>
      <w:r>
        <w:t>Come back to this. Want to discuss the importance of monitoring at MK</w:t>
      </w:r>
    </w:p>
  </w:comment>
  <w:comment w:id="1" w:author="Lee, Jessica" w:date="2022-10-20T11:40:00Z" w:initials="LJ">
    <w:p w14:paraId="3264EC5D" w14:textId="77777777" w:rsidR="000F0D8C" w:rsidRDefault="000F0D8C" w:rsidP="000F0D8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265A59" w15:done="1"/>
  <w15:commentEx w15:paraId="3264EC5D" w15:paraIdParent="38265A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265A59" w16cid:durableId="26F12952"/>
  <w16cid:commentId w16cid:paraId="3264EC5D"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B71D1"/>
    <w:multiLevelType w:val="hybridMultilevel"/>
    <w:tmpl w:val="0EE6E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355DC"/>
    <w:multiLevelType w:val="multilevel"/>
    <w:tmpl w:val="08E8EE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A0F76E8"/>
    <w:multiLevelType w:val="hybridMultilevel"/>
    <w:tmpl w:val="9B48B0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24DBC"/>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8467ED"/>
    <w:multiLevelType w:val="hybridMultilevel"/>
    <w:tmpl w:val="E15C4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0B2ED9"/>
    <w:multiLevelType w:val="hybridMultilevel"/>
    <w:tmpl w:val="16123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E2400"/>
    <w:multiLevelType w:val="hybridMultilevel"/>
    <w:tmpl w:val="7B3E7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14683"/>
    <w:multiLevelType w:val="hybridMultilevel"/>
    <w:tmpl w:val="31D8BA9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FF5428"/>
    <w:multiLevelType w:val="hybridMultilevel"/>
    <w:tmpl w:val="62B2D95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3174DF"/>
    <w:multiLevelType w:val="hybridMultilevel"/>
    <w:tmpl w:val="9C945978"/>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D1F1E"/>
    <w:multiLevelType w:val="hybridMultilevel"/>
    <w:tmpl w:val="D4BA6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DB0A49"/>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3C78F7"/>
    <w:multiLevelType w:val="hybridMultilevel"/>
    <w:tmpl w:val="73B6A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403B5"/>
    <w:multiLevelType w:val="hybridMultilevel"/>
    <w:tmpl w:val="03645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EF6A02"/>
    <w:multiLevelType w:val="hybridMultilevel"/>
    <w:tmpl w:val="5E88EE4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806099"/>
    <w:multiLevelType w:val="hybridMultilevel"/>
    <w:tmpl w:val="1032B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9E3934"/>
    <w:multiLevelType w:val="hybridMultilevel"/>
    <w:tmpl w:val="5C547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CC34580"/>
    <w:multiLevelType w:val="hybridMultilevel"/>
    <w:tmpl w:val="88164966"/>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C11562"/>
    <w:multiLevelType w:val="hybridMultilevel"/>
    <w:tmpl w:val="26B2D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05507D"/>
    <w:multiLevelType w:val="hybridMultilevel"/>
    <w:tmpl w:val="8B0EF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3508B"/>
    <w:multiLevelType w:val="hybridMultilevel"/>
    <w:tmpl w:val="A11E95BA"/>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4140A2"/>
    <w:multiLevelType w:val="hybridMultilevel"/>
    <w:tmpl w:val="F9862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055283">
    <w:abstractNumId w:val="5"/>
  </w:num>
  <w:num w:numId="2" w16cid:durableId="1452821486">
    <w:abstractNumId w:val="12"/>
  </w:num>
  <w:num w:numId="3" w16cid:durableId="753010496">
    <w:abstractNumId w:val="2"/>
  </w:num>
  <w:num w:numId="4" w16cid:durableId="1599217240">
    <w:abstractNumId w:val="13"/>
  </w:num>
  <w:num w:numId="5" w16cid:durableId="1123227405">
    <w:abstractNumId w:val="22"/>
  </w:num>
  <w:num w:numId="6" w16cid:durableId="239097098">
    <w:abstractNumId w:val="28"/>
  </w:num>
  <w:num w:numId="7" w16cid:durableId="790322799">
    <w:abstractNumId w:val="26"/>
  </w:num>
  <w:num w:numId="8" w16cid:durableId="301621575">
    <w:abstractNumId w:val="14"/>
  </w:num>
  <w:num w:numId="9" w16cid:durableId="535628374">
    <w:abstractNumId w:val="23"/>
  </w:num>
  <w:num w:numId="10" w16cid:durableId="886722940">
    <w:abstractNumId w:val="11"/>
  </w:num>
  <w:num w:numId="11" w16cid:durableId="1411007336">
    <w:abstractNumId w:val="19"/>
  </w:num>
  <w:num w:numId="12" w16cid:durableId="1433084978">
    <w:abstractNumId w:val="0"/>
  </w:num>
  <w:num w:numId="13" w16cid:durableId="678390344">
    <w:abstractNumId w:val="3"/>
  </w:num>
  <w:num w:numId="14" w16cid:durableId="1421484752">
    <w:abstractNumId w:val="1"/>
  </w:num>
  <w:num w:numId="15" w16cid:durableId="2083137441">
    <w:abstractNumId w:val="25"/>
  </w:num>
  <w:num w:numId="16" w16cid:durableId="937713662">
    <w:abstractNumId w:val="21"/>
  </w:num>
  <w:num w:numId="17" w16cid:durableId="1550998047">
    <w:abstractNumId w:val="7"/>
  </w:num>
  <w:num w:numId="18" w16cid:durableId="950088591">
    <w:abstractNumId w:val="16"/>
  </w:num>
  <w:num w:numId="19" w16cid:durableId="1908569742">
    <w:abstractNumId w:val="27"/>
  </w:num>
  <w:num w:numId="20" w16cid:durableId="1997412452">
    <w:abstractNumId w:val="8"/>
  </w:num>
  <w:num w:numId="21" w16cid:durableId="291208630">
    <w:abstractNumId w:val="4"/>
  </w:num>
  <w:num w:numId="22" w16cid:durableId="1944416316">
    <w:abstractNumId w:val="18"/>
  </w:num>
  <w:num w:numId="23" w16cid:durableId="1997300351">
    <w:abstractNumId w:val="20"/>
  </w:num>
  <w:num w:numId="24" w16cid:durableId="1385981061">
    <w:abstractNumId w:val="9"/>
  </w:num>
  <w:num w:numId="25" w16cid:durableId="10031456">
    <w:abstractNumId w:val="17"/>
  </w:num>
  <w:num w:numId="26" w16cid:durableId="1894583398">
    <w:abstractNumId w:val="15"/>
  </w:num>
  <w:num w:numId="27" w16cid:durableId="160118635">
    <w:abstractNumId w:val="10"/>
  </w:num>
  <w:num w:numId="28" w16cid:durableId="660431114">
    <w:abstractNumId w:val="24"/>
  </w:num>
  <w:num w:numId="29" w16cid:durableId="12613334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B3"/>
    <w:rsid w:val="00012FE9"/>
    <w:rsid w:val="00015798"/>
    <w:rsid w:val="00020C95"/>
    <w:rsid w:val="00031F7C"/>
    <w:rsid w:val="00041498"/>
    <w:rsid w:val="0004187A"/>
    <w:rsid w:val="00046513"/>
    <w:rsid w:val="00054B12"/>
    <w:rsid w:val="00062394"/>
    <w:rsid w:val="0006701A"/>
    <w:rsid w:val="00076356"/>
    <w:rsid w:val="000832B8"/>
    <w:rsid w:val="000C04A3"/>
    <w:rsid w:val="000C62F0"/>
    <w:rsid w:val="000D26B3"/>
    <w:rsid w:val="000E2F2C"/>
    <w:rsid w:val="000F0D8C"/>
    <w:rsid w:val="0013088A"/>
    <w:rsid w:val="001340B1"/>
    <w:rsid w:val="00136522"/>
    <w:rsid w:val="00141DA8"/>
    <w:rsid w:val="00151027"/>
    <w:rsid w:val="00181B44"/>
    <w:rsid w:val="00182591"/>
    <w:rsid w:val="0019352E"/>
    <w:rsid w:val="001A54D9"/>
    <w:rsid w:val="00207BFA"/>
    <w:rsid w:val="00211F47"/>
    <w:rsid w:val="00222FB7"/>
    <w:rsid w:val="00231E2C"/>
    <w:rsid w:val="00235F0B"/>
    <w:rsid w:val="00236E73"/>
    <w:rsid w:val="002376E0"/>
    <w:rsid w:val="0024467F"/>
    <w:rsid w:val="0024722E"/>
    <w:rsid w:val="00262BCD"/>
    <w:rsid w:val="00262F30"/>
    <w:rsid w:val="00282E3D"/>
    <w:rsid w:val="0029129D"/>
    <w:rsid w:val="00293EE8"/>
    <w:rsid w:val="002A0076"/>
    <w:rsid w:val="002B3E41"/>
    <w:rsid w:val="002B4F5E"/>
    <w:rsid w:val="002B7A40"/>
    <w:rsid w:val="002C7A8E"/>
    <w:rsid w:val="00303D46"/>
    <w:rsid w:val="00314FE0"/>
    <w:rsid w:val="00325D44"/>
    <w:rsid w:val="003348BC"/>
    <w:rsid w:val="0033612D"/>
    <w:rsid w:val="003446BE"/>
    <w:rsid w:val="00350D74"/>
    <w:rsid w:val="00352C7D"/>
    <w:rsid w:val="00376290"/>
    <w:rsid w:val="00394374"/>
    <w:rsid w:val="003B079B"/>
    <w:rsid w:val="003B096A"/>
    <w:rsid w:val="003C4828"/>
    <w:rsid w:val="003D0BFE"/>
    <w:rsid w:val="003D3D08"/>
    <w:rsid w:val="003D44F2"/>
    <w:rsid w:val="003D6752"/>
    <w:rsid w:val="003E16A1"/>
    <w:rsid w:val="003F58AE"/>
    <w:rsid w:val="004043B2"/>
    <w:rsid w:val="0041627E"/>
    <w:rsid w:val="004265F2"/>
    <w:rsid w:val="004300FA"/>
    <w:rsid w:val="00432D32"/>
    <w:rsid w:val="004341A7"/>
    <w:rsid w:val="00447199"/>
    <w:rsid w:val="00464F3F"/>
    <w:rsid w:val="00491323"/>
    <w:rsid w:val="004947A8"/>
    <w:rsid w:val="004A2C40"/>
    <w:rsid w:val="004A68EB"/>
    <w:rsid w:val="004B2A17"/>
    <w:rsid w:val="004C594A"/>
    <w:rsid w:val="004D1CCF"/>
    <w:rsid w:val="004D6FAF"/>
    <w:rsid w:val="004F5822"/>
    <w:rsid w:val="00500399"/>
    <w:rsid w:val="005014B0"/>
    <w:rsid w:val="00501AA0"/>
    <w:rsid w:val="00520605"/>
    <w:rsid w:val="00525EB7"/>
    <w:rsid w:val="00526832"/>
    <w:rsid w:val="00530251"/>
    <w:rsid w:val="00531A33"/>
    <w:rsid w:val="00534A78"/>
    <w:rsid w:val="00560984"/>
    <w:rsid w:val="005613F8"/>
    <w:rsid w:val="00563F16"/>
    <w:rsid w:val="00577B76"/>
    <w:rsid w:val="005866D9"/>
    <w:rsid w:val="00596AD2"/>
    <w:rsid w:val="005B0E15"/>
    <w:rsid w:val="005B0FD7"/>
    <w:rsid w:val="005C2C26"/>
    <w:rsid w:val="005E0FE8"/>
    <w:rsid w:val="005F17D9"/>
    <w:rsid w:val="005F40C9"/>
    <w:rsid w:val="005F4640"/>
    <w:rsid w:val="006224B0"/>
    <w:rsid w:val="00647A5B"/>
    <w:rsid w:val="00652798"/>
    <w:rsid w:val="00657762"/>
    <w:rsid w:val="006649D8"/>
    <w:rsid w:val="00684D81"/>
    <w:rsid w:val="00687503"/>
    <w:rsid w:val="006C17BB"/>
    <w:rsid w:val="006E5125"/>
    <w:rsid w:val="006F7D24"/>
    <w:rsid w:val="007148FA"/>
    <w:rsid w:val="00733D82"/>
    <w:rsid w:val="0073678A"/>
    <w:rsid w:val="00763370"/>
    <w:rsid w:val="00763A76"/>
    <w:rsid w:val="0077451F"/>
    <w:rsid w:val="00784CF2"/>
    <w:rsid w:val="007A52F9"/>
    <w:rsid w:val="007A7E2E"/>
    <w:rsid w:val="007B6B21"/>
    <w:rsid w:val="007C0F9F"/>
    <w:rsid w:val="007C490B"/>
    <w:rsid w:val="007D2DC1"/>
    <w:rsid w:val="007F13A5"/>
    <w:rsid w:val="00815B52"/>
    <w:rsid w:val="008175A4"/>
    <w:rsid w:val="008226CE"/>
    <w:rsid w:val="008511D9"/>
    <w:rsid w:val="00856E78"/>
    <w:rsid w:val="00875634"/>
    <w:rsid w:val="00883FEF"/>
    <w:rsid w:val="00893F64"/>
    <w:rsid w:val="0089634C"/>
    <w:rsid w:val="008A3CCC"/>
    <w:rsid w:val="008E5BA2"/>
    <w:rsid w:val="008E6A5D"/>
    <w:rsid w:val="008F6B19"/>
    <w:rsid w:val="008F7453"/>
    <w:rsid w:val="00902317"/>
    <w:rsid w:val="009119BB"/>
    <w:rsid w:val="00927E52"/>
    <w:rsid w:val="0092A985"/>
    <w:rsid w:val="0093526A"/>
    <w:rsid w:val="0094546A"/>
    <w:rsid w:val="00953397"/>
    <w:rsid w:val="00955274"/>
    <w:rsid w:val="0097534A"/>
    <w:rsid w:val="00975D38"/>
    <w:rsid w:val="00976FE9"/>
    <w:rsid w:val="009A08AF"/>
    <w:rsid w:val="009A3D73"/>
    <w:rsid w:val="009B3254"/>
    <w:rsid w:val="009D07BF"/>
    <w:rsid w:val="009D5586"/>
    <w:rsid w:val="00A02858"/>
    <w:rsid w:val="00A1111E"/>
    <w:rsid w:val="00A347C5"/>
    <w:rsid w:val="00A3792B"/>
    <w:rsid w:val="00A65DCA"/>
    <w:rsid w:val="00A77B77"/>
    <w:rsid w:val="00AA1338"/>
    <w:rsid w:val="00AA2DB4"/>
    <w:rsid w:val="00AA3508"/>
    <w:rsid w:val="00AA53D4"/>
    <w:rsid w:val="00AE7C18"/>
    <w:rsid w:val="00AF343D"/>
    <w:rsid w:val="00AF7901"/>
    <w:rsid w:val="00B0113A"/>
    <w:rsid w:val="00B13E26"/>
    <w:rsid w:val="00B30E39"/>
    <w:rsid w:val="00B4483D"/>
    <w:rsid w:val="00B55F4B"/>
    <w:rsid w:val="00B60965"/>
    <w:rsid w:val="00B665C5"/>
    <w:rsid w:val="00B73825"/>
    <w:rsid w:val="00B76C26"/>
    <w:rsid w:val="00BB13EA"/>
    <w:rsid w:val="00BC05D6"/>
    <w:rsid w:val="00BC6C1A"/>
    <w:rsid w:val="00BD2F25"/>
    <w:rsid w:val="00BD46F9"/>
    <w:rsid w:val="00BD5D03"/>
    <w:rsid w:val="00BE462E"/>
    <w:rsid w:val="00BE5EF8"/>
    <w:rsid w:val="00BF1F9F"/>
    <w:rsid w:val="00BF223E"/>
    <w:rsid w:val="00BF74B0"/>
    <w:rsid w:val="00C024B4"/>
    <w:rsid w:val="00C04F24"/>
    <w:rsid w:val="00C11621"/>
    <w:rsid w:val="00C16BEB"/>
    <w:rsid w:val="00C40AD6"/>
    <w:rsid w:val="00C560E5"/>
    <w:rsid w:val="00C823DD"/>
    <w:rsid w:val="00C97F81"/>
    <w:rsid w:val="00CC1A36"/>
    <w:rsid w:val="00CD4922"/>
    <w:rsid w:val="00CE3AD7"/>
    <w:rsid w:val="00D065B8"/>
    <w:rsid w:val="00D171BF"/>
    <w:rsid w:val="00D214C9"/>
    <w:rsid w:val="00D2193B"/>
    <w:rsid w:val="00D23D17"/>
    <w:rsid w:val="00D32136"/>
    <w:rsid w:val="00D366A2"/>
    <w:rsid w:val="00D4484A"/>
    <w:rsid w:val="00D452CF"/>
    <w:rsid w:val="00D57388"/>
    <w:rsid w:val="00D6696C"/>
    <w:rsid w:val="00D86386"/>
    <w:rsid w:val="00DA3E2A"/>
    <w:rsid w:val="00DB01AB"/>
    <w:rsid w:val="00DE5520"/>
    <w:rsid w:val="00DF0AF4"/>
    <w:rsid w:val="00DF225B"/>
    <w:rsid w:val="00DF6463"/>
    <w:rsid w:val="00DF6DD6"/>
    <w:rsid w:val="00E13A30"/>
    <w:rsid w:val="00E16F02"/>
    <w:rsid w:val="00E463B1"/>
    <w:rsid w:val="00E47CBB"/>
    <w:rsid w:val="00E5570D"/>
    <w:rsid w:val="00E55D57"/>
    <w:rsid w:val="00E563E2"/>
    <w:rsid w:val="00E63587"/>
    <w:rsid w:val="00E649D6"/>
    <w:rsid w:val="00E6507D"/>
    <w:rsid w:val="00E715AA"/>
    <w:rsid w:val="00E82492"/>
    <w:rsid w:val="00E84546"/>
    <w:rsid w:val="00EB5B95"/>
    <w:rsid w:val="00EB769D"/>
    <w:rsid w:val="00EC333C"/>
    <w:rsid w:val="00EE25CA"/>
    <w:rsid w:val="00EF1FCA"/>
    <w:rsid w:val="00EF33F9"/>
    <w:rsid w:val="00F009DC"/>
    <w:rsid w:val="00F23B71"/>
    <w:rsid w:val="00F25FF2"/>
    <w:rsid w:val="00F32C85"/>
    <w:rsid w:val="00F43EF4"/>
    <w:rsid w:val="00F55E29"/>
    <w:rsid w:val="00F66033"/>
    <w:rsid w:val="00F66F26"/>
    <w:rsid w:val="00F71971"/>
    <w:rsid w:val="00F719F8"/>
    <w:rsid w:val="00F75484"/>
    <w:rsid w:val="00F77971"/>
    <w:rsid w:val="00F77BFD"/>
    <w:rsid w:val="00F8159F"/>
    <w:rsid w:val="00F84371"/>
    <w:rsid w:val="00FB4BF3"/>
    <w:rsid w:val="00FB4C09"/>
    <w:rsid w:val="00FB77FF"/>
    <w:rsid w:val="00FE61BA"/>
    <w:rsid w:val="036ADD51"/>
    <w:rsid w:val="07C48542"/>
    <w:rsid w:val="094F5609"/>
    <w:rsid w:val="096055A3"/>
    <w:rsid w:val="09708422"/>
    <w:rsid w:val="0A8F9900"/>
    <w:rsid w:val="0ABC64AC"/>
    <w:rsid w:val="0CDBBE64"/>
    <w:rsid w:val="0DDDF9A7"/>
    <w:rsid w:val="0E84E3B8"/>
    <w:rsid w:val="19C10002"/>
    <w:rsid w:val="1A4793E1"/>
    <w:rsid w:val="1D0A9418"/>
    <w:rsid w:val="1F32A462"/>
    <w:rsid w:val="200DBF63"/>
    <w:rsid w:val="21974F24"/>
    <w:rsid w:val="23D54DCA"/>
    <w:rsid w:val="253DF98B"/>
    <w:rsid w:val="266951C7"/>
    <w:rsid w:val="288EF480"/>
    <w:rsid w:val="2B5AFAC0"/>
    <w:rsid w:val="2BE05FAF"/>
    <w:rsid w:val="2CA7B823"/>
    <w:rsid w:val="2CDC4ADC"/>
    <w:rsid w:val="2D3CFB98"/>
    <w:rsid w:val="2E57CFF8"/>
    <w:rsid w:val="2F8D4080"/>
    <w:rsid w:val="3146237F"/>
    <w:rsid w:val="316F818F"/>
    <w:rsid w:val="33F35F1A"/>
    <w:rsid w:val="34DF3487"/>
    <w:rsid w:val="358F2F7B"/>
    <w:rsid w:val="36144BAD"/>
    <w:rsid w:val="3B5EB4C3"/>
    <w:rsid w:val="403225E6"/>
    <w:rsid w:val="40DD97EB"/>
    <w:rsid w:val="43966A1B"/>
    <w:rsid w:val="448734EB"/>
    <w:rsid w:val="46EDA32A"/>
    <w:rsid w:val="4D586264"/>
    <w:rsid w:val="5026D021"/>
    <w:rsid w:val="50289497"/>
    <w:rsid w:val="50940577"/>
    <w:rsid w:val="5503C166"/>
    <w:rsid w:val="55A05E41"/>
    <w:rsid w:val="55DA0EA6"/>
    <w:rsid w:val="579225CA"/>
    <w:rsid w:val="580A3BF2"/>
    <w:rsid w:val="5A1DBD0F"/>
    <w:rsid w:val="5AC9C68C"/>
    <w:rsid w:val="5B6982C8"/>
    <w:rsid w:val="5D27B622"/>
    <w:rsid w:val="67AECDD5"/>
    <w:rsid w:val="67B0371A"/>
    <w:rsid w:val="68597378"/>
    <w:rsid w:val="6AE7D7DC"/>
    <w:rsid w:val="6F3149B1"/>
    <w:rsid w:val="6F91E1EA"/>
    <w:rsid w:val="706E42E8"/>
    <w:rsid w:val="712DB24B"/>
    <w:rsid w:val="714192DE"/>
    <w:rsid w:val="74B59086"/>
    <w:rsid w:val="75616732"/>
    <w:rsid w:val="76D7CD88"/>
    <w:rsid w:val="7A5E5EDF"/>
    <w:rsid w:val="7AF8A6A7"/>
    <w:rsid w:val="7D65ED52"/>
    <w:rsid w:val="7EAEE5EC"/>
    <w:rsid w:val="7FC0FF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C7B3C65"/>
  <w15:chartTrackingRefBased/>
  <w15:docId w15:val="{A6C958F6-F359-433C-B9B2-CA2A276D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1825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Pr>
      <w:sz w:val="20"/>
    </w:rPr>
  </w:style>
  <w:style w:type="character" w:styleId="FollowedHyperlink">
    <w:name w:val="FollowedHyperlink"/>
    <w:rPr>
      <w:color w:val="800080"/>
      <w:u w:val="single"/>
    </w:rPr>
  </w:style>
  <w:style w:type="paragraph" w:styleId="BalloonText">
    <w:name w:val="Balloon Text"/>
    <w:basedOn w:val="Normal"/>
    <w:semiHidden/>
    <w:rsid w:val="000D26B3"/>
    <w:rPr>
      <w:rFonts w:ascii="Tahoma" w:hAnsi="Tahoma" w:cs="Tahoma"/>
      <w:sz w:val="16"/>
      <w:szCs w:val="16"/>
    </w:rPr>
  </w:style>
  <w:style w:type="paragraph" w:styleId="BodyTextIndent2">
    <w:name w:val="Body Text Indent 2"/>
    <w:basedOn w:val="Normal"/>
    <w:rsid w:val="007F13A5"/>
    <w:pPr>
      <w:spacing w:after="120" w:line="480" w:lineRule="auto"/>
      <w:ind w:left="360"/>
    </w:pPr>
  </w:style>
  <w:style w:type="paragraph" w:styleId="BodyTextIndent3">
    <w:name w:val="Body Text Indent 3"/>
    <w:basedOn w:val="Normal"/>
    <w:rsid w:val="00AA53D4"/>
    <w:pPr>
      <w:spacing w:after="120"/>
      <w:ind w:left="360"/>
    </w:pPr>
    <w:rPr>
      <w:sz w:val="16"/>
      <w:szCs w:val="16"/>
    </w:rPr>
  </w:style>
  <w:style w:type="paragraph" w:styleId="BodyTextIndent">
    <w:name w:val="Body Text Indent"/>
    <w:basedOn w:val="Normal"/>
    <w:rsid w:val="00F8159F"/>
    <w:pPr>
      <w:spacing w:after="120"/>
      <w:ind w:left="360"/>
    </w:pPr>
  </w:style>
  <w:style w:type="character" w:styleId="CommentReference">
    <w:name w:val="annotation reference"/>
    <w:semiHidden/>
    <w:rsid w:val="002B4F5E"/>
    <w:rPr>
      <w:sz w:val="16"/>
      <w:szCs w:val="16"/>
    </w:rPr>
  </w:style>
  <w:style w:type="paragraph" w:styleId="CommentText">
    <w:name w:val="annotation text"/>
    <w:basedOn w:val="Normal"/>
    <w:link w:val="CommentTextChar"/>
    <w:semiHidden/>
    <w:rsid w:val="002B4F5E"/>
    <w:rPr>
      <w:sz w:val="20"/>
      <w:szCs w:val="20"/>
    </w:rPr>
  </w:style>
  <w:style w:type="paragraph" w:styleId="CommentSubject">
    <w:name w:val="annotation subject"/>
    <w:basedOn w:val="CommentText"/>
    <w:next w:val="CommentText"/>
    <w:semiHidden/>
    <w:rsid w:val="002B4F5E"/>
    <w:rPr>
      <w:b/>
      <w:bCs/>
    </w:rPr>
  </w:style>
  <w:style w:type="character" w:styleId="Strong">
    <w:name w:val="Strong"/>
    <w:uiPriority w:val="22"/>
    <w:qFormat/>
    <w:rsid w:val="000832B8"/>
    <w:rPr>
      <w:b/>
      <w:bCs/>
    </w:rPr>
  </w:style>
  <w:style w:type="table" w:styleId="TableGrid">
    <w:name w:val="Table Grid"/>
    <w:basedOn w:val="TableNormal"/>
    <w:rsid w:val="00EC33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F343D"/>
    <w:rPr>
      <w:color w:val="605E5C"/>
      <w:shd w:val="clear" w:color="auto" w:fill="E1DFDD"/>
    </w:rPr>
  </w:style>
  <w:style w:type="paragraph" w:styleId="PlainText">
    <w:name w:val="Plain Text"/>
    <w:basedOn w:val="Normal"/>
    <w:link w:val="PlainTextChar"/>
    <w:rsid w:val="00652798"/>
    <w:pPr>
      <w:spacing w:before="100" w:beforeAutospacing="1" w:after="100" w:afterAutospacing="1"/>
    </w:pPr>
    <w:rPr>
      <w:color w:val="000000"/>
    </w:rPr>
  </w:style>
  <w:style w:type="character" w:customStyle="1" w:styleId="PlainTextChar">
    <w:name w:val="Plain Text Char"/>
    <w:link w:val="PlainText"/>
    <w:rsid w:val="00652798"/>
    <w:rPr>
      <w:color w:val="000000"/>
      <w:sz w:val="24"/>
      <w:szCs w:val="24"/>
    </w:rPr>
  </w:style>
  <w:style w:type="paragraph" w:styleId="ListParagraph">
    <w:name w:val="List Paragraph"/>
    <w:basedOn w:val="Normal"/>
    <w:uiPriority w:val="34"/>
    <w:qFormat/>
    <w:rsid w:val="00652798"/>
    <w:pPr>
      <w:ind w:left="720"/>
    </w:pPr>
  </w:style>
  <w:style w:type="character" w:customStyle="1" w:styleId="CommentTextChar">
    <w:name w:val="Comment Text Char"/>
    <w:link w:val="CommentText"/>
    <w:semiHidden/>
    <w:rsid w:val="00F77971"/>
  </w:style>
  <w:style w:type="character" w:customStyle="1" w:styleId="HTMLPreformattedChar">
    <w:name w:val="HTML Preformatted Char"/>
    <w:link w:val="HTMLPreformatted"/>
    <w:rsid w:val="00F77971"/>
    <w:rPr>
      <w:rFonts w:ascii="Arial Unicode MS" w:eastAsia="Arial Unicode MS" w:hAnsi="Arial Unicode MS" w:cs="Arial Unicode MS"/>
    </w:rPr>
  </w:style>
  <w:style w:type="paragraph" w:styleId="NoSpacing">
    <w:name w:val="No Spacing"/>
    <w:uiPriority w:val="1"/>
    <w:qFormat/>
    <w:rsid w:val="00F77971"/>
    <w:rPr>
      <w:sz w:val="24"/>
      <w:szCs w:val="24"/>
      <w:lang w:eastAsia="en-US"/>
    </w:rPr>
  </w:style>
  <w:style w:type="paragraph" w:customStyle="1" w:styleId="TableParagraph">
    <w:name w:val="Table Paragraph"/>
    <w:basedOn w:val="Normal"/>
    <w:uiPriority w:val="1"/>
    <w:qFormat/>
    <w:rsid w:val="007A7E2E"/>
    <w:pPr>
      <w:widowControl w:val="0"/>
      <w:autoSpaceDE w:val="0"/>
      <w:autoSpaceDN w:val="0"/>
      <w:spacing w:before="44" w:line="264" w:lineRule="exact"/>
    </w:pPr>
    <w:rPr>
      <w:rFonts w:ascii="Calibri" w:eastAsia="Calibri" w:hAnsi="Calibri" w:cs="Calibri"/>
      <w:sz w:val="22"/>
      <w:szCs w:val="22"/>
      <w:lang w:bidi="en-US"/>
    </w:rPr>
  </w:style>
  <w:style w:type="paragraph" w:styleId="Footer">
    <w:name w:val="footer"/>
    <w:basedOn w:val="Normal"/>
    <w:link w:val="FooterChar"/>
    <w:rsid w:val="000F0D8C"/>
    <w:pPr>
      <w:tabs>
        <w:tab w:val="center" w:pos="4320"/>
        <w:tab w:val="right" w:pos="8640"/>
      </w:tabs>
    </w:pPr>
  </w:style>
  <w:style w:type="character" w:customStyle="1" w:styleId="FooterChar">
    <w:name w:val="Footer Char"/>
    <w:basedOn w:val="DefaultParagraphFont"/>
    <w:link w:val="Footer"/>
    <w:rsid w:val="000F0D8C"/>
    <w:rPr>
      <w:sz w:val="24"/>
      <w:szCs w:val="24"/>
      <w:lang w:eastAsia="en-US"/>
    </w:rPr>
  </w:style>
  <w:style w:type="character" w:styleId="Emphasis">
    <w:name w:val="Emphasis"/>
    <w:uiPriority w:val="20"/>
    <w:qFormat/>
    <w:rsid w:val="000F0D8C"/>
    <w:rPr>
      <w:i/>
      <w:iCs/>
    </w:rPr>
  </w:style>
  <w:style w:type="character" w:customStyle="1" w:styleId="Heading3Char">
    <w:name w:val="Heading 3 Char"/>
    <w:basedOn w:val="DefaultParagraphFont"/>
    <w:link w:val="Heading3"/>
    <w:rsid w:val="0018259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1113013332">
      <w:bodyDiv w:val="1"/>
      <w:marLeft w:val="0"/>
      <w:marRight w:val="0"/>
      <w:marTop w:val="0"/>
      <w:marBottom w:val="0"/>
      <w:divBdr>
        <w:top w:val="none" w:sz="0" w:space="0" w:color="auto"/>
        <w:left w:val="none" w:sz="0" w:space="0" w:color="auto"/>
        <w:bottom w:val="none" w:sz="0" w:space="0" w:color="auto"/>
        <w:right w:val="none" w:sz="0" w:space="0" w:color="auto"/>
      </w:divBdr>
    </w:div>
    <w:div w:id="18025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livia.roorbach@floridadep.gov"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hyperlink" Target="mailto:Nikki.Dix@FloridaDEP.gov"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floridaapdata.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file:///\\CAM-GTMNERR1-12\all_common\Physical%20and%20Environmental%20Monitoring\Guana%20Lake%20Water%20Quality\DATA\Micklers%20EXO%20data\Metadata\2022\Jessica.lee@FloridaDEP.gov"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dmo.baruch.sc.edu/request-manuals/"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7" ma:contentTypeDescription="Create a new document." ma:contentTypeScope="" ma:versionID="6d0d5905ed20f1c8d0713815aed65e05">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66f67bb739af158af0e501eff8ee0438"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NPVFY6KNS3ZM-252475682-514</_dlc_DocId>
    <_dlc_DocIdUrl xmlns="ed83551b-1c74-4eb0-a689-e3b00317a30f">
      <Url>https://floridadep.sharepoint.com/fco/seacar/AP_Water_Quality/_layouts/15/DocIdRedir.aspx?ID=NPVFY6KNS3ZM-252475682-514</Url>
      <Description>NPVFY6KNS3ZM-252475682-514</Description>
    </_dlc_DocIdUrl>
    <TaxCatchAll xmlns="ed83551b-1c74-4eb0-a689-e3b00317a30f" xsi:nil="true"/>
    <lcf76f155ced4ddcb4097134ff3c332f xmlns="4316663b-6fdd-4b5c-8a6a-fa4ef5520686">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5C1A0-D092-4F9F-8FFD-E91FB95D8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D163C9-A359-44AC-9D3F-5FA812B6F642}">
  <ds:schemaRefs>
    <ds:schemaRef ds:uri="http://schemas.openxmlformats.org/officeDocument/2006/bibliography"/>
  </ds:schemaRefs>
</ds:datastoreItem>
</file>

<file path=customXml/itemProps3.xml><?xml version="1.0" encoding="utf-8"?>
<ds:datastoreItem xmlns:ds="http://schemas.openxmlformats.org/officeDocument/2006/customXml" ds:itemID="{6338837B-1EAF-420F-9A9A-F82B8644BAEE}">
  <ds:schemaRefs>
    <ds:schemaRef ds:uri="http://schemas.microsoft.com/office/2006/metadata/longProperties"/>
  </ds:schemaRefs>
</ds:datastoreItem>
</file>

<file path=customXml/itemProps4.xml><?xml version="1.0" encoding="utf-8"?>
<ds:datastoreItem xmlns:ds="http://schemas.openxmlformats.org/officeDocument/2006/customXml" ds:itemID="{E8AFD859-2038-47E6-82F9-922C66771ED7}">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customXml/itemProps5.xml><?xml version="1.0" encoding="utf-8"?>
<ds:datastoreItem xmlns:ds="http://schemas.openxmlformats.org/officeDocument/2006/customXml" ds:itemID="{3A552933-DF66-4D0B-ABAB-69B0EE2D93C0}">
  <ds:schemaRefs>
    <ds:schemaRef ds:uri="http://schemas.microsoft.com/sharepoint/events"/>
  </ds:schemaRefs>
</ds:datastoreItem>
</file>

<file path=customXml/itemProps6.xml><?xml version="1.0" encoding="utf-8"?>
<ds:datastoreItem xmlns:ds="http://schemas.openxmlformats.org/officeDocument/2006/customXml" ds:itemID="{62E2BB50-149C-4661-8603-339FD36B14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4141</Words>
  <Characters>23607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Chesapeake Bay Maryland (CBM) NERR Water Quality Metadata</vt:lpstr>
    </vt:vector>
  </TitlesOfParts>
  <Company>The University of South Carolina</Company>
  <LinksUpToDate>false</LinksUpToDate>
  <CharactersWithSpaces>27693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Chesapeake Bay Maryland (CBM) NERR Water Quality Metadata</dc:title>
  <dc:subject/>
  <dc:creator>Julie</dc:creator>
  <cp:keywords/>
  <cp:lastModifiedBy>Lee, Jessica</cp:lastModifiedBy>
  <cp:revision>2</cp:revision>
  <cp:lastPrinted>2006-03-16T00:04:00Z</cp:lastPrinted>
  <dcterms:created xsi:type="dcterms:W3CDTF">2025-05-26T18:31:00Z</dcterms:created>
  <dcterms:modified xsi:type="dcterms:W3CDTF">2025-05-26T18:31:00Z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NPVFY6KNS3ZM-252475682-242</vt:lpwstr>
  </property>
  <property fmtid="{D5CDD505-2E9C-101B-9397-08002B2CF9AE}" pid="4" name="_dlc_DocIdItemGuid">
    <vt:lpwstr>fa7db42d-3581-4d6a-819c-608b57f85109</vt:lpwstr>
  </property>
  <property fmtid="{D5CDD505-2E9C-101B-9397-08002B2CF9AE}" pid="5" name="_dlc_DocIdUrl">
    <vt:lpwstr>https://floridadep.sharepoint.com/fco/seacar/AP_Water_Quality/_layouts/15/DocIdRedir.aspx?ID=NPVFY6KNS3ZM-252475682-242, NPVFY6KNS3ZM-252475682-242</vt:lpwstr>
  </property>
  <property fmtid="{D5CDD505-2E9C-101B-9397-08002B2CF9AE}" pid="6" name="ContentTypeId">
    <vt:lpwstr>0x0101002C66814E71113F418197A2EBF7034E0A</vt:lpwstr>
  </property>
  <property fmtid="{D5CDD505-2E9C-101B-9397-08002B2CF9AE}" pid="7" name="MediaServiceImageTags">
    <vt:lpwstr/>
  </property>
</Properties>
</file>