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6F02" w14:textId="378B68C0" w:rsidR="00B4483D" w:rsidRPr="0097057D" w:rsidRDefault="002C234E" w:rsidP="00E26316">
      <w:pPr>
        <w:pStyle w:val="HTMLPreformatted"/>
        <w:jc w:val="center"/>
        <w:rPr>
          <w:rFonts w:ascii="Garamond" w:hAnsi="Garamond"/>
          <w:b/>
          <w:sz w:val="28"/>
          <w:szCs w:val="28"/>
        </w:rPr>
      </w:pPr>
      <w:bookmarkStart w:id="0" w:name="_Hlk41311596"/>
      <w:r w:rsidRPr="0097057D">
        <w:rPr>
          <w:rFonts w:ascii="Garamond" w:hAnsi="Garamond"/>
          <w:b/>
          <w:sz w:val="28"/>
          <w:szCs w:val="28"/>
        </w:rPr>
        <w:t>Florida Keys National Marine Sanctuary (FKNMS)</w:t>
      </w:r>
      <w:r w:rsidR="002C25A5" w:rsidRPr="0097057D">
        <w:rPr>
          <w:rFonts w:ascii="Garamond" w:hAnsi="Garamond"/>
          <w:b/>
          <w:sz w:val="28"/>
          <w:szCs w:val="28"/>
        </w:rPr>
        <w:t xml:space="preserve"> </w:t>
      </w:r>
      <w:r w:rsidRPr="0097057D">
        <w:rPr>
          <w:rFonts w:ascii="Garamond" w:hAnsi="Garamond"/>
          <w:b/>
          <w:sz w:val="28"/>
          <w:szCs w:val="28"/>
        </w:rPr>
        <w:t>&amp;</w:t>
      </w:r>
      <w:r w:rsidR="002C25A5" w:rsidRPr="0097057D">
        <w:rPr>
          <w:rFonts w:ascii="Garamond" w:hAnsi="Garamond"/>
          <w:b/>
          <w:sz w:val="28"/>
          <w:szCs w:val="28"/>
        </w:rPr>
        <w:t xml:space="preserve"> </w:t>
      </w:r>
      <w:r w:rsidRPr="0097057D">
        <w:rPr>
          <w:rFonts w:ascii="Garamond" w:hAnsi="Garamond"/>
          <w:b/>
          <w:sz w:val="28"/>
          <w:szCs w:val="28"/>
        </w:rPr>
        <w:t xml:space="preserve">Florida Keys </w:t>
      </w:r>
      <w:r w:rsidR="00164D90" w:rsidRPr="0097057D">
        <w:rPr>
          <w:rFonts w:ascii="Garamond" w:hAnsi="Garamond"/>
          <w:b/>
          <w:sz w:val="28"/>
          <w:szCs w:val="28"/>
        </w:rPr>
        <w:t>A</w:t>
      </w:r>
      <w:r w:rsidR="00F32CA6" w:rsidRPr="0097057D">
        <w:rPr>
          <w:rFonts w:ascii="Garamond" w:hAnsi="Garamond"/>
          <w:b/>
          <w:sz w:val="28"/>
          <w:szCs w:val="28"/>
        </w:rPr>
        <w:t xml:space="preserve">quatic </w:t>
      </w:r>
      <w:r w:rsidR="00164D90" w:rsidRPr="0097057D">
        <w:rPr>
          <w:rFonts w:ascii="Garamond" w:hAnsi="Garamond"/>
          <w:b/>
          <w:sz w:val="28"/>
          <w:szCs w:val="28"/>
        </w:rPr>
        <w:t>P</w:t>
      </w:r>
      <w:r w:rsidR="00F32CA6" w:rsidRPr="0097057D">
        <w:rPr>
          <w:rFonts w:ascii="Garamond" w:hAnsi="Garamond"/>
          <w:b/>
          <w:sz w:val="28"/>
          <w:szCs w:val="28"/>
        </w:rPr>
        <w:t>reserves</w:t>
      </w:r>
      <w:r w:rsidR="002920A2" w:rsidRPr="0097057D">
        <w:rPr>
          <w:rFonts w:ascii="Garamond" w:hAnsi="Garamond"/>
          <w:b/>
          <w:sz w:val="28"/>
          <w:szCs w:val="28"/>
        </w:rPr>
        <w:t xml:space="preserve"> (</w:t>
      </w:r>
      <w:r w:rsidRPr="0097057D">
        <w:rPr>
          <w:rFonts w:ascii="Garamond" w:hAnsi="Garamond"/>
          <w:b/>
          <w:sz w:val="28"/>
          <w:szCs w:val="28"/>
        </w:rPr>
        <w:t>FK</w:t>
      </w:r>
      <w:r w:rsidR="002920A2" w:rsidRPr="0097057D">
        <w:rPr>
          <w:rFonts w:ascii="Garamond" w:hAnsi="Garamond"/>
          <w:b/>
          <w:sz w:val="28"/>
          <w:szCs w:val="28"/>
        </w:rPr>
        <w:t>AP)</w:t>
      </w:r>
      <w:r w:rsidR="0097057D" w:rsidRPr="0097057D">
        <w:rPr>
          <w:rFonts w:ascii="Garamond" w:hAnsi="Garamond"/>
          <w:b/>
          <w:sz w:val="28"/>
          <w:szCs w:val="28"/>
        </w:rPr>
        <w:t xml:space="preserve"> </w:t>
      </w:r>
      <w:r w:rsidR="005B0FD7" w:rsidRPr="0097057D">
        <w:rPr>
          <w:rFonts w:ascii="Garamond" w:hAnsi="Garamond"/>
          <w:b/>
          <w:sz w:val="28"/>
          <w:szCs w:val="28"/>
        </w:rPr>
        <w:t>W</w:t>
      </w:r>
      <w:r w:rsidR="00B4483D" w:rsidRPr="0097057D">
        <w:rPr>
          <w:rFonts w:ascii="Garamond" w:hAnsi="Garamond"/>
          <w:b/>
          <w:sz w:val="28"/>
          <w:szCs w:val="28"/>
        </w:rPr>
        <w:t>ater Quality Metadata</w:t>
      </w:r>
    </w:p>
    <w:p w14:paraId="68BD3CF3" w14:textId="7E345D35" w:rsidR="002C234E" w:rsidRPr="002C25A5" w:rsidRDefault="002C25A5" w:rsidP="00E26316">
      <w:pPr>
        <w:pStyle w:val="HTMLPreformatted"/>
        <w:jc w:val="center"/>
        <w:rPr>
          <w:rFonts w:ascii="Garamond" w:hAnsi="Garamond"/>
          <w:sz w:val="22"/>
          <w:szCs w:val="22"/>
        </w:rPr>
      </w:pPr>
      <w:r w:rsidRPr="002C25A5">
        <w:rPr>
          <w:rFonts w:ascii="Garamond" w:hAnsi="Garamond"/>
          <w:b/>
          <w:bCs/>
          <w:sz w:val="22"/>
          <w:szCs w:val="22"/>
        </w:rPr>
        <w:t>Document Coverage:</w:t>
      </w:r>
      <w:r w:rsidR="00684876" w:rsidRPr="00684876">
        <w:rPr>
          <w:rFonts w:ascii="Garamond" w:hAnsi="Garamond"/>
          <w:sz w:val="22"/>
          <w:szCs w:val="22"/>
        </w:rPr>
        <w:t xml:space="preserve"> September t</w:t>
      </w:r>
      <w:r w:rsidR="008527DF">
        <w:rPr>
          <w:rFonts w:ascii="Garamond" w:hAnsi="Garamond"/>
          <w:sz w:val="22"/>
          <w:szCs w:val="22"/>
        </w:rPr>
        <w:t>hrough</w:t>
      </w:r>
      <w:r w:rsidR="00684876" w:rsidRPr="00684876">
        <w:rPr>
          <w:rFonts w:ascii="Garamond" w:hAnsi="Garamond"/>
          <w:sz w:val="22"/>
          <w:szCs w:val="22"/>
        </w:rPr>
        <w:t xml:space="preserve"> December 2021</w:t>
      </w:r>
    </w:p>
    <w:p w14:paraId="6055F8AC" w14:textId="5227CB62" w:rsidR="00AA10E1" w:rsidRPr="00AA10E1" w:rsidRDefault="00E315C4" w:rsidP="00E26316">
      <w:pPr>
        <w:pStyle w:val="HTMLPreformatted"/>
        <w:jc w:val="center"/>
        <w:rPr>
          <w:rFonts w:ascii="Garamond" w:hAnsi="Garamond"/>
          <w:sz w:val="22"/>
          <w:szCs w:val="22"/>
        </w:rPr>
      </w:pPr>
      <w:r w:rsidRPr="002C25A5">
        <w:rPr>
          <w:rFonts w:ascii="Garamond" w:hAnsi="Garamond"/>
          <w:b/>
          <w:sz w:val="22"/>
          <w:szCs w:val="22"/>
        </w:rPr>
        <w:t>Latest Update:</w:t>
      </w:r>
      <w:r w:rsidRPr="002C25A5">
        <w:rPr>
          <w:rFonts w:ascii="Garamond" w:hAnsi="Garamond"/>
          <w:sz w:val="22"/>
          <w:szCs w:val="22"/>
        </w:rPr>
        <w:t xml:space="preserve"> </w:t>
      </w:r>
      <w:r w:rsidR="00DE7BDB">
        <w:rPr>
          <w:rFonts w:ascii="Garamond" w:hAnsi="Garamond"/>
          <w:sz w:val="22"/>
          <w:szCs w:val="22"/>
        </w:rPr>
        <w:t>1</w:t>
      </w:r>
      <w:r w:rsidR="0089052F" w:rsidRPr="002C25A5">
        <w:rPr>
          <w:rFonts w:ascii="Garamond" w:hAnsi="Garamond"/>
          <w:sz w:val="22"/>
          <w:szCs w:val="22"/>
        </w:rPr>
        <w:t>/</w:t>
      </w:r>
      <w:r w:rsidR="00541809">
        <w:rPr>
          <w:rFonts w:ascii="Garamond" w:hAnsi="Garamond"/>
          <w:sz w:val="22"/>
          <w:szCs w:val="22"/>
        </w:rPr>
        <w:t>27</w:t>
      </w:r>
      <w:r w:rsidR="00C85B23" w:rsidRPr="002C25A5">
        <w:rPr>
          <w:rFonts w:ascii="Garamond" w:hAnsi="Garamond"/>
          <w:sz w:val="22"/>
          <w:szCs w:val="22"/>
        </w:rPr>
        <w:t>/202</w:t>
      </w:r>
      <w:r w:rsidR="00541809">
        <w:rPr>
          <w:rFonts w:ascii="Garamond" w:hAnsi="Garamond"/>
          <w:sz w:val="22"/>
          <w:szCs w:val="22"/>
        </w:rPr>
        <w:t>6</w:t>
      </w:r>
    </w:p>
    <w:bookmarkEnd w:id="0"/>
    <w:p w14:paraId="3A8A8F13" w14:textId="77777777" w:rsidR="00554ADA" w:rsidRDefault="00554ADA" w:rsidP="002C25A5">
      <w:pPr>
        <w:pStyle w:val="HTMLPreformatted"/>
        <w:jc w:val="both"/>
        <w:rPr>
          <w:rFonts w:ascii="Garamond" w:hAnsi="Garamond"/>
          <w:sz w:val="22"/>
          <w:szCs w:val="22"/>
        </w:rPr>
      </w:pPr>
    </w:p>
    <w:p w14:paraId="0D18D64E" w14:textId="77777777" w:rsidR="000A7016" w:rsidRPr="002C25A5" w:rsidRDefault="000A7016" w:rsidP="002C25A5">
      <w:pPr>
        <w:pStyle w:val="HTMLPreformatted"/>
        <w:jc w:val="both"/>
        <w:rPr>
          <w:rFonts w:ascii="Garamond" w:hAnsi="Garamond"/>
          <w:sz w:val="22"/>
          <w:szCs w:val="22"/>
        </w:rPr>
      </w:pPr>
    </w:p>
    <w:p w14:paraId="0CF2A2FB" w14:textId="756E92A7" w:rsidR="00E315C4" w:rsidRPr="002C25A5" w:rsidRDefault="00E315C4" w:rsidP="002C25A5">
      <w:pPr>
        <w:pStyle w:val="HTMLPreformatted"/>
        <w:jc w:val="both"/>
        <w:rPr>
          <w:rFonts w:ascii="Garamond" w:hAnsi="Garamond"/>
          <w:sz w:val="22"/>
          <w:szCs w:val="22"/>
        </w:rPr>
      </w:pPr>
      <w:bookmarkStart w:id="1" w:name="_Hlk172892853"/>
      <w:r w:rsidRPr="002C25A5">
        <w:rPr>
          <w:rFonts w:ascii="Garamond" w:hAnsi="Garamond"/>
          <w:sz w:val="22"/>
          <w:szCs w:val="22"/>
        </w:rPr>
        <w:t xml:space="preserve">Note: This is a provisional metadata document; it has not been authenticated as of its download date.  Contents of this document are subject to change throughout the QAQC </w:t>
      </w:r>
      <w:r w:rsidR="002C25A5" w:rsidRPr="002C25A5">
        <w:rPr>
          <w:rFonts w:ascii="Garamond" w:hAnsi="Garamond"/>
          <w:sz w:val="22"/>
          <w:szCs w:val="22"/>
        </w:rPr>
        <w:t>process,</w:t>
      </w:r>
      <w:r w:rsidRPr="002C25A5">
        <w:rPr>
          <w:rFonts w:ascii="Garamond" w:hAnsi="Garamond"/>
          <w:sz w:val="22"/>
          <w:szCs w:val="22"/>
        </w:rPr>
        <w:t xml:space="preserve"> and it should not be considered a final record of data documentation until that process is complete.</w:t>
      </w:r>
      <w:r w:rsidR="002C25A5">
        <w:rPr>
          <w:rFonts w:ascii="Garamond" w:hAnsi="Garamond"/>
          <w:sz w:val="22"/>
          <w:szCs w:val="22"/>
        </w:rPr>
        <w:t xml:space="preserve"> </w:t>
      </w:r>
      <w:r w:rsidRPr="002C25A5">
        <w:rPr>
          <w:rFonts w:ascii="Garamond" w:hAnsi="Garamond"/>
          <w:sz w:val="22"/>
          <w:szCs w:val="22"/>
        </w:rPr>
        <w:t xml:space="preserve">Contact the </w:t>
      </w:r>
      <w:r w:rsidR="00A40727">
        <w:rPr>
          <w:rFonts w:ascii="Garamond" w:hAnsi="Garamond"/>
          <w:sz w:val="22"/>
          <w:szCs w:val="22"/>
        </w:rPr>
        <w:t xml:space="preserve">Florida Keys National Marine Sanctuary Environmental Manager at </w:t>
      </w:r>
      <w:hyperlink r:id="rId12" w:history="1">
        <w:r w:rsidR="00A40727" w:rsidRPr="00327001">
          <w:rPr>
            <w:rStyle w:val="Hyperlink"/>
            <w:rFonts w:ascii="Garamond" w:hAnsi="Garamond"/>
            <w:sz w:val="22"/>
            <w:szCs w:val="22"/>
          </w:rPr>
          <w:t>Nicholas.Parr@FloridaDEP.gov</w:t>
        </w:r>
      </w:hyperlink>
      <w:r w:rsidR="00A40727">
        <w:rPr>
          <w:rFonts w:ascii="Garamond" w:hAnsi="Garamond"/>
          <w:sz w:val="22"/>
          <w:szCs w:val="22"/>
        </w:rPr>
        <w:t xml:space="preserve"> </w:t>
      </w:r>
      <w:r w:rsidR="002C234E" w:rsidRPr="002C25A5">
        <w:rPr>
          <w:rFonts w:ascii="Garamond" w:hAnsi="Garamond"/>
          <w:sz w:val="22"/>
          <w:szCs w:val="22"/>
        </w:rPr>
        <w:t>w</w:t>
      </w:r>
      <w:r w:rsidRPr="002C25A5">
        <w:rPr>
          <w:rFonts w:ascii="Garamond" w:hAnsi="Garamond"/>
          <w:sz w:val="22"/>
          <w:szCs w:val="22"/>
        </w:rPr>
        <w:t>ith any additional questions.</w:t>
      </w:r>
    </w:p>
    <w:bookmarkEnd w:id="1"/>
    <w:p w14:paraId="201EDCAE" w14:textId="77777777" w:rsidR="003903B5" w:rsidRPr="002C25A5" w:rsidRDefault="003903B5" w:rsidP="002C25A5">
      <w:pPr>
        <w:pStyle w:val="HTMLPreformatted"/>
        <w:jc w:val="both"/>
        <w:rPr>
          <w:rFonts w:ascii="Garamond" w:hAnsi="Garamond"/>
          <w:sz w:val="22"/>
          <w:szCs w:val="22"/>
        </w:rPr>
      </w:pPr>
    </w:p>
    <w:p w14:paraId="53631D65" w14:textId="760C57A8" w:rsidR="00E315C4" w:rsidRPr="00BE5318" w:rsidRDefault="00085B85" w:rsidP="002C25A5">
      <w:pPr>
        <w:pStyle w:val="HTMLPreformatted"/>
        <w:jc w:val="both"/>
        <w:rPr>
          <w:rFonts w:ascii="Garamond" w:hAnsi="Garamond"/>
          <w:b/>
          <w:bCs/>
          <w:sz w:val="24"/>
          <w:szCs w:val="24"/>
          <w:u w:val="single"/>
        </w:rPr>
      </w:pPr>
      <w:r w:rsidRPr="00BE5318">
        <w:rPr>
          <w:rFonts w:ascii="Garamond" w:hAnsi="Garamond"/>
          <w:b/>
          <w:bCs/>
          <w:sz w:val="24"/>
          <w:szCs w:val="24"/>
          <w:u w:val="single"/>
        </w:rPr>
        <w:t xml:space="preserve">I. </w:t>
      </w:r>
      <w:r w:rsidR="00E315C4" w:rsidRPr="00BE5318">
        <w:rPr>
          <w:rFonts w:ascii="Garamond" w:hAnsi="Garamond"/>
          <w:b/>
          <w:bCs/>
          <w:sz w:val="24"/>
          <w:szCs w:val="24"/>
          <w:u w:val="single"/>
        </w:rPr>
        <w:t>Data Set and Research Descriptors</w:t>
      </w:r>
    </w:p>
    <w:p w14:paraId="1C6B9DF6" w14:textId="77777777" w:rsidR="00E315C4" w:rsidRPr="002C25A5" w:rsidRDefault="00E315C4" w:rsidP="002C25A5">
      <w:pPr>
        <w:pStyle w:val="HTMLPreformatted"/>
        <w:jc w:val="both"/>
        <w:rPr>
          <w:rFonts w:ascii="Garamond" w:hAnsi="Garamond"/>
          <w:sz w:val="22"/>
          <w:szCs w:val="22"/>
        </w:rPr>
      </w:pPr>
    </w:p>
    <w:p w14:paraId="679799EA" w14:textId="0AD9B020" w:rsidR="00E315C4" w:rsidRPr="002C25A5" w:rsidRDefault="00E315C4" w:rsidP="002C25A5">
      <w:pPr>
        <w:pStyle w:val="HTMLPreformatted"/>
        <w:jc w:val="both"/>
        <w:rPr>
          <w:rFonts w:ascii="Garamond" w:hAnsi="Garamond"/>
          <w:b/>
          <w:bCs/>
          <w:sz w:val="22"/>
          <w:szCs w:val="22"/>
        </w:rPr>
      </w:pPr>
      <w:r w:rsidRPr="002C25A5">
        <w:rPr>
          <w:rFonts w:ascii="Garamond" w:hAnsi="Garamond"/>
          <w:b/>
          <w:bCs/>
          <w:sz w:val="22"/>
          <w:szCs w:val="22"/>
        </w:rPr>
        <w:t>1)  Principal investigator and contact persons –</w:t>
      </w:r>
    </w:p>
    <w:p w14:paraId="3DF8A503" w14:textId="77777777" w:rsidR="00E315C4" w:rsidRPr="002C25A5" w:rsidRDefault="00E315C4" w:rsidP="002C25A5">
      <w:pPr>
        <w:pStyle w:val="HTMLPreformatted"/>
        <w:jc w:val="both"/>
        <w:rPr>
          <w:rFonts w:ascii="Garamond" w:hAnsi="Garamond"/>
          <w:b/>
          <w:bCs/>
          <w:sz w:val="22"/>
          <w:szCs w:val="22"/>
        </w:rPr>
      </w:pPr>
    </w:p>
    <w:p w14:paraId="0C6C72FC" w14:textId="051BDFFD" w:rsidR="004973D8" w:rsidRPr="002C25A5" w:rsidRDefault="000C3950" w:rsidP="002C25A5">
      <w:pPr>
        <w:pStyle w:val="HTMLPreformatted"/>
        <w:jc w:val="both"/>
        <w:rPr>
          <w:rFonts w:ascii="Garamond" w:hAnsi="Garamond"/>
          <w:bCs/>
          <w:sz w:val="22"/>
          <w:szCs w:val="22"/>
        </w:rPr>
      </w:pPr>
      <w:bookmarkStart w:id="2" w:name="_Hlk220396176"/>
      <w:r>
        <w:rPr>
          <w:rFonts w:ascii="Garamond" w:hAnsi="Garamond"/>
          <w:bCs/>
          <w:sz w:val="22"/>
          <w:szCs w:val="22"/>
        </w:rPr>
        <w:t>Caitlyn Bozza</w:t>
      </w:r>
      <w:r w:rsidR="004973D8" w:rsidRPr="002C25A5">
        <w:rPr>
          <w:rFonts w:ascii="Garamond" w:hAnsi="Garamond"/>
          <w:bCs/>
          <w:sz w:val="22"/>
          <w:szCs w:val="22"/>
        </w:rPr>
        <w:t xml:space="preserve"> – </w:t>
      </w:r>
      <w:r w:rsidR="007B3754" w:rsidRPr="002C25A5">
        <w:rPr>
          <w:rFonts w:ascii="Garamond" w:hAnsi="Garamond"/>
          <w:bCs/>
          <w:sz w:val="22"/>
          <w:szCs w:val="22"/>
        </w:rPr>
        <w:t xml:space="preserve">Florida Keys </w:t>
      </w:r>
      <w:r w:rsidR="00586D1D">
        <w:rPr>
          <w:rFonts w:ascii="Garamond" w:hAnsi="Garamond"/>
          <w:bCs/>
          <w:sz w:val="22"/>
          <w:szCs w:val="22"/>
        </w:rPr>
        <w:t>Programs Assistant Manager</w:t>
      </w:r>
    </w:p>
    <w:p w14:paraId="260CAE57" w14:textId="7F64FEB2" w:rsidR="00684876" w:rsidRDefault="00684876" w:rsidP="002C25A5">
      <w:pPr>
        <w:pStyle w:val="HTMLPreformatted"/>
        <w:jc w:val="both"/>
        <w:rPr>
          <w:rFonts w:ascii="Garamond" w:hAnsi="Garamond"/>
          <w:bCs/>
          <w:sz w:val="22"/>
          <w:szCs w:val="22"/>
        </w:rPr>
      </w:pPr>
      <w:r>
        <w:rPr>
          <w:rFonts w:ascii="Garamond" w:hAnsi="Garamond"/>
          <w:bCs/>
          <w:sz w:val="22"/>
          <w:szCs w:val="22"/>
        </w:rPr>
        <w:tab/>
      </w:r>
      <w:hyperlink r:id="rId13" w:history="1">
        <w:r w:rsidRPr="003C623D">
          <w:rPr>
            <w:rStyle w:val="Hyperlink"/>
            <w:rFonts w:ascii="Garamond" w:hAnsi="Garamond"/>
            <w:bCs/>
            <w:sz w:val="22"/>
            <w:szCs w:val="22"/>
          </w:rPr>
          <w:t>Caitlyn.Bozza@FloridaDEP.gov</w:t>
        </w:r>
      </w:hyperlink>
      <w:r>
        <w:rPr>
          <w:rFonts w:ascii="Garamond" w:hAnsi="Garamond"/>
          <w:bCs/>
          <w:sz w:val="22"/>
          <w:szCs w:val="22"/>
        </w:rPr>
        <w:t xml:space="preserve"> </w:t>
      </w:r>
      <w:r w:rsidR="00A03F2F" w:rsidRPr="002C25A5">
        <w:rPr>
          <w:rFonts w:ascii="Garamond" w:hAnsi="Garamond"/>
          <w:bCs/>
          <w:sz w:val="22"/>
          <w:szCs w:val="22"/>
        </w:rPr>
        <w:tab/>
      </w:r>
    </w:p>
    <w:p w14:paraId="582BC28F" w14:textId="2F812D88" w:rsidR="004973D8" w:rsidRPr="002C25A5" w:rsidRDefault="00684876" w:rsidP="002C25A5">
      <w:pPr>
        <w:pStyle w:val="HTMLPreformatted"/>
        <w:jc w:val="both"/>
        <w:rPr>
          <w:rFonts w:ascii="Garamond" w:hAnsi="Garamond"/>
          <w:bCs/>
          <w:sz w:val="22"/>
          <w:szCs w:val="22"/>
        </w:rPr>
      </w:pPr>
      <w:r>
        <w:rPr>
          <w:rFonts w:ascii="Garamond" w:hAnsi="Garamond"/>
          <w:bCs/>
          <w:sz w:val="22"/>
          <w:szCs w:val="22"/>
        </w:rPr>
        <w:tab/>
      </w:r>
      <w:r w:rsidR="00A03F2F" w:rsidRPr="002C25A5">
        <w:rPr>
          <w:rFonts w:ascii="Garamond" w:hAnsi="Garamond"/>
          <w:bCs/>
          <w:sz w:val="22"/>
          <w:szCs w:val="22"/>
        </w:rPr>
        <w:t xml:space="preserve">Office: </w:t>
      </w:r>
      <w:r w:rsidR="004973D8" w:rsidRPr="002C25A5">
        <w:rPr>
          <w:rFonts w:ascii="Garamond" w:hAnsi="Garamond"/>
          <w:bCs/>
          <w:sz w:val="22"/>
          <w:szCs w:val="22"/>
        </w:rPr>
        <w:t>(305) 289-7085</w:t>
      </w:r>
    </w:p>
    <w:p w14:paraId="21D3D02D" w14:textId="10BDFB78" w:rsidR="004973D8" w:rsidRPr="002C25A5" w:rsidRDefault="007B3754" w:rsidP="002C25A5">
      <w:pPr>
        <w:pStyle w:val="HTMLPreformatted"/>
        <w:jc w:val="both"/>
        <w:rPr>
          <w:rFonts w:ascii="Garamond" w:hAnsi="Garamond"/>
          <w:bCs/>
          <w:sz w:val="22"/>
          <w:szCs w:val="22"/>
        </w:rPr>
      </w:pPr>
      <w:bookmarkStart w:id="3" w:name="_Hlk114158642"/>
      <w:r w:rsidRPr="002C25A5">
        <w:rPr>
          <w:rFonts w:ascii="Garamond" w:hAnsi="Garamond"/>
          <w:bCs/>
          <w:sz w:val="22"/>
          <w:szCs w:val="22"/>
        </w:rPr>
        <w:tab/>
      </w:r>
      <w:r w:rsidR="004973D8" w:rsidRPr="002C25A5">
        <w:rPr>
          <w:rFonts w:ascii="Garamond" w:hAnsi="Garamond"/>
          <w:bCs/>
          <w:sz w:val="22"/>
          <w:szCs w:val="22"/>
        </w:rPr>
        <w:t>2976 Overseas Highway, 219B, Marathon, FL 33050</w:t>
      </w:r>
    </w:p>
    <w:bookmarkEnd w:id="3"/>
    <w:p w14:paraId="5466C42D" w14:textId="77777777" w:rsidR="00554ADA" w:rsidRDefault="00554ADA" w:rsidP="002C25A5">
      <w:pPr>
        <w:pStyle w:val="HTMLPreformatted"/>
        <w:jc w:val="both"/>
        <w:rPr>
          <w:rFonts w:ascii="Garamond" w:hAnsi="Garamond"/>
          <w:sz w:val="22"/>
          <w:szCs w:val="22"/>
        </w:rPr>
      </w:pPr>
    </w:p>
    <w:p w14:paraId="61AC8DB8" w14:textId="06DDA3B8" w:rsidR="00A40727" w:rsidRPr="002C25A5" w:rsidRDefault="00A40727" w:rsidP="00A40727">
      <w:pPr>
        <w:pStyle w:val="HTMLPreformatted"/>
        <w:jc w:val="both"/>
        <w:rPr>
          <w:rFonts w:ascii="Garamond" w:hAnsi="Garamond"/>
          <w:bCs/>
          <w:sz w:val="22"/>
          <w:szCs w:val="22"/>
        </w:rPr>
      </w:pPr>
      <w:r>
        <w:rPr>
          <w:rFonts w:ascii="Garamond" w:hAnsi="Garamond"/>
          <w:bCs/>
          <w:sz w:val="22"/>
          <w:szCs w:val="22"/>
        </w:rPr>
        <w:t>Dr. Nicholas Parr</w:t>
      </w:r>
      <w:r w:rsidRPr="002C25A5">
        <w:rPr>
          <w:rFonts w:ascii="Garamond" w:hAnsi="Garamond"/>
          <w:bCs/>
          <w:sz w:val="22"/>
          <w:szCs w:val="22"/>
        </w:rPr>
        <w:t xml:space="preserve"> – </w:t>
      </w:r>
      <w:r w:rsidR="00586D1D" w:rsidRPr="00586D1D">
        <w:rPr>
          <w:rFonts w:ascii="Garamond" w:hAnsi="Garamond"/>
          <w:bCs/>
          <w:sz w:val="22"/>
          <w:szCs w:val="22"/>
        </w:rPr>
        <w:t>Florida Keys National Marine Sanctuary Liaison &amp; Aquatic Preserves Manager</w:t>
      </w:r>
    </w:p>
    <w:p w14:paraId="33C5BF02" w14:textId="013BEECA" w:rsidR="00A40727" w:rsidRPr="002C25A5" w:rsidRDefault="00A40727" w:rsidP="00A40727">
      <w:pPr>
        <w:pStyle w:val="HTMLPreformatted"/>
        <w:jc w:val="both"/>
        <w:rPr>
          <w:rFonts w:ascii="Garamond" w:hAnsi="Garamond"/>
          <w:bCs/>
          <w:sz w:val="22"/>
          <w:szCs w:val="22"/>
        </w:rPr>
      </w:pPr>
      <w:r w:rsidRPr="002C25A5">
        <w:rPr>
          <w:rFonts w:ascii="Garamond" w:hAnsi="Garamond"/>
          <w:sz w:val="22"/>
          <w:szCs w:val="22"/>
        </w:rPr>
        <w:tab/>
      </w:r>
      <w:hyperlink r:id="rId14" w:history="1">
        <w:r w:rsidRPr="00327001">
          <w:rPr>
            <w:rStyle w:val="Hyperlink"/>
            <w:rFonts w:ascii="Garamond" w:hAnsi="Garamond"/>
            <w:bCs/>
            <w:sz w:val="22"/>
            <w:szCs w:val="22"/>
          </w:rPr>
          <w:t>Nicholas.Parr@FloridaDEP.gov</w:t>
        </w:r>
      </w:hyperlink>
      <w:r>
        <w:rPr>
          <w:rFonts w:ascii="Garamond" w:hAnsi="Garamond"/>
          <w:bCs/>
          <w:sz w:val="22"/>
          <w:szCs w:val="22"/>
        </w:rPr>
        <w:t xml:space="preserve"> </w:t>
      </w:r>
    </w:p>
    <w:p w14:paraId="443D9089" w14:textId="6E236367" w:rsidR="00A40727" w:rsidRPr="002C25A5" w:rsidRDefault="00A40727" w:rsidP="00A40727">
      <w:pPr>
        <w:pStyle w:val="HTMLPreformatted"/>
        <w:jc w:val="both"/>
        <w:rPr>
          <w:rFonts w:ascii="Garamond" w:hAnsi="Garamond"/>
          <w:bCs/>
          <w:sz w:val="22"/>
          <w:szCs w:val="22"/>
        </w:rPr>
      </w:pPr>
      <w:r w:rsidRPr="002C25A5">
        <w:rPr>
          <w:rFonts w:ascii="Garamond" w:hAnsi="Garamond"/>
          <w:bCs/>
          <w:sz w:val="22"/>
          <w:szCs w:val="22"/>
        </w:rPr>
        <w:tab/>
        <w:t>Office: (305) 289-708</w:t>
      </w:r>
      <w:r>
        <w:rPr>
          <w:rFonts w:ascii="Garamond" w:hAnsi="Garamond"/>
          <w:bCs/>
          <w:sz w:val="22"/>
          <w:szCs w:val="22"/>
        </w:rPr>
        <w:t>3</w:t>
      </w:r>
    </w:p>
    <w:p w14:paraId="08DEA553" w14:textId="215D2FC2" w:rsidR="00A40727" w:rsidRPr="002C25A5" w:rsidRDefault="00A40727" w:rsidP="00A40727">
      <w:pPr>
        <w:pStyle w:val="HTMLPreformatted"/>
        <w:jc w:val="both"/>
        <w:rPr>
          <w:rFonts w:ascii="Garamond" w:hAnsi="Garamond"/>
          <w:bCs/>
          <w:sz w:val="22"/>
          <w:szCs w:val="22"/>
        </w:rPr>
      </w:pPr>
      <w:r w:rsidRPr="002C25A5">
        <w:rPr>
          <w:rFonts w:ascii="Garamond" w:hAnsi="Garamond"/>
          <w:bCs/>
          <w:sz w:val="22"/>
          <w:szCs w:val="22"/>
        </w:rPr>
        <w:tab/>
        <w:t>2976 Overseas Highway, 219</w:t>
      </w:r>
      <w:r>
        <w:rPr>
          <w:rFonts w:ascii="Garamond" w:hAnsi="Garamond"/>
          <w:bCs/>
          <w:sz w:val="22"/>
          <w:szCs w:val="22"/>
        </w:rPr>
        <w:t>C</w:t>
      </w:r>
      <w:r w:rsidRPr="002C25A5">
        <w:rPr>
          <w:rFonts w:ascii="Garamond" w:hAnsi="Garamond"/>
          <w:bCs/>
          <w:sz w:val="22"/>
          <w:szCs w:val="22"/>
        </w:rPr>
        <w:t>, Marathon, FL 33050</w:t>
      </w:r>
    </w:p>
    <w:p w14:paraId="671D149C" w14:textId="77777777" w:rsidR="00A40727" w:rsidRDefault="00A40727" w:rsidP="002C25A5">
      <w:pPr>
        <w:pStyle w:val="HTMLPreformatted"/>
        <w:jc w:val="both"/>
        <w:rPr>
          <w:rFonts w:ascii="Garamond" w:hAnsi="Garamond"/>
          <w:sz w:val="22"/>
          <w:szCs w:val="22"/>
        </w:rPr>
      </w:pPr>
    </w:p>
    <w:p w14:paraId="3A736F20" w14:textId="77777777" w:rsidR="00F23B71" w:rsidRPr="002C25A5" w:rsidRDefault="00B4483D" w:rsidP="002C25A5">
      <w:pPr>
        <w:pStyle w:val="HTMLPreformatted"/>
        <w:jc w:val="both"/>
        <w:rPr>
          <w:rFonts w:ascii="Garamond" w:hAnsi="Garamond" w:cs="Times New Roman"/>
          <w:b/>
          <w:bCs/>
          <w:sz w:val="22"/>
          <w:szCs w:val="22"/>
        </w:rPr>
      </w:pPr>
      <w:bookmarkStart w:id="4" w:name="_Hlk220396244"/>
      <w:bookmarkEnd w:id="2"/>
      <w:r w:rsidRPr="002C25A5">
        <w:rPr>
          <w:rFonts w:ascii="Garamond" w:hAnsi="Garamond" w:cs="Times New Roman"/>
          <w:b/>
          <w:bCs/>
          <w:sz w:val="22"/>
          <w:szCs w:val="22"/>
        </w:rPr>
        <w:t>2)  Entry verification</w:t>
      </w:r>
      <w:r w:rsidR="007F13A5"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7F13A5" w:rsidRPr="002C25A5">
        <w:rPr>
          <w:rFonts w:ascii="Garamond" w:hAnsi="Garamond" w:cs="Times New Roman"/>
          <w:b/>
          <w:bCs/>
          <w:sz w:val="22"/>
          <w:szCs w:val="22"/>
        </w:rPr>
        <w:t xml:space="preserve"> </w:t>
      </w:r>
    </w:p>
    <w:p w14:paraId="007F8F1D" w14:textId="77777777" w:rsidR="00E315C4" w:rsidRPr="002C25A5" w:rsidRDefault="00E315C4" w:rsidP="002C25A5">
      <w:pPr>
        <w:pStyle w:val="BodyText"/>
        <w:ind w:right="36"/>
        <w:jc w:val="both"/>
        <w:rPr>
          <w:rFonts w:ascii="Garamond" w:hAnsi="Garamond"/>
          <w:sz w:val="22"/>
          <w:szCs w:val="22"/>
        </w:rPr>
      </w:pPr>
    </w:p>
    <w:p w14:paraId="2A264DCD" w14:textId="73C64C2D" w:rsidR="00E315C4" w:rsidRPr="002C25A5" w:rsidRDefault="00E315C4" w:rsidP="002C25A5">
      <w:pPr>
        <w:pStyle w:val="BodyText"/>
        <w:ind w:right="36"/>
        <w:jc w:val="both"/>
        <w:rPr>
          <w:rFonts w:ascii="Garamond" w:hAnsi="Garamond"/>
          <w:sz w:val="22"/>
          <w:szCs w:val="22"/>
        </w:rPr>
      </w:pPr>
      <w:r w:rsidRPr="002C25A5">
        <w:rPr>
          <w:rFonts w:ascii="Garamond" w:hAnsi="Garamond"/>
          <w:sz w:val="22"/>
          <w:szCs w:val="22"/>
        </w:rPr>
        <w:t xml:space="preserve">Deployment data are uploaded from the YSI datasonde to a Personal Computer (IBM compatible).  Files are exported from KOR EXO in a </w:t>
      </w:r>
      <w:r w:rsidR="004973D8" w:rsidRPr="002C25A5">
        <w:rPr>
          <w:rFonts w:ascii="Garamond" w:hAnsi="Garamond"/>
          <w:sz w:val="22"/>
          <w:szCs w:val="22"/>
        </w:rPr>
        <w:t>comma-separated</w:t>
      </w:r>
      <w:r w:rsidRPr="002C25A5">
        <w:rPr>
          <w:rFonts w:ascii="Garamond" w:hAnsi="Garamond"/>
          <w:sz w:val="22"/>
          <w:szCs w:val="22"/>
        </w:rPr>
        <w:t xml:space="preserve"> </w:t>
      </w:r>
      <w:proofErr w:type="gramStart"/>
      <w:r w:rsidRPr="002C25A5">
        <w:rPr>
          <w:rFonts w:ascii="Garamond" w:hAnsi="Garamond"/>
          <w:sz w:val="22"/>
          <w:szCs w:val="22"/>
        </w:rPr>
        <w:t>file (.</w:t>
      </w:r>
      <w:proofErr w:type="gramEnd"/>
      <w:r w:rsidRPr="002C25A5">
        <w:rPr>
          <w:rFonts w:ascii="Garamond" w:hAnsi="Garamond"/>
          <w:sz w:val="22"/>
          <w:szCs w:val="22"/>
        </w:rPr>
        <w:t xml:space="preserve">CSV) and uploaded to the National Estuarine Research Reserve System (NERRS) Centralized Data Management Office (CDMO) Non-System Wide Monitoring Program (SWMP) Data Upload Service where data undergo automated primary QAQC. All pre- and post-deployment data are removed from the file prior to </w:t>
      </w:r>
      <w:proofErr w:type="gramStart"/>
      <w:r w:rsidRPr="002C25A5">
        <w:rPr>
          <w:rFonts w:ascii="Garamond" w:hAnsi="Garamond"/>
          <w:sz w:val="22"/>
          <w:szCs w:val="22"/>
        </w:rPr>
        <w:t>upload</w:t>
      </w:r>
      <w:proofErr w:type="gramEnd"/>
      <w:r w:rsidRPr="002C25A5">
        <w:rPr>
          <w:rFonts w:ascii="Garamond" w:hAnsi="Garamond"/>
          <w:sz w:val="22"/>
          <w:szCs w:val="22"/>
        </w:rPr>
        <w:t xml:space="preserve">.  </w:t>
      </w:r>
    </w:p>
    <w:p w14:paraId="1A836D58" w14:textId="77777777" w:rsidR="00E315C4" w:rsidRPr="002C25A5" w:rsidRDefault="00E315C4" w:rsidP="002C25A5">
      <w:pPr>
        <w:pStyle w:val="BodyText"/>
        <w:ind w:right="36"/>
        <w:jc w:val="both"/>
        <w:rPr>
          <w:rFonts w:ascii="Garamond" w:hAnsi="Garamond"/>
          <w:sz w:val="22"/>
          <w:szCs w:val="22"/>
        </w:rPr>
      </w:pPr>
    </w:p>
    <w:p w14:paraId="3F068177" w14:textId="3E8E6F24" w:rsidR="00E315C4" w:rsidRPr="002C25A5" w:rsidRDefault="00E315C4" w:rsidP="002C25A5">
      <w:pPr>
        <w:pStyle w:val="BodyText"/>
        <w:ind w:right="36"/>
        <w:jc w:val="both"/>
        <w:rPr>
          <w:rFonts w:ascii="Garamond" w:hAnsi="Garamond"/>
          <w:sz w:val="22"/>
          <w:szCs w:val="22"/>
        </w:rPr>
      </w:pPr>
      <w:r w:rsidRPr="002C25A5">
        <w:rPr>
          <w:rFonts w:ascii="Garamond" w:hAnsi="Garamond"/>
          <w:sz w:val="22"/>
          <w:szCs w:val="22"/>
        </w:rPr>
        <w:t xml:space="preserve">During primary QAQC, data are flagged if they are missing or out of sensor range.  </w:t>
      </w:r>
      <w:r w:rsidR="00E267D4" w:rsidRPr="002C25A5">
        <w:rPr>
          <w:rFonts w:ascii="Garamond" w:hAnsi="Garamond"/>
          <w:sz w:val="22"/>
          <w:szCs w:val="22"/>
        </w:rPr>
        <w:t>E</w:t>
      </w:r>
      <w:r w:rsidRPr="002C25A5">
        <w:rPr>
          <w:rFonts w:ascii="Garamond" w:hAnsi="Garamond"/>
          <w:sz w:val="22"/>
          <w:szCs w:val="22"/>
        </w:rPr>
        <w:t>dited file</w:t>
      </w:r>
      <w:r w:rsidR="00E267D4" w:rsidRPr="002C25A5">
        <w:rPr>
          <w:rFonts w:ascii="Garamond" w:hAnsi="Garamond"/>
          <w:sz w:val="22"/>
          <w:szCs w:val="22"/>
        </w:rPr>
        <w:t>s</w:t>
      </w:r>
      <w:r w:rsidRPr="002C25A5">
        <w:rPr>
          <w:rFonts w:ascii="Garamond" w:hAnsi="Garamond"/>
          <w:sz w:val="22"/>
          <w:szCs w:val="22"/>
        </w:rPr>
        <w:t xml:space="preserve"> </w:t>
      </w:r>
      <w:r w:rsidR="00E267D4" w:rsidRPr="002C25A5">
        <w:rPr>
          <w:rFonts w:ascii="Garamond" w:hAnsi="Garamond"/>
          <w:sz w:val="22"/>
          <w:szCs w:val="22"/>
        </w:rPr>
        <w:t>are</w:t>
      </w:r>
      <w:r w:rsidRPr="002C25A5">
        <w:rPr>
          <w:rFonts w:ascii="Garamond" w:hAnsi="Garamond"/>
          <w:sz w:val="22"/>
          <w:szCs w:val="22"/>
        </w:rPr>
        <w:t xml:space="preserve"> returned to the Office of Resilience and Coastal Protection (RCP) Data Coordinator and/or Aquatic Preserve office for secondary QAQC</w:t>
      </w:r>
      <w:r w:rsidR="00E267D4" w:rsidRPr="002C25A5">
        <w:rPr>
          <w:rFonts w:ascii="Garamond" w:hAnsi="Garamond"/>
          <w:sz w:val="22"/>
          <w:szCs w:val="22"/>
        </w:rPr>
        <w:t>.</w:t>
      </w:r>
      <w:r w:rsidRPr="002C25A5">
        <w:rPr>
          <w:rFonts w:ascii="Garamond" w:hAnsi="Garamond"/>
          <w:sz w:val="22"/>
          <w:szCs w:val="22"/>
        </w:rPr>
        <w:t xml:space="preserve"> </w:t>
      </w:r>
      <w:r w:rsidR="00E267D4" w:rsidRPr="002C25A5">
        <w:rPr>
          <w:rFonts w:ascii="Garamond" w:hAnsi="Garamond"/>
          <w:sz w:val="22"/>
          <w:szCs w:val="22"/>
        </w:rPr>
        <w:t xml:space="preserve">Using </w:t>
      </w:r>
      <w:r w:rsidRPr="002C25A5">
        <w:rPr>
          <w:rFonts w:ascii="Garamond" w:hAnsi="Garamond"/>
          <w:sz w:val="22"/>
          <w:szCs w:val="22"/>
        </w:rPr>
        <w:t>Microsoft Excel</w:t>
      </w:r>
      <w:r w:rsidR="00E267D4" w:rsidRPr="002C25A5">
        <w:rPr>
          <w:rFonts w:ascii="Garamond" w:hAnsi="Garamond"/>
          <w:sz w:val="22"/>
          <w:szCs w:val="22"/>
        </w:rPr>
        <w:t xml:space="preserve">, the files are opened </w:t>
      </w:r>
      <w:r w:rsidRPr="002C25A5">
        <w:rPr>
          <w:rFonts w:ascii="Garamond" w:hAnsi="Garamond"/>
          <w:sz w:val="22"/>
          <w:szCs w:val="22"/>
        </w:rPr>
        <w:t xml:space="preserve">and processed using </w:t>
      </w:r>
      <w:proofErr w:type="gramStart"/>
      <w:r w:rsidRPr="002C25A5">
        <w:rPr>
          <w:rFonts w:ascii="Garamond" w:hAnsi="Garamond"/>
          <w:sz w:val="22"/>
          <w:szCs w:val="22"/>
        </w:rPr>
        <w:t>the CDMO’s</w:t>
      </w:r>
      <w:proofErr w:type="gramEnd"/>
      <w:r w:rsidRPr="002C25A5">
        <w:rPr>
          <w:rFonts w:ascii="Garamond" w:hAnsi="Garamond"/>
          <w:sz w:val="22"/>
          <w:szCs w:val="22"/>
        </w:rPr>
        <w:t xml:space="preserve"> NERRQAQC Excel macro.  </w:t>
      </w:r>
      <w:r w:rsidR="00310445" w:rsidRPr="002C25A5">
        <w:rPr>
          <w:rFonts w:ascii="Garamond" w:hAnsi="Garamond"/>
          <w:sz w:val="22"/>
          <w:szCs w:val="22"/>
        </w:rPr>
        <w:t xml:space="preserve">The macro </w:t>
      </w:r>
      <w:r w:rsidR="00E267D4" w:rsidRPr="002C25A5">
        <w:rPr>
          <w:rFonts w:ascii="Garamond" w:hAnsi="Garamond"/>
          <w:sz w:val="22"/>
          <w:szCs w:val="22"/>
        </w:rPr>
        <w:t>inserts</w:t>
      </w:r>
      <w:r w:rsidR="00310445" w:rsidRPr="002C25A5">
        <w:rPr>
          <w:rFonts w:ascii="Garamond" w:hAnsi="Garamond"/>
          <w:sz w:val="22"/>
          <w:szCs w:val="22"/>
        </w:rPr>
        <w:t xml:space="preserve"> station codes</w:t>
      </w:r>
      <w:r w:rsidRPr="002C25A5">
        <w:rPr>
          <w:rFonts w:ascii="Garamond" w:hAnsi="Garamond"/>
          <w:sz w:val="22"/>
          <w:szCs w:val="22"/>
        </w:rPr>
        <w:t xml:space="preserve"> </w:t>
      </w:r>
      <w:r w:rsidR="00E267D4" w:rsidRPr="002C25A5">
        <w:rPr>
          <w:rFonts w:ascii="Garamond" w:hAnsi="Garamond"/>
          <w:sz w:val="22"/>
          <w:szCs w:val="22"/>
        </w:rPr>
        <w:t>create</w:t>
      </w:r>
      <w:r w:rsidRPr="002C25A5">
        <w:rPr>
          <w:rFonts w:ascii="Garamond" w:hAnsi="Garamond"/>
          <w:sz w:val="22"/>
          <w:szCs w:val="22"/>
        </w:rPr>
        <w:t xml:space="preserve"> </w:t>
      </w:r>
      <w:r w:rsidR="004973D8" w:rsidRPr="002C25A5">
        <w:rPr>
          <w:rFonts w:ascii="Garamond" w:hAnsi="Garamond"/>
          <w:sz w:val="22"/>
          <w:szCs w:val="22"/>
        </w:rPr>
        <w:t xml:space="preserve">a </w:t>
      </w:r>
      <w:r w:rsidRPr="002C25A5">
        <w:rPr>
          <w:rFonts w:ascii="Garamond" w:hAnsi="Garamond"/>
          <w:sz w:val="22"/>
          <w:szCs w:val="22"/>
        </w:rPr>
        <w:t>metadata worksheet for flagged data</w:t>
      </w:r>
      <w:r w:rsidR="00E267D4" w:rsidRPr="002C25A5">
        <w:rPr>
          <w:rFonts w:ascii="Garamond" w:hAnsi="Garamond"/>
          <w:sz w:val="22"/>
          <w:szCs w:val="22"/>
        </w:rPr>
        <w:t>, s</w:t>
      </w:r>
      <w:r w:rsidRPr="002C25A5">
        <w:rPr>
          <w:rFonts w:ascii="Garamond" w:hAnsi="Garamond"/>
          <w:sz w:val="22"/>
          <w:szCs w:val="22"/>
        </w:rPr>
        <w:t>ummar</w:t>
      </w:r>
      <w:r w:rsidR="00E267D4" w:rsidRPr="002C25A5">
        <w:rPr>
          <w:rFonts w:ascii="Garamond" w:hAnsi="Garamond"/>
          <w:sz w:val="22"/>
          <w:szCs w:val="22"/>
        </w:rPr>
        <w:t>ized</w:t>
      </w:r>
      <w:r w:rsidRPr="002C25A5">
        <w:rPr>
          <w:rFonts w:ascii="Garamond" w:hAnsi="Garamond"/>
          <w:sz w:val="22"/>
          <w:szCs w:val="22"/>
        </w:rPr>
        <w:t xml:space="preserve"> statistics, and </w:t>
      </w:r>
      <w:r w:rsidR="00E267D4" w:rsidRPr="002C25A5">
        <w:rPr>
          <w:rFonts w:ascii="Garamond" w:hAnsi="Garamond"/>
          <w:sz w:val="22"/>
          <w:szCs w:val="22"/>
        </w:rPr>
        <w:t>graphed data</w:t>
      </w:r>
      <w:r w:rsidRPr="002C25A5">
        <w:rPr>
          <w:rFonts w:ascii="Garamond" w:hAnsi="Garamond"/>
          <w:sz w:val="22"/>
          <w:szCs w:val="22"/>
        </w:rPr>
        <w:t xml:space="preserve"> for review.  It allows the user to apply QAQC flags</w:t>
      </w:r>
      <w:r w:rsidR="00E267D4" w:rsidRPr="002C25A5">
        <w:rPr>
          <w:rFonts w:ascii="Garamond" w:hAnsi="Garamond"/>
          <w:sz w:val="22"/>
          <w:szCs w:val="22"/>
        </w:rPr>
        <w:t>/</w:t>
      </w:r>
      <w:r w:rsidRPr="002C25A5">
        <w:rPr>
          <w:rFonts w:ascii="Garamond" w:hAnsi="Garamond"/>
          <w:sz w:val="22"/>
          <w:szCs w:val="22"/>
        </w:rPr>
        <w:t>codes to the data, remove any overlapping deployment data, append files, and export the resulting data file</w:t>
      </w:r>
      <w:r w:rsidR="00E267D4" w:rsidRPr="002C25A5">
        <w:rPr>
          <w:rFonts w:ascii="Garamond" w:hAnsi="Garamond"/>
          <w:sz w:val="22"/>
          <w:szCs w:val="22"/>
        </w:rPr>
        <w:t>s</w:t>
      </w:r>
      <w:r w:rsidRPr="002C25A5">
        <w:rPr>
          <w:rFonts w:ascii="Garamond" w:hAnsi="Garamond"/>
          <w:sz w:val="22"/>
          <w:szCs w:val="22"/>
        </w:rPr>
        <w:t xml:space="preserve"> for upload to the Aquatic Preserve (AP) database.  </w:t>
      </w:r>
    </w:p>
    <w:p w14:paraId="77A18A6B" w14:textId="77777777" w:rsidR="00E315C4" w:rsidRPr="002C25A5" w:rsidRDefault="00E315C4" w:rsidP="002C25A5">
      <w:pPr>
        <w:pStyle w:val="BodyText"/>
        <w:ind w:right="36"/>
        <w:jc w:val="both"/>
        <w:rPr>
          <w:rFonts w:ascii="Garamond" w:hAnsi="Garamond"/>
          <w:sz w:val="22"/>
          <w:szCs w:val="22"/>
        </w:rPr>
      </w:pPr>
    </w:p>
    <w:p w14:paraId="201EF557" w14:textId="1C9FC075" w:rsidR="00684876" w:rsidRDefault="00E267D4" w:rsidP="002C25A5">
      <w:pPr>
        <w:pStyle w:val="BodyText"/>
        <w:ind w:right="36"/>
        <w:jc w:val="both"/>
        <w:rPr>
          <w:rFonts w:ascii="Garamond" w:hAnsi="Garamond"/>
          <w:sz w:val="22"/>
          <w:szCs w:val="22"/>
        </w:rPr>
      </w:pPr>
      <w:r w:rsidRPr="002C25A5">
        <w:rPr>
          <w:rFonts w:ascii="Garamond" w:hAnsi="Garamond"/>
          <w:sz w:val="22"/>
          <w:szCs w:val="22"/>
        </w:rPr>
        <w:t>A</w:t>
      </w:r>
      <w:r w:rsidR="00E315C4" w:rsidRPr="002C25A5">
        <w:rPr>
          <w:rFonts w:ascii="Garamond" w:hAnsi="Garamond"/>
          <w:sz w:val="22"/>
          <w:szCs w:val="22"/>
        </w:rPr>
        <w:t xml:space="preserve">fter </w:t>
      </w:r>
      <w:r w:rsidRPr="002C25A5">
        <w:rPr>
          <w:rFonts w:ascii="Garamond" w:hAnsi="Garamond"/>
          <w:sz w:val="22"/>
          <w:szCs w:val="22"/>
        </w:rPr>
        <w:t xml:space="preserve">the </w:t>
      </w:r>
      <w:r w:rsidR="00E315C4" w:rsidRPr="002C25A5">
        <w:rPr>
          <w:rFonts w:ascii="Garamond" w:hAnsi="Garamond"/>
          <w:sz w:val="22"/>
          <w:szCs w:val="22"/>
        </w:rPr>
        <w:t xml:space="preserve">secondary QAQC results </w:t>
      </w:r>
      <w:r w:rsidRPr="002C25A5">
        <w:rPr>
          <w:rFonts w:ascii="Garamond" w:hAnsi="Garamond"/>
          <w:sz w:val="22"/>
          <w:szCs w:val="22"/>
        </w:rPr>
        <w:t xml:space="preserve">are complete the file will be </w:t>
      </w:r>
      <w:r w:rsidR="000015F1" w:rsidRPr="002C25A5">
        <w:rPr>
          <w:rFonts w:ascii="Garamond" w:hAnsi="Garamond"/>
          <w:sz w:val="22"/>
          <w:szCs w:val="22"/>
        </w:rPr>
        <w:t>incorporated</w:t>
      </w:r>
      <w:r w:rsidR="00E315C4" w:rsidRPr="002C25A5">
        <w:rPr>
          <w:rFonts w:ascii="Garamond" w:hAnsi="Garamond"/>
          <w:sz w:val="22"/>
          <w:szCs w:val="22"/>
        </w:rPr>
        <w:t xml:space="preserve"> into the AP database as provisional plus data</w:t>
      </w:r>
      <w:r w:rsidRPr="002C25A5">
        <w:rPr>
          <w:rFonts w:ascii="Garamond" w:hAnsi="Garamond"/>
          <w:sz w:val="22"/>
          <w:szCs w:val="22"/>
        </w:rPr>
        <w:t>.</w:t>
      </w:r>
      <w:r w:rsidR="00E315C4" w:rsidRPr="002C25A5">
        <w:rPr>
          <w:rFonts w:ascii="Garamond" w:hAnsi="Garamond"/>
          <w:sz w:val="22"/>
          <w:szCs w:val="22"/>
        </w:rPr>
        <w:t xml:space="preserve"> </w:t>
      </w:r>
      <w:r w:rsidR="000015F1" w:rsidRPr="002C25A5">
        <w:rPr>
          <w:rFonts w:ascii="Garamond" w:hAnsi="Garamond"/>
          <w:sz w:val="22"/>
          <w:szCs w:val="22"/>
        </w:rPr>
        <w:t xml:space="preserve">A </w:t>
      </w:r>
      <w:r w:rsidR="00E315C4" w:rsidRPr="002C25A5">
        <w:rPr>
          <w:rFonts w:ascii="Garamond" w:hAnsi="Garamond"/>
          <w:sz w:val="22"/>
          <w:szCs w:val="22"/>
        </w:rPr>
        <w:t xml:space="preserve">final tertiary QAQC </w:t>
      </w:r>
      <w:r w:rsidR="000015F1" w:rsidRPr="002C25A5">
        <w:rPr>
          <w:rFonts w:ascii="Garamond" w:hAnsi="Garamond"/>
          <w:sz w:val="22"/>
          <w:szCs w:val="22"/>
        </w:rPr>
        <w:t xml:space="preserve">will take place </w:t>
      </w:r>
      <w:r w:rsidR="00E315C4" w:rsidRPr="002C25A5">
        <w:rPr>
          <w:rFonts w:ascii="Garamond" w:hAnsi="Garamond"/>
          <w:sz w:val="22"/>
          <w:szCs w:val="22"/>
        </w:rPr>
        <w:t xml:space="preserve">by the RCP’s Data Coordinator </w:t>
      </w:r>
      <w:r w:rsidR="000015F1" w:rsidRPr="002C25A5">
        <w:rPr>
          <w:rFonts w:ascii="Garamond" w:hAnsi="Garamond"/>
          <w:sz w:val="22"/>
          <w:szCs w:val="22"/>
        </w:rPr>
        <w:t xml:space="preserve">where the file will then be </w:t>
      </w:r>
      <w:r w:rsidR="00E315C4" w:rsidRPr="002C25A5">
        <w:rPr>
          <w:rFonts w:ascii="Garamond" w:hAnsi="Garamond"/>
          <w:sz w:val="22"/>
          <w:szCs w:val="22"/>
        </w:rPr>
        <w:t>assimilat</w:t>
      </w:r>
      <w:r w:rsidR="000015F1" w:rsidRPr="002C25A5">
        <w:rPr>
          <w:rFonts w:ascii="Garamond" w:hAnsi="Garamond"/>
          <w:sz w:val="22"/>
          <w:szCs w:val="22"/>
        </w:rPr>
        <w:t>ed</w:t>
      </w:r>
      <w:r w:rsidR="00E315C4" w:rsidRPr="002C25A5">
        <w:rPr>
          <w:rFonts w:ascii="Garamond" w:hAnsi="Garamond"/>
          <w:sz w:val="22"/>
          <w:szCs w:val="22"/>
        </w:rPr>
        <w:t xml:space="preserve"> into the AP database as authenticated data.  </w:t>
      </w:r>
      <w:r w:rsidR="0058586C" w:rsidRPr="002C25A5">
        <w:rPr>
          <w:rFonts w:ascii="Garamond" w:hAnsi="Garamond"/>
          <w:sz w:val="22"/>
          <w:szCs w:val="22"/>
        </w:rPr>
        <w:t xml:space="preserve">Any </w:t>
      </w:r>
      <w:r w:rsidR="00E315C4" w:rsidRPr="002C25A5">
        <w:rPr>
          <w:rFonts w:ascii="Garamond" w:hAnsi="Garamond"/>
          <w:sz w:val="22"/>
          <w:szCs w:val="22"/>
        </w:rPr>
        <w:t>deployment overl</w:t>
      </w:r>
      <w:r w:rsidR="0058586C" w:rsidRPr="002C25A5">
        <w:rPr>
          <w:rFonts w:ascii="Garamond" w:hAnsi="Garamond"/>
          <w:sz w:val="22"/>
          <w:szCs w:val="22"/>
        </w:rPr>
        <w:t>aps</w:t>
      </w:r>
      <w:r w:rsidR="00E315C4" w:rsidRPr="002C25A5">
        <w:rPr>
          <w:rFonts w:ascii="Garamond" w:hAnsi="Garamond"/>
          <w:sz w:val="22"/>
          <w:szCs w:val="22"/>
        </w:rPr>
        <w:t xml:space="preserve"> between files</w:t>
      </w:r>
      <w:r w:rsidR="0058586C" w:rsidRPr="002C25A5">
        <w:rPr>
          <w:rFonts w:ascii="Garamond" w:hAnsi="Garamond"/>
          <w:sz w:val="22"/>
          <w:szCs w:val="22"/>
        </w:rPr>
        <w:t xml:space="preserve"> will default to </w:t>
      </w:r>
      <w:r w:rsidR="00E315C4" w:rsidRPr="002C25A5">
        <w:rPr>
          <w:rFonts w:ascii="Garamond" w:hAnsi="Garamond"/>
          <w:sz w:val="22"/>
          <w:szCs w:val="22"/>
        </w:rPr>
        <w:t xml:space="preserve">the data </w:t>
      </w:r>
      <w:r w:rsidR="0058586C" w:rsidRPr="002C25A5">
        <w:rPr>
          <w:rFonts w:ascii="Garamond" w:hAnsi="Garamond"/>
          <w:sz w:val="22"/>
          <w:szCs w:val="22"/>
        </w:rPr>
        <w:t>collected via</w:t>
      </w:r>
      <w:r w:rsidR="00E315C4" w:rsidRPr="002C25A5">
        <w:rPr>
          <w:rFonts w:ascii="Garamond" w:hAnsi="Garamond"/>
          <w:sz w:val="22"/>
          <w:szCs w:val="22"/>
        </w:rPr>
        <w:t xml:space="preserve"> the newly calibrated sonde. For more information on QAQC flags and codes, see Sections 11 and 12. </w:t>
      </w:r>
      <w:r w:rsidR="00684876" w:rsidRPr="00684876">
        <w:rPr>
          <w:rFonts w:ascii="Garamond" w:hAnsi="Garamond"/>
          <w:sz w:val="22"/>
          <w:szCs w:val="22"/>
        </w:rPr>
        <w:t>Please refer to NERRS CDMO Data Management Manual Version 6.6 (</w:t>
      </w:r>
      <w:hyperlink r:id="rId15" w:history="1">
        <w:r w:rsidR="00684876" w:rsidRPr="003C623D">
          <w:rPr>
            <w:rStyle w:val="Hyperlink"/>
            <w:rFonts w:ascii="Garamond" w:hAnsi="Garamond"/>
            <w:sz w:val="22"/>
            <w:szCs w:val="22"/>
          </w:rPr>
          <w:t>http://cdmo.baruch.sc.edu/request-manuals/</w:t>
        </w:r>
      </w:hyperlink>
      <w:r w:rsidR="00684876" w:rsidRPr="00684876">
        <w:rPr>
          <w:rFonts w:ascii="Garamond" w:hAnsi="Garamond"/>
          <w:sz w:val="22"/>
          <w:szCs w:val="22"/>
        </w:rPr>
        <w:t>) for more information regarding the QA/QC procedures.</w:t>
      </w:r>
    </w:p>
    <w:p w14:paraId="431F760A" w14:textId="77777777" w:rsidR="009D6901" w:rsidRDefault="009D6901" w:rsidP="002C25A5">
      <w:pPr>
        <w:pStyle w:val="BodyText"/>
        <w:ind w:right="36"/>
        <w:jc w:val="both"/>
        <w:rPr>
          <w:rFonts w:ascii="Garamond" w:hAnsi="Garamond"/>
          <w:sz w:val="22"/>
          <w:szCs w:val="22"/>
        </w:rPr>
      </w:pPr>
    </w:p>
    <w:p w14:paraId="0AAA341F" w14:textId="7ACE2BD1" w:rsidR="009D6901" w:rsidRDefault="009D6901" w:rsidP="002C25A5">
      <w:pPr>
        <w:pStyle w:val="BodyText"/>
        <w:ind w:right="36"/>
        <w:jc w:val="both"/>
        <w:rPr>
          <w:rFonts w:ascii="Garamond" w:hAnsi="Garamond"/>
          <w:sz w:val="22"/>
          <w:szCs w:val="22"/>
        </w:rPr>
      </w:pPr>
      <w:bookmarkStart w:id="5" w:name="_Hlk220396200"/>
      <w:r w:rsidRPr="009D6901">
        <w:rPr>
          <w:rFonts w:ascii="Garamond" w:hAnsi="Garamond"/>
          <w:sz w:val="22"/>
          <w:szCs w:val="22"/>
        </w:rPr>
        <w:t>All data management and QAQC checks are handled b</w:t>
      </w:r>
      <w:r>
        <w:rPr>
          <w:rFonts w:ascii="Garamond" w:hAnsi="Garamond"/>
          <w:sz w:val="22"/>
          <w:szCs w:val="22"/>
        </w:rPr>
        <w:t>y Caitlyn Bozza and Dr. Nicholas Parr.</w:t>
      </w:r>
    </w:p>
    <w:bookmarkEnd w:id="5"/>
    <w:p w14:paraId="2464B4C4" w14:textId="77777777" w:rsidR="00684876" w:rsidRDefault="00684876" w:rsidP="002C25A5">
      <w:pPr>
        <w:pStyle w:val="BodyText"/>
        <w:ind w:right="36"/>
        <w:jc w:val="both"/>
        <w:rPr>
          <w:rFonts w:ascii="Garamond" w:hAnsi="Garamond"/>
          <w:sz w:val="22"/>
          <w:szCs w:val="22"/>
        </w:rPr>
      </w:pPr>
    </w:p>
    <w:p w14:paraId="3A736F25" w14:textId="77777777" w:rsidR="00F23B71"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3)  Research </w:t>
      </w:r>
      <w:r w:rsidR="00DA3E2A" w:rsidRPr="002C25A5">
        <w:rPr>
          <w:rFonts w:ascii="Garamond" w:hAnsi="Garamond" w:cs="Times New Roman"/>
          <w:b/>
          <w:bCs/>
          <w:sz w:val="22"/>
          <w:szCs w:val="22"/>
        </w:rPr>
        <w:t xml:space="preserve">objectives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61971EF8" w14:textId="77777777" w:rsidR="00E315C4" w:rsidRPr="002C25A5" w:rsidRDefault="00E315C4" w:rsidP="002C25A5">
      <w:pPr>
        <w:pStyle w:val="HTMLPreformatted"/>
        <w:jc w:val="both"/>
        <w:rPr>
          <w:rFonts w:ascii="Garamond" w:hAnsi="Garamond" w:cs="Times New Roman"/>
          <w:bCs/>
          <w:sz w:val="22"/>
          <w:szCs w:val="22"/>
        </w:rPr>
      </w:pPr>
    </w:p>
    <w:p w14:paraId="1D193AA9" w14:textId="69EDFBAC" w:rsidR="00824DA3" w:rsidRPr="002C25A5" w:rsidRDefault="00E315C4" w:rsidP="002C25A5">
      <w:pPr>
        <w:pStyle w:val="HTMLPreformatted"/>
        <w:jc w:val="both"/>
        <w:rPr>
          <w:rFonts w:ascii="Garamond" w:hAnsi="Garamond" w:cs="Times New Roman"/>
          <w:bCs/>
          <w:sz w:val="22"/>
          <w:szCs w:val="22"/>
        </w:rPr>
      </w:pPr>
      <w:r w:rsidRPr="002C25A5">
        <w:rPr>
          <w:rFonts w:ascii="Garamond" w:hAnsi="Garamond" w:cs="Times New Roman"/>
          <w:bCs/>
          <w:sz w:val="22"/>
          <w:szCs w:val="22"/>
        </w:rPr>
        <w:t>Th</w:t>
      </w:r>
      <w:r w:rsidR="007B3754" w:rsidRPr="002C25A5">
        <w:rPr>
          <w:rFonts w:ascii="Garamond" w:hAnsi="Garamond" w:cs="Times New Roman"/>
          <w:bCs/>
          <w:sz w:val="22"/>
          <w:szCs w:val="22"/>
        </w:rPr>
        <w:t xml:space="preserve">e Florida Department of Environmental Protection, Office of Resilience and Coastal Protection </w:t>
      </w:r>
      <w:r w:rsidR="00E47DA5" w:rsidRPr="002C25A5">
        <w:rPr>
          <w:rFonts w:ascii="Garamond" w:hAnsi="Garamond" w:cs="Times New Roman"/>
          <w:bCs/>
          <w:sz w:val="22"/>
          <w:szCs w:val="22"/>
        </w:rPr>
        <w:t xml:space="preserve">(FDEP ORCP) </w:t>
      </w:r>
      <w:r w:rsidR="00D65444" w:rsidRPr="002C25A5">
        <w:rPr>
          <w:rFonts w:ascii="Garamond" w:hAnsi="Garamond" w:cs="Times New Roman"/>
          <w:bCs/>
          <w:sz w:val="22"/>
          <w:szCs w:val="22"/>
        </w:rPr>
        <w:t xml:space="preserve">oversees many </w:t>
      </w:r>
      <w:r w:rsidR="00824DA3" w:rsidRPr="002C25A5">
        <w:rPr>
          <w:rFonts w:ascii="Garamond" w:hAnsi="Garamond" w:cs="Times New Roman"/>
          <w:bCs/>
          <w:sz w:val="22"/>
          <w:szCs w:val="22"/>
        </w:rPr>
        <w:t xml:space="preserve">waterways and the programs that support them however, the </w:t>
      </w:r>
      <w:proofErr w:type="gramStart"/>
      <w:r w:rsidR="00824DA3" w:rsidRPr="002C25A5">
        <w:rPr>
          <w:rFonts w:ascii="Garamond" w:hAnsi="Garamond" w:cs="Times New Roman"/>
          <w:bCs/>
          <w:sz w:val="22"/>
          <w:szCs w:val="22"/>
        </w:rPr>
        <w:t>main focus</w:t>
      </w:r>
      <w:proofErr w:type="gramEnd"/>
      <w:r w:rsidR="00824DA3" w:rsidRPr="002C25A5">
        <w:rPr>
          <w:rFonts w:ascii="Garamond" w:hAnsi="Garamond" w:cs="Times New Roman"/>
          <w:bCs/>
          <w:sz w:val="22"/>
          <w:szCs w:val="22"/>
        </w:rPr>
        <w:t xml:space="preserve"> in the Keys is the </w:t>
      </w:r>
      <w:r w:rsidR="00D65444" w:rsidRPr="002C25A5">
        <w:rPr>
          <w:rFonts w:ascii="Garamond" w:hAnsi="Garamond" w:cs="Times New Roman"/>
          <w:bCs/>
          <w:sz w:val="22"/>
          <w:szCs w:val="22"/>
        </w:rPr>
        <w:t>aquatic preserves,</w:t>
      </w:r>
      <w:r w:rsidR="00824DA3" w:rsidRPr="002C25A5">
        <w:rPr>
          <w:rFonts w:ascii="Garamond" w:hAnsi="Garamond" w:cs="Times New Roman"/>
          <w:bCs/>
          <w:sz w:val="22"/>
          <w:szCs w:val="22"/>
        </w:rPr>
        <w:t xml:space="preserve"> in addition to our presence within the Florida Keys National Marine Sanctuary</w:t>
      </w:r>
      <w:r w:rsidR="001429CC">
        <w:rPr>
          <w:rFonts w:ascii="Garamond" w:hAnsi="Garamond" w:cs="Times New Roman"/>
          <w:bCs/>
          <w:sz w:val="22"/>
          <w:szCs w:val="22"/>
        </w:rPr>
        <w:t xml:space="preserve"> (FKNMS)</w:t>
      </w:r>
      <w:r w:rsidR="00824DA3" w:rsidRPr="002C25A5">
        <w:rPr>
          <w:rFonts w:ascii="Garamond" w:hAnsi="Garamond" w:cs="Times New Roman"/>
          <w:bCs/>
          <w:sz w:val="22"/>
          <w:szCs w:val="22"/>
        </w:rPr>
        <w:t>.</w:t>
      </w:r>
    </w:p>
    <w:p w14:paraId="2E82BD08" w14:textId="77777777" w:rsidR="00634655" w:rsidRPr="002C25A5" w:rsidRDefault="00634655" w:rsidP="002C25A5">
      <w:pPr>
        <w:pStyle w:val="HTMLPreformatted"/>
        <w:jc w:val="both"/>
        <w:rPr>
          <w:rFonts w:ascii="Garamond" w:hAnsi="Garamond" w:cs="Times New Roman"/>
          <w:bCs/>
          <w:sz w:val="22"/>
          <w:szCs w:val="22"/>
        </w:rPr>
      </w:pPr>
    </w:p>
    <w:p w14:paraId="28640ACA" w14:textId="36D00666" w:rsidR="00824DA3" w:rsidRPr="002C25A5" w:rsidRDefault="00E47DA5" w:rsidP="002C25A5">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w:t>
      </w:r>
      <w:r w:rsidR="00824DA3" w:rsidRPr="002C25A5">
        <w:rPr>
          <w:rFonts w:ascii="Garamond" w:hAnsi="Garamond" w:cs="Times New Roman"/>
          <w:bCs/>
          <w:sz w:val="22"/>
          <w:szCs w:val="22"/>
        </w:rPr>
        <w:t xml:space="preserve">Florida Keys </w:t>
      </w:r>
      <w:r w:rsidRPr="002C25A5">
        <w:rPr>
          <w:rFonts w:ascii="Garamond" w:hAnsi="Garamond" w:cs="Times New Roman"/>
          <w:bCs/>
          <w:sz w:val="22"/>
          <w:szCs w:val="22"/>
        </w:rPr>
        <w:t xml:space="preserve">has </w:t>
      </w:r>
      <w:r w:rsidR="00824DA3" w:rsidRPr="002C25A5">
        <w:rPr>
          <w:rFonts w:ascii="Garamond" w:hAnsi="Garamond" w:cs="Times New Roman"/>
          <w:bCs/>
          <w:sz w:val="22"/>
          <w:szCs w:val="22"/>
        </w:rPr>
        <w:t>two aquatic preserves</w:t>
      </w:r>
      <w:r w:rsidRPr="002C25A5">
        <w:rPr>
          <w:rFonts w:ascii="Garamond" w:hAnsi="Garamond" w:cs="Times New Roman"/>
          <w:bCs/>
          <w:sz w:val="22"/>
          <w:szCs w:val="22"/>
        </w:rPr>
        <w:t xml:space="preserve"> that are managed via FDEP ORCP. These include:</w:t>
      </w:r>
      <w:r w:rsidR="00824DA3" w:rsidRPr="002C25A5">
        <w:rPr>
          <w:rFonts w:ascii="Garamond" w:hAnsi="Garamond" w:cs="Times New Roman"/>
          <w:bCs/>
          <w:sz w:val="22"/>
          <w:szCs w:val="22"/>
        </w:rPr>
        <w:t xml:space="preserve"> </w:t>
      </w:r>
    </w:p>
    <w:p w14:paraId="7F32D35B" w14:textId="5959DCDC" w:rsidR="00F27C8C" w:rsidRPr="002C25A5" w:rsidRDefault="00F27C8C" w:rsidP="002C25A5">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Lignumvitae Aquatic Preserve</w:t>
      </w:r>
      <w:r w:rsidR="003902B5" w:rsidRPr="002C25A5">
        <w:rPr>
          <w:rFonts w:ascii="Garamond" w:hAnsi="Garamond" w:cs="Times New Roman"/>
          <w:bCs/>
          <w:sz w:val="22"/>
          <w:szCs w:val="22"/>
        </w:rPr>
        <w:t xml:space="preserve"> (LKAP)</w:t>
      </w:r>
      <w:r w:rsidRPr="002C25A5">
        <w:rPr>
          <w:rFonts w:ascii="Garamond" w:hAnsi="Garamond" w:cs="Times New Roman"/>
          <w:bCs/>
          <w:sz w:val="22"/>
          <w:szCs w:val="22"/>
        </w:rPr>
        <w:t xml:space="preserve"> was established </w:t>
      </w:r>
      <w:r w:rsidR="004A12CA" w:rsidRPr="002C25A5">
        <w:rPr>
          <w:rFonts w:ascii="Garamond" w:hAnsi="Garamond" w:cs="Times New Roman"/>
          <w:bCs/>
          <w:sz w:val="22"/>
          <w:szCs w:val="22"/>
        </w:rPr>
        <w:t xml:space="preserve">in </w:t>
      </w:r>
      <w:r w:rsidR="00E47DA5" w:rsidRPr="002C25A5">
        <w:rPr>
          <w:rFonts w:ascii="Garamond" w:hAnsi="Garamond" w:cs="Times New Roman"/>
          <w:bCs/>
          <w:sz w:val="22"/>
          <w:szCs w:val="22"/>
        </w:rPr>
        <w:t xml:space="preserve">1969 </w:t>
      </w:r>
      <w:r w:rsidRPr="002C25A5">
        <w:rPr>
          <w:rFonts w:ascii="Garamond" w:hAnsi="Garamond" w:cs="Times New Roman"/>
          <w:bCs/>
          <w:sz w:val="22"/>
          <w:szCs w:val="22"/>
        </w:rPr>
        <w:t xml:space="preserve">between Upper and Lower </w:t>
      </w:r>
      <w:proofErr w:type="spellStart"/>
      <w:r w:rsidRPr="002C25A5">
        <w:rPr>
          <w:rFonts w:ascii="Garamond" w:hAnsi="Garamond" w:cs="Times New Roman"/>
          <w:bCs/>
          <w:sz w:val="22"/>
          <w:szCs w:val="22"/>
        </w:rPr>
        <w:t>Matecumbe</w:t>
      </w:r>
      <w:proofErr w:type="spellEnd"/>
      <w:r w:rsidRPr="002C25A5">
        <w:rPr>
          <w:rFonts w:ascii="Garamond" w:hAnsi="Garamond" w:cs="Times New Roman"/>
          <w:bCs/>
          <w:sz w:val="22"/>
          <w:szCs w:val="22"/>
        </w:rPr>
        <w:t xml:space="preserve"> Key which encompasses 7,500 acres of seagrass meadows and deep-water channels. This area is jointly managed with the Lignumvitae Key </w:t>
      </w:r>
      <w:r w:rsidR="00824DA3" w:rsidRPr="002C25A5">
        <w:rPr>
          <w:rFonts w:ascii="Garamond" w:hAnsi="Garamond" w:cs="Times New Roman"/>
          <w:bCs/>
          <w:sz w:val="22"/>
          <w:szCs w:val="22"/>
        </w:rPr>
        <w:t>Botanical State Park</w:t>
      </w:r>
      <w:r w:rsidRPr="002C25A5">
        <w:rPr>
          <w:rFonts w:ascii="Garamond" w:hAnsi="Garamond" w:cs="Times New Roman"/>
          <w:bCs/>
          <w:sz w:val="22"/>
          <w:szCs w:val="22"/>
        </w:rPr>
        <w:t>.</w:t>
      </w:r>
    </w:p>
    <w:p w14:paraId="26B5CCDC" w14:textId="4B929AED" w:rsidR="003902B5" w:rsidRPr="002C25A5" w:rsidRDefault="003902B5" w:rsidP="002C25A5">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Coupon Bight Aquatic Preserve (CBAP) was established in 1969, located on the southern shore of Big Pine Key and encompasses 6,000 acres of seagrass meadows, hard bottom communities, mangrove wetlands, and coral patch reefs. </w:t>
      </w:r>
    </w:p>
    <w:p w14:paraId="04DE2757" w14:textId="77777777" w:rsidR="00824DA3" w:rsidRPr="002C25A5" w:rsidRDefault="00824DA3" w:rsidP="002C25A5">
      <w:pPr>
        <w:pStyle w:val="HTMLPreformatted"/>
        <w:jc w:val="both"/>
        <w:rPr>
          <w:rFonts w:ascii="Garamond" w:hAnsi="Garamond" w:cs="Times New Roman"/>
          <w:bCs/>
          <w:sz w:val="22"/>
          <w:szCs w:val="22"/>
        </w:rPr>
      </w:pPr>
    </w:p>
    <w:p w14:paraId="00D8A942" w14:textId="38E7B828" w:rsidR="00F27C8C" w:rsidRPr="002C25A5" w:rsidRDefault="004A12CA" w:rsidP="002C25A5">
      <w:pPr>
        <w:pStyle w:val="HTMLPreformatted"/>
        <w:jc w:val="both"/>
        <w:rPr>
          <w:rFonts w:ascii="Garamond" w:hAnsi="Garamond" w:cs="Times New Roman"/>
          <w:bCs/>
          <w:sz w:val="22"/>
          <w:szCs w:val="22"/>
        </w:rPr>
      </w:pPr>
      <w:r w:rsidRPr="002C25A5">
        <w:rPr>
          <w:rFonts w:ascii="Garamond" w:hAnsi="Garamond" w:cs="Times New Roman"/>
          <w:bCs/>
          <w:sz w:val="22"/>
          <w:szCs w:val="22"/>
        </w:rPr>
        <w:t>T</w:t>
      </w:r>
      <w:r w:rsidR="00E16031" w:rsidRPr="002C25A5">
        <w:rPr>
          <w:rFonts w:ascii="Garamond" w:hAnsi="Garamond" w:cs="Times New Roman"/>
          <w:bCs/>
          <w:sz w:val="22"/>
          <w:szCs w:val="22"/>
        </w:rPr>
        <w:t>he Florida Keys National Marine Sanctuary and Protection Act was passed in 1990</w:t>
      </w:r>
      <w:r w:rsidR="0079781F" w:rsidRPr="002C25A5">
        <w:rPr>
          <w:rFonts w:ascii="Garamond" w:hAnsi="Garamond" w:cs="Times New Roman"/>
          <w:bCs/>
          <w:sz w:val="22"/>
          <w:szCs w:val="22"/>
        </w:rPr>
        <w:t>, bringing</w:t>
      </w:r>
      <w:r w:rsidR="00C02BDE" w:rsidRPr="002C25A5">
        <w:rPr>
          <w:rFonts w:ascii="Garamond" w:hAnsi="Garamond" w:cs="Times New Roman"/>
          <w:bCs/>
          <w:sz w:val="22"/>
          <w:szCs w:val="22"/>
        </w:rPr>
        <w:t xml:space="preserve"> about a sanctuary </w:t>
      </w:r>
      <w:r w:rsidR="00CD5990" w:rsidRPr="002C25A5">
        <w:rPr>
          <w:rFonts w:ascii="Garamond" w:hAnsi="Garamond" w:cs="Times New Roman"/>
          <w:bCs/>
          <w:sz w:val="22"/>
          <w:szCs w:val="22"/>
        </w:rPr>
        <w:t xml:space="preserve">wide </w:t>
      </w:r>
      <w:r w:rsidR="00C02BDE" w:rsidRPr="002C25A5">
        <w:rPr>
          <w:rFonts w:ascii="Garamond" w:hAnsi="Garamond" w:cs="Times New Roman"/>
          <w:bCs/>
          <w:sz w:val="22"/>
          <w:szCs w:val="22"/>
        </w:rPr>
        <w:t xml:space="preserve">management plan that was implemented in July of 1997. </w:t>
      </w:r>
      <w:r w:rsidR="00B2015F" w:rsidRPr="002C25A5">
        <w:rPr>
          <w:rFonts w:ascii="Garamond" w:hAnsi="Garamond" w:cs="Times New Roman"/>
          <w:bCs/>
          <w:sz w:val="22"/>
          <w:szCs w:val="22"/>
        </w:rPr>
        <w:t xml:space="preserve">The </w:t>
      </w:r>
      <w:r w:rsidR="00F27C8C" w:rsidRPr="002C25A5">
        <w:rPr>
          <w:rFonts w:ascii="Garamond" w:hAnsi="Garamond" w:cs="Times New Roman"/>
          <w:bCs/>
          <w:sz w:val="22"/>
          <w:szCs w:val="22"/>
        </w:rPr>
        <w:t>2</w:t>
      </w:r>
      <w:r w:rsidR="001429CC">
        <w:rPr>
          <w:rFonts w:ascii="Garamond" w:hAnsi="Garamond" w:cs="Times New Roman"/>
          <w:bCs/>
          <w:sz w:val="22"/>
          <w:szCs w:val="22"/>
        </w:rPr>
        <w:t>,</w:t>
      </w:r>
      <w:r w:rsidR="00F27C8C" w:rsidRPr="002C25A5">
        <w:rPr>
          <w:rFonts w:ascii="Garamond" w:hAnsi="Garamond" w:cs="Times New Roman"/>
          <w:bCs/>
          <w:sz w:val="22"/>
          <w:szCs w:val="22"/>
        </w:rPr>
        <w:t>900 square nautical miles</w:t>
      </w:r>
      <w:r w:rsidR="00E16031" w:rsidRPr="002C25A5">
        <w:rPr>
          <w:rFonts w:ascii="Garamond" w:hAnsi="Garamond" w:cs="Times New Roman"/>
          <w:bCs/>
          <w:sz w:val="22"/>
          <w:szCs w:val="22"/>
        </w:rPr>
        <w:t xml:space="preserve"> of </w:t>
      </w:r>
      <w:r w:rsidR="00B2015F" w:rsidRPr="002C25A5">
        <w:rPr>
          <w:rFonts w:ascii="Garamond" w:hAnsi="Garamond" w:cs="Times New Roman"/>
          <w:bCs/>
          <w:sz w:val="22"/>
          <w:szCs w:val="22"/>
        </w:rPr>
        <w:t xml:space="preserve">protected </w:t>
      </w:r>
      <w:proofErr w:type="gramStart"/>
      <w:r w:rsidR="00E16031" w:rsidRPr="002C25A5">
        <w:rPr>
          <w:rFonts w:ascii="Garamond" w:hAnsi="Garamond" w:cs="Times New Roman"/>
          <w:bCs/>
          <w:sz w:val="22"/>
          <w:szCs w:val="22"/>
        </w:rPr>
        <w:t>waters</w:t>
      </w:r>
      <w:proofErr w:type="gramEnd"/>
      <w:r w:rsidR="00B2015F" w:rsidRPr="002C25A5">
        <w:rPr>
          <w:rFonts w:ascii="Garamond" w:hAnsi="Garamond" w:cs="Times New Roman"/>
          <w:bCs/>
          <w:sz w:val="22"/>
          <w:szCs w:val="22"/>
        </w:rPr>
        <w:t xml:space="preserve"> is</w:t>
      </w:r>
      <w:r w:rsidR="00E16031" w:rsidRPr="002C25A5">
        <w:rPr>
          <w:rFonts w:ascii="Garamond" w:hAnsi="Garamond" w:cs="Times New Roman"/>
          <w:bCs/>
          <w:sz w:val="22"/>
          <w:szCs w:val="22"/>
        </w:rPr>
        <w:t xml:space="preserve"> jointly managed </w:t>
      </w:r>
      <w:r w:rsidR="00B2015F" w:rsidRPr="002C25A5">
        <w:rPr>
          <w:rFonts w:ascii="Garamond" w:hAnsi="Garamond" w:cs="Times New Roman"/>
          <w:bCs/>
          <w:sz w:val="22"/>
          <w:szCs w:val="22"/>
        </w:rPr>
        <w:t xml:space="preserve">by the National Oceanic and Atmospheric </w:t>
      </w:r>
      <w:r w:rsidR="009F1CA4" w:rsidRPr="002C25A5">
        <w:rPr>
          <w:rFonts w:ascii="Garamond" w:hAnsi="Garamond" w:cs="Times New Roman"/>
          <w:bCs/>
          <w:sz w:val="22"/>
          <w:szCs w:val="22"/>
        </w:rPr>
        <w:t>Administration</w:t>
      </w:r>
      <w:r w:rsidR="00E16031" w:rsidRPr="002C25A5">
        <w:rPr>
          <w:rFonts w:ascii="Garamond" w:hAnsi="Garamond" w:cs="Times New Roman"/>
          <w:bCs/>
          <w:sz w:val="22"/>
          <w:szCs w:val="22"/>
        </w:rPr>
        <w:t xml:space="preserve"> </w:t>
      </w:r>
      <w:r w:rsidR="009F1CA4" w:rsidRPr="002C25A5">
        <w:rPr>
          <w:rFonts w:ascii="Garamond" w:hAnsi="Garamond" w:cs="Times New Roman"/>
          <w:bCs/>
          <w:sz w:val="22"/>
          <w:szCs w:val="22"/>
        </w:rPr>
        <w:t>(</w:t>
      </w:r>
      <w:r w:rsidR="00E16031" w:rsidRPr="002C25A5">
        <w:rPr>
          <w:rFonts w:ascii="Garamond" w:hAnsi="Garamond" w:cs="Times New Roman"/>
          <w:bCs/>
          <w:sz w:val="22"/>
          <w:szCs w:val="22"/>
        </w:rPr>
        <w:t>NOAA</w:t>
      </w:r>
      <w:r w:rsidR="009F1CA4" w:rsidRPr="002C25A5">
        <w:rPr>
          <w:rFonts w:ascii="Garamond" w:hAnsi="Garamond" w:cs="Times New Roman"/>
          <w:bCs/>
          <w:sz w:val="22"/>
          <w:szCs w:val="22"/>
        </w:rPr>
        <w:t>)</w:t>
      </w:r>
      <w:r w:rsidR="001429CC">
        <w:rPr>
          <w:rFonts w:ascii="Garamond" w:hAnsi="Garamond" w:cs="Times New Roman"/>
          <w:bCs/>
          <w:sz w:val="22"/>
          <w:szCs w:val="22"/>
        </w:rPr>
        <w:t xml:space="preserve"> and the State of Florida</w:t>
      </w:r>
      <w:r w:rsidR="009F1CA4" w:rsidRPr="002C25A5">
        <w:rPr>
          <w:rFonts w:ascii="Garamond" w:hAnsi="Garamond" w:cs="Times New Roman"/>
          <w:bCs/>
          <w:sz w:val="22"/>
          <w:szCs w:val="22"/>
        </w:rPr>
        <w:t>.</w:t>
      </w:r>
      <w:r w:rsidR="00A40727">
        <w:rPr>
          <w:rFonts w:ascii="Garamond" w:hAnsi="Garamond" w:cs="Times New Roman"/>
          <w:bCs/>
          <w:sz w:val="22"/>
          <w:szCs w:val="22"/>
        </w:rPr>
        <w:t xml:space="preserve"> FDEP serves as the lead agency for water quality management and co-chair of the FKNMS Water Quality Protection Program with the U.S. Environmental Protection Program (EPA).</w:t>
      </w:r>
      <w:r w:rsidR="009F1CA4" w:rsidRPr="002C25A5">
        <w:rPr>
          <w:rFonts w:ascii="Garamond" w:hAnsi="Garamond" w:cs="Times New Roman"/>
          <w:bCs/>
          <w:sz w:val="22"/>
          <w:szCs w:val="22"/>
        </w:rPr>
        <w:t xml:space="preserve"> </w:t>
      </w:r>
    </w:p>
    <w:p w14:paraId="43DDCBAC" w14:textId="77777777" w:rsidR="00F27C8C" w:rsidRPr="002C25A5" w:rsidRDefault="00F27C8C" w:rsidP="002C25A5">
      <w:pPr>
        <w:pStyle w:val="HTMLPreformatted"/>
        <w:jc w:val="both"/>
        <w:rPr>
          <w:rFonts w:ascii="Garamond" w:hAnsi="Garamond" w:cs="Times New Roman"/>
          <w:bCs/>
          <w:sz w:val="22"/>
          <w:szCs w:val="22"/>
        </w:rPr>
      </w:pPr>
    </w:p>
    <w:p w14:paraId="4B28EA08" w14:textId="69465293" w:rsidR="00F510A5" w:rsidRDefault="003902B5" w:rsidP="002C25A5">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With water quality being one of the </w:t>
      </w:r>
      <w:r w:rsidR="005A7892" w:rsidRPr="002C25A5">
        <w:rPr>
          <w:rFonts w:ascii="Garamond" w:hAnsi="Garamond" w:cs="Times New Roman"/>
          <w:bCs/>
          <w:sz w:val="22"/>
          <w:szCs w:val="22"/>
        </w:rPr>
        <w:t>public’s</w:t>
      </w:r>
      <w:r w:rsidRPr="002C25A5">
        <w:rPr>
          <w:rFonts w:ascii="Garamond" w:hAnsi="Garamond" w:cs="Times New Roman"/>
          <w:bCs/>
          <w:sz w:val="22"/>
          <w:szCs w:val="22"/>
        </w:rPr>
        <w:t xml:space="preserve"> top concerns and priorities these datasondes allow us to </w:t>
      </w:r>
      <w:r w:rsidR="005A7892" w:rsidRPr="002C25A5">
        <w:rPr>
          <w:rFonts w:ascii="Garamond" w:hAnsi="Garamond" w:cs="Times New Roman"/>
          <w:bCs/>
          <w:sz w:val="22"/>
          <w:szCs w:val="22"/>
        </w:rPr>
        <w:t>collect daily data that can be used for long term management planning and emergent action if noticeable decline is observed. Both</w:t>
      </w:r>
      <w:r w:rsidRPr="002C25A5">
        <w:rPr>
          <w:rFonts w:ascii="Garamond" w:hAnsi="Garamond" w:cs="Times New Roman"/>
          <w:bCs/>
          <w:sz w:val="22"/>
          <w:szCs w:val="22"/>
        </w:rPr>
        <w:t xml:space="preserve"> </w:t>
      </w:r>
      <w:r w:rsidR="005A7892" w:rsidRPr="002C25A5">
        <w:rPr>
          <w:rFonts w:ascii="Garamond" w:hAnsi="Garamond" w:cs="Times New Roman"/>
          <w:bCs/>
          <w:sz w:val="22"/>
          <w:szCs w:val="22"/>
        </w:rPr>
        <w:t>s</w:t>
      </w:r>
      <w:r w:rsidR="00E315C4" w:rsidRPr="002C25A5">
        <w:rPr>
          <w:rFonts w:ascii="Garamond" w:hAnsi="Garamond" w:cs="Times New Roman"/>
          <w:bCs/>
          <w:sz w:val="22"/>
          <w:szCs w:val="22"/>
        </w:rPr>
        <w:t>tation</w:t>
      </w:r>
      <w:r w:rsidR="005A7892" w:rsidRPr="002C25A5">
        <w:rPr>
          <w:rFonts w:ascii="Garamond" w:hAnsi="Garamond" w:cs="Times New Roman"/>
          <w:bCs/>
          <w:sz w:val="22"/>
          <w:szCs w:val="22"/>
        </w:rPr>
        <w:t>s have unique flow patterns that can help us assess both localized and long-term issues.</w:t>
      </w:r>
      <w:r w:rsidRPr="002C25A5">
        <w:rPr>
          <w:rFonts w:ascii="Garamond" w:hAnsi="Garamond" w:cs="Times New Roman"/>
          <w:bCs/>
          <w:sz w:val="22"/>
          <w:szCs w:val="22"/>
        </w:rPr>
        <w:t xml:space="preserve"> </w:t>
      </w:r>
      <w:r w:rsidR="005A7892" w:rsidRPr="002C25A5">
        <w:rPr>
          <w:rFonts w:ascii="Garamond" w:hAnsi="Garamond" w:cs="Times New Roman"/>
          <w:bCs/>
          <w:sz w:val="22"/>
          <w:szCs w:val="22"/>
        </w:rPr>
        <w:t xml:space="preserve">LKAP’s sonde captures the bayside flow </w:t>
      </w:r>
      <w:r w:rsidR="00CD425A" w:rsidRPr="002C25A5">
        <w:rPr>
          <w:rFonts w:ascii="Garamond" w:hAnsi="Garamond" w:cs="Times New Roman"/>
          <w:bCs/>
          <w:sz w:val="22"/>
          <w:szCs w:val="22"/>
        </w:rPr>
        <w:t xml:space="preserve">exchange from an Everglades dominated outgoing </w:t>
      </w:r>
      <w:r w:rsidR="003A687E" w:rsidRPr="002C25A5">
        <w:rPr>
          <w:rFonts w:ascii="Garamond" w:hAnsi="Garamond" w:cs="Times New Roman"/>
          <w:bCs/>
          <w:sz w:val="22"/>
          <w:szCs w:val="22"/>
        </w:rPr>
        <w:t xml:space="preserve">tide </w:t>
      </w:r>
      <w:r w:rsidR="00CD425A" w:rsidRPr="002C25A5">
        <w:rPr>
          <w:rFonts w:ascii="Garamond" w:hAnsi="Garamond" w:cs="Times New Roman"/>
          <w:bCs/>
          <w:sz w:val="22"/>
          <w:szCs w:val="22"/>
        </w:rPr>
        <w:t xml:space="preserve">to </w:t>
      </w:r>
      <w:r w:rsidR="006569F5" w:rsidRPr="002C25A5">
        <w:rPr>
          <w:rFonts w:ascii="Garamond" w:hAnsi="Garamond" w:cs="Times New Roman"/>
          <w:bCs/>
          <w:sz w:val="22"/>
          <w:szCs w:val="22"/>
        </w:rPr>
        <w:t>an</w:t>
      </w:r>
      <w:r w:rsidR="00CD425A" w:rsidRPr="002C25A5">
        <w:rPr>
          <w:rFonts w:ascii="Garamond" w:hAnsi="Garamond" w:cs="Times New Roman"/>
          <w:bCs/>
          <w:sz w:val="22"/>
          <w:szCs w:val="22"/>
        </w:rPr>
        <w:t xml:space="preserve"> Atlantic Ocean dominated incoming tide. CBAP’s sonde </w:t>
      </w:r>
      <w:r w:rsidR="003A687E" w:rsidRPr="002C25A5">
        <w:rPr>
          <w:rFonts w:ascii="Garamond" w:hAnsi="Garamond" w:cs="Times New Roman"/>
          <w:bCs/>
          <w:sz w:val="22"/>
          <w:szCs w:val="22"/>
        </w:rPr>
        <w:t xml:space="preserve">station </w:t>
      </w:r>
      <w:r w:rsidR="001429CC">
        <w:rPr>
          <w:rFonts w:ascii="Garamond" w:hAnsi="Garamond" w:cs="Times New Roman"/>
          <w:bCs/>
          <w:sz w:val="22"/>
          <w:szCs w:val="22"/>
        </w:rPr>
        <w:t>is within the Bight and monitors the tidal influence on an area that once hosted robust coral communities.</w:t>
      </w:r>
      <w:r w:rsidR="00CD425A" w:rsidRPr="002C25A5">
        <w:rPr>
          <w:rFonts w:ascii="Garamond" w:hAnsi="Garamond" w:cs="Times New Roman"/>
          <w:bCs/>
          <w:sz w:val="22"/>
          <w:szCs w:val="22"/>
        </w:rPr>
        <w:t xml:space="preserve"> </w:t>
      </w:r>
      <w:r w:rsidR="00406F37" w:rsidRPr="002C25A5">
        <w:rPr>
          <w:rFonts w:ascii="Garamond" w:hAnsi="Garamond" w:cs="Times New Roman"/>
          <w:bCs/>
          <w:sz w:val="22"/>
          <w:szCs w:val="22"/>
        </w:rPr>
        <w:t xml:space="preserve">These datasondes collect abiotic parameters every 15 minutes. </w:t>
      </w:r>
    </w:p>
    <w:p w14:paraId="391FD91C" w14:textId="77777777" w:rsidR="006A1BAA" w:rsidRPr="002C25A5" w:rsidRDefault="006A1BAA" w:rsidP="002C25A5">
      <w:pPr>
        <w:pStyle w:val="HTMLPreformatted"/>
        <w:jc w:val="both"/>
        <w:rPr>
          <w:rFonts w:ascii="Garamond" w:hAnsi="Garamond" w:cs="Times New Roman"/>
          <w:bCs/>
          <w:sz w:val="22"/>
          <w:szCs w:val="22"/>
        </w:rPr>
      </w:pPr>
    </w:p>
    <w:p w14:paraId="3A736F2D" w14:textId="77777777" w:rsidR="00F23B71"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4)  Research methods </w:t>
      </w:r>
      <w:r w:rsidR="00AA53D4" w:rsidRPr="002C25A5">
        <w:rPr>
          <w:rFonts w:ascii="Garamond" w:hAnsi="Garamond" w:cs="Times New Roman"/>
          <w:b/>
          <w:bCs/>
          <w:sz w:val="22"/>
          <w:szCs w:val="22"/>
        </w:rPr>
        <w:t xml:space="preserve">– </w:t>
      </w:r>
    </w:p>
    <w:p w14:paraId="089B33E0" w14:textId="77777777" w:rsidR="00E315C4" w:rsidRPr="002C25A5" w:rsidRDefault="00E315C4" w:rsidP="002C25A5">
      <w:pPr>
        <w:pStyle w:val="HTMLPreformatted"/>
        <w:jc w:val="both"/>
        <w:rPr>
          <w:rFonts w:ascii="Garamond" w:hAnsi="Garamond" w:cs="Times New Roman"/>
          <w:sz w:val="22"/>
          <w:szCs w:val="22"/>
        </w:rPr>
      </w:pPr>
    </w:p>
    <w:p w14:paraId="68340612" w14:textId="674CA3A5" w:rsidR="00002B19" w:rsidRDefault="004E651A" w:rsidP="00002B19">
      <w:pPr>
        <w:pStyle w:val="HTMLPreformatted"/>
        <w:ind w:right="360"/>
        <w:jc w:val="both"/>
        <w:rPr>
          <w:rFonts w:ascii="Garamond" w:hAnsi="Garamond"/>
          <w:sz w:val="22"/>
          <w:szCs w:val="22"/>
        </w:rPr>
      </w:pPr>
      <w:r w:rsidRPr="004E651A">
        <w:rPr>
          <w:rFonts w:ascii="Garamond" w:hAnsi="Garamond"/>
          <w:sz w:val="22"/>
          <w:szCs w:val="22"/>
        </w:rPr>
        <w:t>Specific conductance, pH, turbidity, depth, chlorophyll and dissolved oxygen are calibrated on the EXO2s. Calibrations are conducted in the FKNMS/FKAP lab by FKNMS/FKAP staff. Specific conductance is a 1-point calibration using aa 50,000 µS/cm standard (Ricca). The Initial Calibration Value (ICV) is done using 100,000 µS/cm standard (Ricca) and the Continuous Calibration Value (CCV) is done using either the 50,000 or 100,000 µS/cm standard. pH is a 2-point calibration using pH 7 standard (Ricca) and pH 10 standard (Ricca). The ICV and CCV are done using one of the 2 standards. Turbidity is a 2-point calibration with 0 FNU/NTU Milli-Q water and 124 FNU standard (YSI). The ICV and CCV are done with both 0 and 124/126 FNU/NTU standards. Chlorophyll is a 2-point calibration with 0 ug/L Milli-Q water and a rhodamine WT dye standard (Kingscote). IVC and CCV are done using one of the 2 standards.</w:t>
      </w:r>
    </w:p>
    <w:p w14:paraId="5AD80D4A" w14:textId="77777777" w:rsidR="004E651A" w:rsidRPr="002C25A5" w:rsidRDefault="004E651A" w:rsidP="00002B19">
      <w:pPr>
        <w:pStyle w:val="HTMLPreformatted"/>
        <w:ind w:right="360"/>
        <w:jc w:val="both"/>
        <w:rPr>
          <w:rFonts w:ascii="Garamond" w:hAnsi="Garamond"/>
          <w:sz w:val="22"/>
          <w:szCs w:val="22"/>
        </w:rPr>
      </w:pPr>
    </w:p>
    <w:p w14:paraId="4521DE82" w14:textId="29A948CA" w:rsidR="00E315C4" w:rsidRDefault="00E315C4" w:rsidP="002C25A5">
      <w:pPr>
        <w:pStyle w:val="HTMLPreformatted"/>
        <w:jc w:val="both"/>
        <w:rPr>
          <w:rFonts w:ascii="Garamond" w:hAnsi="Garamond"/>
          <w:sz w:val="22"/>
          <w:szCs w:val="22"/>
        </w:rPr>
      </w:pPr>
      <w:r w:rsidRPr="002C25A5">
        <w:rPr>
          <w:rFonts w:ascii="Garamond" w:hAnsi="Garamond"/>
          <w:sz w:val="22"/>
          <w:szCs w:val="22"/>
        </w:rPr>
        <w:t>Data is collected in 15</w:t>
      </w:r>
      <w:r w:rsidR="008A149A" w:rsidRPr="002C25A5">
        <w:rPr>
          <w:rFonts w:ascii="Garamond" w:hAnsi="Garamond"/>
          <w:sz w:val="22"/>
          <w:szCs w:val="22"/>
        </w:rPr>
        <w:t>-m</w:t>
      </w:r>
      <w:r w:rsidRPr="002C25A5">
        <w:rPr>
          <w:rFonts w:ascii="Garamond" w:hAnsi="Garamond"/>
          <w:sz w:val="22"/>
          <w:szCs w:val="22"/>
        </w:rPr>
        <w:t xml:space="preserve">inute intervals. All </w:t>
      </w:r>
      <w:proofErr w:type="gramStart"/>
      <w:r w:rsidRPr="002C25A5">
        <w:rPr>
          <w:rFonts w:ascii="Garamond" w:hAnsi="Garamond"/>
          <w:sz w:val="22"/>
          <w:szCs w:val="22"/>
        </w:rPr>
        <w:t>sondes</w:t>
      </w:r>
      <w:proofErr w:type="gramEnd"/>
      <w:r w:rsidRPr="002C25A5">
        <w:rPr>
          <w:rFonts w:ascii="Garamond" w:hAnsi="Garamond"/>
          <w:sz w:val="22"/>
          <w:szCs w:val="22"/>
        </w:rPr>
        <w:t xml:space="preserve"> are calibrated before </w:t>
      </w:r>
      <w:proofErr w:type="gramStart"/>
      <w:r w:rsidRPr="002C25A5">
        <w:rPr>
          <w:rFonts w:ascii="Garamond" w:hAnsi="Garamond"/>
          <w:sz w:val="22"/>
          <w:szCs w:val="22"/>
        </w:rPr>
        <w:t>deployment</w:t>
      </w:r>
      <w:proofErr w:type="gramEnd"/>
      <w:r w:rsidRPr="002C25A5">
        <w:rPr>
          <w:rFonts w:ascii="Garamond" w:hAnsi="Garamond"/>
          <w:sz w:val="22"/>
          <w:szCs w:val="22"/>
        </w:rPr>
        <w:t xml:space="preserve"> and a pre-deployment calibration verification (ICV) is done as a QAQC check. </w:t>
      </w:r>
      <w:r w:rsidR="00974F79">
        <w:rPr>
          <w:rFonts w:ascii="Garamond" w:hAnsi="Garamond"/>
          <w:sz w:val="22"/>
          <w:szCs w:val="22"/>
        </w:rPr>
        <w:t>Unless otherwise noted in Section 6</w:t>
      </w:r>
      <w:r w:rsidRPr="002C25A5">
        <w:rPr>
          <w:rFonts w:ascii="Garamond" w:hAnsi="Garamond"/>
          <w:sz w:val="22"/>
          <w:szCs w:val="22"/>
        </w:rPr>
        <w:t xml:space="preserve">, </w:t>
      </w:r>
      <w:r w:rsidR="00974F79">
        <w:rPr>
          <w:rFonts w:ascii="Garamond" w:hAnsi="Garamond"/>
          <w:sz w:val="22"/>
          <w:szCs w:val="22"/>
        </w:rPr>
        <w:t>within 30 days of deployment datas</w:t>
      </w:r>
      <w:r w:rsidRPr="002C25A5">
        <w:rPr>
          <w:rFonts w:ascii="Garamond" w:hAnsi="Garamond"/>
          <w:sz w:val="22"/>
          <w:szCs w:val="22"/>
        </w:rPr>
        <w:t>ondes are removed from the water and returned to the lab</w:t>
      </w:r>
      <w:r w:rsidR="00002B19" w:rsidRPr="00002B19">
        <w:rPr>
          <w:rFonts w:ascii="Garamond" w:hAnsi="Garamond"/>
          <w:sz w:val="22"/>
          <w:szCs w:val="22"/>
        </w:rPr>
        <w:t>. After ambient temperature acclimation, post deployment readings are recorded for pH (Fisher 7.00 and 10.00 buffer solutions) and specific conductivity (YSI 50.00 mS/</w:t>
      </w:r>
      <w:proofErr w:type="gramStart"/>
      <w:r w:rsidR="00002B19" w:rsidRPr="00002B19">
        <w:rPr>
          <w:rFonts w:ascii="Garamond" w:hAnsi="Garamond"/>
          <w:sz w:val="22"/>
          <w:szCs w:val="22"/>
        </w:rPr>
        <w:t>cm</w:t>
      </w:r>
      <w:proofErr w:type="gramEnd"/>
      <w:r w:rsidR="00002B19" w:rsidRPr="00002B19">
        <w:rPr>
          <w:rFonts w:ascii="Garamond" w:hAnsi="Garamond"/>
          <w:sz w:val="22"/>
          <w:szCs w:val="22"/>
        </w:rPr>
        <w:t xml:space="preserve"> standard); a post-deployment turbidity reading in 0.0 NTU standard (DI water) is recorded after a more thorough rinse of the turbidity sensor.  The results of these post-deployment readings are used to evaluate the validity of data. Calibration log documents all calibrations, verifications, standards and lot numbers used in process. Reconditioning</w:t>
      </w:r>
      <w:r w:rsidR="00002B19">
        <w:rPr>
          <w:rFonts w:ascii="Garamond" w:hAnsi="Garamond"/>
          <w:sz w:val="22"/>
          <w:szCs w:val="22"/>
        </w:rPr>
        <w:t xml:space="preserve"> and maintenance</w:t>
      </w:r>
      <w:r w:rsidR="00002B19" w:rsidRPr="00002B19">
        <w:rPr>
          <w:rFonts w:ascii="Garamond" w:hAnsi="Garamond"/>
          <w:sz w:val="22"/>
          <w:szCs w:val="22"/>
        </w:rPr>
        <w:t xml:space="preserve"> take place in accordance with the methods outlined in the YSI Operating and Service Manual</w:t>
      </w:r>
      <w:r w:rsidR="00002B19">
        <w:rPr>
          <w:rFonts w:ascii="Garamond" w:hAnsi="Garamond"/>
          <w:sz w:val="22"/>
          <w:szCs w:val="22"/>
        </w:rPr>
        <w:t>.</w:t>
      </w:r>
    </w:p>
    <w:p w14:paraId="708C2852" w14:textId="77777777" w:rsidR="00634655" w:rsidRDefault="00634655" w:rsidP="002C25A5">
      <w:pPr>
        <w:pStyle w:val="HTMLPreformatted"/>
        <w:jc w:val="both"/>
        <w:rPr>
          <w:rFonts w:ascii="Garamond" w:hAnsi="Garamond"/>
          <w:sz w:val="22"/>
          <w:szCs w:val="22"/>
        </w:rPr>
      </w:pPr>
    </w:p>
    <w:p w14:paraId="3A736F3C" w14:textId="77777777" w:rsidR="00F23B71"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5)  Site location and character</w:t>
      </w:r>
      <w:r w:rsidR="00AA53D4"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3A736F5D" w14:textId="6858F261" w:rsidR="00FB6155" w:rsidRPr="002C25A5" w:rsidRDefault="00FB6155" w:rsidP="002C25A5">
      <w:pPr>
        <w:pStyle w:val="HTMLPreformatted"/>
        <w:jc w:val="both"/>
        <w:rPr>
          <w:rFonts w:ascii="Garamond" w:hAnsi="Garamond"/>
          <w:sz w:val="22"/>
          <w:szCs w:val="22"/>
        </w:rPr>
      </w:pPr>
    </w:p>
    <w:p w14:paraId="22C3E83A" w14:textId="06DAFE0E" w:rsidR="00002B19" w:rsidRDefault="00002B19" w:rsidP="00002B19">
      <w:pPr>
        <w:pStyle w:val="HTMLPreformatted"/>
        <w:jc w:val="both"/>
        <w:rPr>
          <w:rFonts w:ascii="Garamond" w:hAnsi="Garamond" w:cs="Times New Roman"/>
          <w:bCs/>
          <w:sz w:val="22"/>
          <w:szCs w:val="22"/>
        </w:rPr>
      </w:pPr>
      <w:r w:rsidRPr="002C25A5">
        <w:rPr>
          <w:rFonts w:ascii="Garamond" w:hAnsi="Garamond"/>
          <w:sz w:val="22"/>
          <w:szCs w:val="22"/>
        </w:rPr>
        <w:t>In October of 2021</w:t>
      </w:r>
      <w:r>
        <w:rPr>
          <w:rFonts w:ascii="Garamond" w:hAnsi="Garamond"/>
          <w:sz w:val="22"/>
          <w:szCs w:val="22"/>
        </w:rPr>
        <w:t>,</w:t>
      </w:r>
      <w:r w:rsidRPr="002C25A5">
        <w:rPr>
          <w:rFonts w:ascii="Garamond" w:hAnsi="Garamond"/>
          <w:sz w:val="22"/>
          <w:szCs w:val="22"/>
        </w:rPr>
        <w:t xml:space="preserve"> the LKAP continuous water quality monitoring site was established. The EXO2 datasonde mount is constructed using a 3-in PVC pipe that is vertically attached to the Lignumvitae Key visitor’s dock. Using wire rope to control the deployments position, the sonde is lowered down the PVC pipe until the sensors and guard are fully exposed to the water flow. The sensors are situated one meter from the bay floor which allows the sensors to always remain submerged</w:t>
      </w:r>
      <w:r>
        <w:rPr>
          <w:rFonts w:ascii="Garamond" w:hAnsi="Garamond"/>
          <w:sz w:val="22"/>
          <w:szCs w:val="22"/>
        </w:rPr>
        <w:t xml:space="preserve"> while avoiding temporary sedimentation caused by the large amount of fish activity in the area</w:t>
      </w:r>
      <w:r w:rsidRPr="002C25A5">
        <w:rPr>
          <w:rFonts w:ascii="Garamond" w:hAnsi="Garamond"/>
          <w:sz w:val="22"/>
          <w:szCs w:val="22"/>
        </w:rPr>
        <w:t>.</w:t>
      </w:r>
    </w:p>
    <w:p w14:paraId="42DFA8CA" w14:textId="77777777" w:rsidR="009D6901" w:rsidRDefault="009D6901" w:rsidP="00002B19">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9D6901" w14:paraId="2801E5B0"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144ECEA"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6C418115" w14:textId="335D98B9" w:rsidR="009D6901" w:rsidRDefault="009D6901">
            <w:pPr>
              <w:jc w:val="center"/>
              <w:rPr>
                <w:rFonts w:ascii="Garamond" w:eastAsia="Garamond" w:hAnsi="Garamond" w:cs="Garamond"/>
                <w:lang w:eastAsia="ja-JP"/>
              </w:rPr>
            </w:pPr>
            <w:r>
              <w:rPr>
                <w:rFonts w:ascii="Garamond" w:eastAsia="Garamond" w:hAnsi="Garamond" w:cs="Garamond"/>
                <w:lang w:eastAsia="ja-JP"/>
              </w:rPr>
              <w:t xml:space="preserve">Lignumvitae Key Aquatic Preserve (FKLK) </w:t>
            </w:r>
          </w:p>
        </w:tc>
      </w:tr>
      <w:tr w:rsidR="009D6901" w14:paraId="5B93A6D0"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BD54982"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lastRenderedPageBreak/>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071DF62" w14:textId="6A3962F5" w:rsidR="009D6901" w:rsidRDefault="009D6901">
            <w:pPr>
              <w:jc w:val="center"/>
              <w:rPr>
                <w:rFonts w:ascii="Garamond" w:eastAsia="Garamond" w:hAnsi="Garamond" w:cs="Garamond"/>
                <w:i/>
                <w:iCs/>
                <w:sz w:val="22"/>
                <w:szCs w:val="22"/>
                <w:lang w:eastAsia="ja-JP"/>
              </w:rPr>
            </w:pPr>
            <w:r w:rsidRPr="008A4CAA">
              <w:rPr>
                <w:rFonts w:ascii="Garamond" w:eastAsia="Calibri" w:hAnsi="Garamond"/>
                <w:sz w:val="22"/>
                <w:szCs w:val="22"/>
              </w:rPr>
              <w:t>24.90345, -80.69456</w:t>
            </w:r>
          </w:p>
        </w:tc>
      </w:tr>
      <w:tr w:rsidR="009D6901" w14:paraId="6A1EF312"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A736F46" w14:textId="77777777" w:rsidR="009D6901" w:rsidRDefault="009D6901">
            <w:pPr>
              <w:rPr>
                <w:rFonts w:ascii="Garamond" w:eastAsia="Garamond" w:hAnsi="Garamond" w:cs="Garamond"/>
                <w:i/>
                <w:iCs/>
                <w:sz w:val="22"/>
                <w:szCs w:val="22"/>
                <w:lang w:eastAsia="ja-JP"/>
              </w:rPr>
            </w:pPr>
            <w:r>
              <w:rPr>
                <w:rFonts w:ascii="Garamond" w:eastAsia="Garamond" w:hAnsi="Garamond" w:cs="Garamond"/>
                <w:sz w:val="22"/>
                <w:szCs w:val="22"/>
                <w:lang w:eastAsia="ja-JP"/>
              </w:rPr>
              <w:t xml:space="preserve">Tidal range </w:t>
            </w:r>
            <w:r>
              <w:rPr>
                <w:rFonts w:ascii="Garamond" w:eastAsia="Garamond" w:hAnsi="Garamond" w:cs="Garamond"/>
                <w:i/>
                <w:iCs/>
                <w:sz w:val="22"/>
                <w:szCs w:val="22"/>
                <w:lang w:eastAsia="ja-JP"/>
              </w:rPr>
              <w:t>(meters)</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980B7FB" w14:textId="61C214CE" w:rsidR="009D6901" w:rsidRDefault="009D6901">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w:t>
            </w:r>
            <w:r w:rsidRPr="009D6901">
              <w:rPr>
                <w:rFonts w:ascii="Garamond" w:eastAsia="Garamond" w:hAnsi="Garamond" w:cs="Garamond"/>
                <w:sz w:val="22"/>
                <w:szCs w:val="22"/>
                <w:lang w:eastAsia="ja-JP"/>
              </w:rPr>
              <w:t>0.66</w:t>
            </w:r>
            <w:r>
              <w:rPr>
                <w:rFonts w:ascii="Garamond" w:eastAsia="Garamond" w:hAnsi="Garamond" w:cs="Garamond"/>
                <w:sz w:val="22"/>
                <w:szCs w:val="22"/>
                <w:lang w:eastAsia="ja-JP"/>
              </w:rPr>
              <w:t xml:space="preserve">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0.78 ft (NOAA Station 8723824)</w:t>
            </w:r>
          </w:p>
        </w:tc>
      </w:tr>
      <w:tr w:rsidR="009D6901" w14:paraId="06FB088F"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05FE00B" w14:textId="77777777" w:rsidR="009D6901" w:rsidRDefault="009D6901">
            <w:pPr>
              <w:rPr>
                <w:rFonts w:ascii="Garamond" w:eastAsia="Garamond" w:hAnsi="Garamond" w:cs="Garamond"/>
                <w:i/>
                <w:iCs/>
                <w:sz w:val="22"/>
                <w:szCs w:val="22"/>
                <w:lang w:eastAsia="ja-JP"/>
              </w:rPr>
            </w:pPr>
            <w:r>
              <w:rPr>
                <w:rFonts w:ascii="Garamond" w:eastAsia="Garamond" w:hAnsi="Garamond" w:cs="Garamond"/>
                <w:sz w:val="22"/>
                <w:szCs w:val="22"/>
                <w:lang w:eastAsia="ja-JP"/>
              </w:rPr>
              <w:t xml:space="preserve">Salinity range </w:t>
            </w:r>
            <w:r>
              <w:rPr>
                <w:rFonts w:ascii="Garamond" w:eastAsia="Garamond" w:hAnsi="Garamond" w:cs="Garamond"/>
                <w:i/>
                <w:iCs/>
                <w:sz w:val="22"/>
                <w:szCs w:val="22"/>
                <w:lang w:eastAsia="ja-JP"/>
              </w:rPr>
              <w:t>(</w:t>
            </w:r>
            <w:proofErr w:type="spellStart"/>
            <w:r>
              <w:rPr>
                <w:rFonts w:ascii="Garamond" w:eastAsia="Garamond" w:hAnsi="Garamond" w:cs="Garamond"/>
                <w:i/>
                <w:iCs/>
                <w:sz w:val="22"/>
                <w:szCs w:val="22"/>
                <w:lang w:eastAsia="ja-JP"/>
              </w:rPr>
              <w:t>psu</w:t>
            </w:r>
            <w:proofErr w:type="spellEnd"/>
            <w:r>
              <w:rPr>
                <w:rFonts w:ascii="Garamond" w:eastAsia="Garamond" w:hAnsi="Garamond" w:cs="Garamond"/>
                <w:i/>
                <w:iCs/>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922CC0E" w14:textId="14C43F14" w:rsidR="009D6901" w:rsidRDefault="009D6901">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sidR="00FA4B78">
              <w:rPr>
                <w:rFonts w:ascii="Garamond" w:eastAsia="Garamond" w:hAnsi="Garamond" w:cs="Garamond"/>
                <w:sz w:val="22"/>
                <w:szCs w:val="22"/>
                <w:lang w:eastAsia="ja-JP"/>
              </w:rPr>
              <w:t>2</w:t>
            </w:r>
            <w:r w:rsidRPr="009D6901">
              <w:rPr>
                <w:rFonts w:ascii="Garamond" w:eastAsia="Garamond" w:hAnsi="Garamond" w:cs="Garamond"/>
                <w:sz w:val="22"/>
                <w:szCs w:val="22"/>
                <w:lang w:eastAsia="ja-JP"/>
              </w:rPr>
              <w:t xml:space="preserve"> - 40 ppt</w:t>
            </w:r>
            <w:r>
              <w:rPr>
                <w:rFonts w:ascii="Garamond" w:eastAsia="Garamond" w:hAnsi="Garamond" w:cs="Garamond"/>
                <w:sz w:val="22"/>
                <w:szCs w:val="22"/>
                <w:lang w:eastAsia="ja-JP"/>
              </w:rPr>
              <w:t xml:space="preserve"> </w:t>
            </w:r>
          </w:p>
        </w:tc>
      </w:tr>
      <w:tr w:rsidR="009D6901" w14:paraId="6DBE0CFE"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78416C3"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516A1540" w14:textId="00FA7288" w:rsidR="009D6901" w:rsidRDefault="009D6901">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w:t>
            </w:r>
            <w:r w:rsidR="00FA4B78">
              <w:rPr>
                <w:rFonts w:ascii="Garamond" w:eastAsia="Garamond" w:hAnsi="Garamond" w:cs="Garamond"/>
                <w:sz w:val="22"/>
                <w:szCs w:val="22"/>
                <w:lang w:eastAsia="ja-JP"/>
              </w:rPr>
              <w:t>; Stormwater runoff from Lignumvitae Key</w:t>
            </w:r>
          </w:p>
        </w:tc>
      </w:tr>
      <w:tr w:rsidR="009D6901" w14:paraId="15BB0001" w14:textId="77777777" w:rsidTr="009D6901">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F0556D3"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meters, 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7AE09B84" w14:textId="3F4DC979" w:rsidR="009D6901" w:rsidRPr="009D6901" w:rsidRDefault="00FA4B78">
            <w:pPr>
              <w:jc w:val="center"/>
              <w:rPr>
                <w:rFonts w:ascii="Garamond" w:eastAsia="Garamond" w:hAnsi="Garamond" w:cs="Garamond"/>
                <w:sz w:val="22"/>
                <w:szCs w:val="22"/>
                <w:lang w:eastAsia="ja-JP"/>
              </w:rPr>
            </w:pP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(6.5 ft)</w:t>
            </w:r>
          </w:p>
        </w:tc>
      </w:tr>
      <w:tr w:rsidR="009D6901" w14:paraId="4453F482"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1FBF351"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 (</w:t>
            </w:r>
            <w:r>
              <w:rPr>
                <w:rFonts w:ascii="Garamond" w:eastAsia="Garamond" w:hAnsi="Garamond" w:cs="Garamond"/>
                <w:i/>
                <w:iCs/>
                <w:sz w:val="22"/>
                <w:szCs w:val="22"/>
                <w:lang w:eastAsia="ja-JP"/>
              </w:rPr>
              <w:t>meters</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9B232CE" w14:textId="0A5207AE" w:rsidR="009D6901" w:rsidRPr="009D6901" w:rsidRDefault="00FA4B78">
            <w:pPr>
              <w:jc w:val="center"/>
              <w:rPr>
                <w:rFonts w:ascii="Garamond" w:eastAsia="Garamond" w:hAnsi="Garamond" w:cs="Garamond"/>
                <w:sz w:val="22"/>
                <w:szCs w:val="22"/>
                <w:lang w:eastAsia="ja-JP"/>
              </w:rPr>
            </w:pPr>
            <w:r>
              <w:rPr>
                <w:rFonts w:ascii="Garamond" w:eastAsia="Garamond" w:hAnsi="Garamond" w:cs="Garamond"/>
                <w:sz w:val="22"/>
                <w:szCs w:val="22"/>
                <w:lang w:eastAsia="ja-JP"/>
              </w:rPr>
              <w:t>1</w:t>
            </w:r>
            <w:r w:rsidR="009D6901" w:rsidRPr="009D6901">
              <w:rPr>
                <w:rFonts w:ascii="Garamond" w:eastAsia="Garamond" w:hAnsi="Garamond" w:cs="Garamond"/>
                <w:sz w:val="22"/>
                <w:szCs w:val="22"/>
                <w:lang w:eastAsia="ja-JP"/>
              </w:rPr>
              <w:t>.0</w:t>
            </w:r>
            <w:r w:rsidR="009D6901">
              <w:rPr>
                <w:rFonts w:ascii="Garamond" w:eastAsia="Garamond" w:hAnsi="Garamond" w:cs="Garamond"/>
                <w:sz w:val="22"/>
                <w:szCs w:val="22"/>
                <w:lang w:eastAsia="ja-JP"/>
              </w:rPr>
              <w:t xml:space="preserve"> </w:t>
            </w:r>
            <w:r w:rsidR="009D6901"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(3.3 ft)</w:t>
            </w:r>
          </w:p>
        </w:tc>
      </w:tr>
      <w:tr w:rsidR="009D6901" w14:paraId="24B7CB21"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3D7F9D0"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6F97918D" w14:textId="6DB7C7EE" w:rsidR="009D6901" w:rsidRDefault="009D6901">
            <w:pPr>
              <w:tabs>
                <w:tab w:val="left" w:pos="2100"/>
              </w:tabs>
              <w:jc w:val="center"/>
              <w:rPr>
                <w:rFonts w:ascii="Garamond" w:eastAsia="Garamond" w:hAnsi="Garamond" w:cs="Garamond"/>
                <w:i/>
                <w:iCs/>
                <w:sz w:val="22"/>
                <w:szCs w:val="22"/>
                <w:lang w:eastAsia="ja-JP"/>
              </w:rPr>
            </w:pPr>
            <w:r>
              <w:rPr>
                <w:rFonts w:ascii="Garamond" w:hAnsi="Garamond"/>
                <w:sz w:val="22"/>
                <w:szCs w:val="22"/>
              </w:rPr>
              <w:t>M</w:t>
            </w:r>
            <w:r w:rsidRPr="002C25A5">
              <w:rPr>
                <w:rFonts w:ascii="Garamond" w:hAnsi="Garamond"/>
                <w:sz w:val="22"/>
                <w:szCs w:val="22"/>
              </w:rPr>
              <w:t>uddy, soft sediment with sparse to patchy macro-algae and seagrass (</w:t>
            </w:r>
            <w:proofErr w:type="spellStart"/>
            <w:r w:rsidRPr="002C25A5">
              <w:rPr>
                <w:rFonts w:ascii="Garamond" w:hAnsi="Garamond"/>
                <w:bCs/>
                <w:i/>
                <w:sz w:val="22"/>
                <w:szCs w:val="22"/>
              </w:rPr>
              <w:t>Thalassia</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testudinum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Syringodium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filiforme</w:t>
            </w:r>
            <w:proofErr w:type="spellEnd"/>
            <w:r w:rsidRPr="002C25A5">
              <w:rPr>
                <w:rFonts w:ascii="Garamond" w:hAnsi="Garamond"/>
                <w:bCs/>
                <w:i/>
                <w:sz w:val="22"/>
                <w:szCs w:val="22"/>
              </w:rPr>
              <w:t xml:space="preserve">, and </w:t>
            </w:r>
            <w:proofErr w:type="spellStart"/>
            <w:r w:rsidRPr="002C25A5">
              <w:rPr>
                <w:rFonts w:ascii="Garamond" w:hAnsi="Garamond"/>
                <w:bCs/>
                <w:i/>
                <w:sz w:val="22"/>
                <w:szCs w:val="22"/>
              </w:rPr>
              <w:t>Halodule</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wrightii</w:t>
            </w:r>
            <w:proofErr w:type="spellEnd"/>
            <w:r w:rsidRPr="002C25A5">
              <w:rPr>
                <w:rFonts w:ascii="Garamond" w:hAnsi="Garamond"/>
                <w:bCs/>
                <w:i/>
                <w:sz w:val="22"/>
                <w:szCs w:val="22"/>
              </w:rPr>
              <w:t xml:space="preserve"> </w:t>
            </w:r>
            <w:r w:rsidRPr="002C25A5">
              <w:rPr>
                <w:rFonts w:ascii="Garamond" w:hAnsi="Garamond"/>
                <w:bCs/>
                <w:iCs/>
                <w:sz w:val="22"/>
                <w:szCs w:val="22"/>
              </w:rPr>
              <w:t>all present)</w:t>
            </w:r>
            <w:r w:rsidRPr="002C25A5">
              <w:rPr>
                <w:rFonts w:ascii="Garamond" w:hAnsi="Garamond"/>
                <w:sz w:val="22"/>
                <w:szCs w:val="22"/>
              </w:rPr>
              <w:t xml:space="preserve"> </w:t>
            </w:r>
          </w:p>
        </w:tc>
      </w:tr>
      <w:tr w:rsidR="009D6901" w14:paraId="44090CB3" w14:textId="77777777">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39F88309"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Pollutants in area</w:t>
            </w:r>
          </w:p>
        </w:tc>
        <w:tc>
          <w:tcPr>
            <w:tcW w:w="6232" w:type="dxa"/>
            <w:tcBorders>
              <w:top w:val="single" w:sz="8" w:space="0" w:color="auto"/>
              <w:left w:val="single" w:sz="8" w:space="0" w:color="auto"/>
              <w:bottom w:val="single" w:sz="8" w:space="0" w:color="auto"/>
              <w:right w:val="single" w:sz="8" w:space="0" w:color="auto"/>
            </w:tcBorders>
            <w:vAlign w:val="center"/>
            <w:hideMark/>
          </w:tcPr>
          <w:p w14:paraId="2D0AEAF1" w14:textId="2B59465B" w:rsidR="009D6901" w:rsidRDefault="009D6901">
            <w:pPr>
              <w:jc w:val="center"/>
              <w:rPr>
                <w:rFonts w:ascii="Garamond" w:hAnsi="Garamond"/>
                <w:sz w:val="22"/>
                <w:szCs w:val="22"/>
              </w:rPr>
            </w:pPr>
            <w:r>
              <w:rPr>
                <w:rFonts w:ascii="Garamond" w:hAnsi="Garamond"/>
                <w:sz w:val="22"/>
                <w:szCs w:val="22"/>
              </w:rPr>
              <w:t>S</w:t>
            </w:r>
            <w:r w:rsidRPr="002C25A5">
              <w:rPr>
                <w:rFonts w:ascii="Garamond" w:hAnsi="Garamond"/>
                <w:sz w:val="22"/>
                <w:szCs w:val="22"/>
              </w:rPr>
              <w:t xml:space="preserve">tormwater runoff </w:t>
            </w:r>
            <w:r>
              <w:rPr>
                <w:rFonts w:ascii="Garamond" w:hAnsi="Garamond"/>
                <w:sz w:val="22"/>
                <w:szCs w:val="22"/>
              </w:rPr>
              <w:t xml:space="preserve">from the surrounding </w:t>
            </w:r>
            <w:proofErr w:type="gramStart"/>
            <w:r>
              <w:rPr>
                <w:rFonts w:ascii="Garamond" w:hAnsi="Garamond"/>
                <w:sz w:val="22"/>
                <w:szCs w:val="22"/>
              </w:rPr>
              <w:t>Keys;</w:t>
            </w:r>
            <w:proofErr w:type="gramEnd"/>
          </w:p>
          <w:p w14:paraId="3BDD1F78" w14:textId="1AECCECD" w:rsidR="009D6901" w:rsidRDefault="009D6901">
            <w:pPr>
              <w:jc w:val="center"/>
              <w:rPr>
                <w:rFonts w:ascii="Garamond" w:hAnsi="Garamond"/>
                <w:sz w:val="22"/>
                <w:szCs w:val="22"/>
              </w:rPr>
            </w:pPr>
            <w:r>
              <w:rPr>
                <w:rFonts w:ascii="Garamond" w:hAnsi="Garamond"/>
                <w:sz w:val="22"/>
                <w:szCs w:val="22"/>
              </w:rPr>
              <w:t xml:space="preserve">Marine debris from local boating and brought in by ocean </w:t>
            </w:r>
            <w:proofErr w:type="gramStart"/>
            <w:r>
              <w:rPr>
                <w:rFonts w:ascii="Garamond" w:hAnsi="Garamond"/>
                <w:sz w:val="22"/>
                <w:szCs w:val="22"/>
              </w:rPr>
              <w:t>currents;</w:t>
            </w:r>
            <w:proofErr w:type="gramEnd"/>
          </w:p>
          <w:p w14:paraId="116FE2AC" w14:textId="7219BD79" w:rsidR="009D6901" w:rsidRDefault="009D6901">
            <w:pPr>
              <w:jc w:val="center"/>
              <w:rPr>
                <w:rFonts w:ascii="Garamond" w:hAnsi="Garamond"/>
                <w:sz w:val="22"/>
                <w:szCs w:val="22"/>
              </w:rPr>
            </w:pPr>
            <w:r>
              <w:rPr>
                <w:rFonts w:ascii="Garamond" w:hAnsi="Garamond"/>
                <w:sz w:val="22"/>
                <w:szCs w:val="22"/>
              </w:rPr>
              <w:t>Mainland runoff from the mainland through Florida Bay</w:t>
            </w:r>
          </w:p>
          <w:p w14:paraId="0DC7C624" w14:textId="039C2A57" w:rsidR="009D6901" w:rsidRDefault="00FA4B78">
            <w:pPr>
              <w:jc w:val="center"/>
              <w:rPr>
                <w:rFonts w:ascii="Garamond" w:eastAsia="Garamond" w:hAnsi="Garamond" w:cs="Garamond"/>
                <w:sz w:val="22"/>
                <w:szCs w:val="22"/>
                <w:lang w:eastAsia="ja-JP"/>
              </w:rPr>
            </w:pPr>
            <w:r>
              <w:rPr>
                <w:rFonts w:ascii="Garamond" w:hAnsi="Garamond"/>
                <w:sz w:val="22"/>
                <w:szCs w:val="22"/>
              </w:rPr>
              <w:t>(</w:t>
            </w:r>
            <w:r w:rsidR="009D6901">
              <w:rPr>
                <w:rFonts w:ascii="Garamond" w:hAnsi="Garamond"/>
                <w:sz w:val="22"/>
                <w:szCs w:val="22"/>
              </w:rPr>
              <w:t>R</w:t>
            </w:r>
            <w:r w:rsidR="009D6901" w:rsidRPr="002C25A5">
              <w:rPr>
                <w:rFonts w:ascii="Garamond" w:hAnsi="Garamond"/>
                <w:sz w:val="22"/>
                <w:szCs w:val="22"/>
              </w:rPr>
              <w:t xml:space="preserve">estoration </w:t>
            </w:r>
            <w:r w:rsidR="009D6901">
              <w:rPr>
                <w:rFonts w:ascii="Garamond" w:hAnsi="Garamond"/>
                <w:sz w:val="22"/>
                <w:szCs w:val="22"/>
              </w:rPr>
              <w:t>efforts in the Everglades Ecosystem</w:t>
            </w:r>
            <w:r w:rsidR="009D6901" w:rsidRPr="002C25A5">
              <w:rPr>
                <w:rFonts w:ascii="Garamond" w:hAnsi="Garamond"/>
                <w:sz w:val="22"/>
                <w:szCs w:val="22"/>
              </w:rPr>
              <w:t xml:space="preserve"> have helped lower nutrient influx throughout surrounding areas</w:t>
            </w:r>
            <w:r>
              <w:rPr>
                <w:rFonts w:ascii="Garamond" w:eastAsia="Garamond" w:hAnsi="Garamond" w:cs="Garamond"/>
                <w:sz w:val="22"/>
                <w:szCs w:val="22"/>
                <w:lang w:eastAsia="ja-JP"/>
              </w:rPr>
              <w:t>)</w:t>
            </w:r>
          </w:p>
        </w:tc>
      </w:tr>
      <w:tr w:rsidR="009D6901" w14:paraId="54F4FD00" w14:textId="77777777" w:rsidTr="009D6901">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A38FCA8" w14:textId="77777777" w:rsidR="009D6901" w:rsidRDefault="009D6901">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67417366" w14:textId="1A511BB5" w:rsidR="009D6901" w:rsidRDefault="00FA4B78">
            <w:pPr>
              <w:jc w:val="center"/>
              <w:rPr>
                <w:rFonts w:ascii="Garamond" w:eastAsia="Garamond" w:hAnsi="Garamond" w:cs="Garamond"/>
                <w:i/>
                <w:iCs/>
                <w:sz w:val="22"/>
                <w:szCs w:val="22"/>
                <w:lang w:eastAsia="ja-JP"/>
              </w:rPr>
            </w:pPr>
            <w:r w:rsidRPr="002C25A5">
              <w:rPr>
                <w:rFonts w:ascii="Garamond" w:hAnsi="Garamond"/>
                <w:bCs/>
                <w:sz w:val="22"/>
                <w:szCs w:val="22"/>
              </w:rPr>
              <w:t>This site captures the flow through Indian Key channel, which stretches from Florida Bay to the Atlantic Ocean. This channel, on both bayside and oceanside, is surrounded by plush seagrass flats.</w:t>
            </w:r>
          </w:p>
        </w:tc>
      </w:tr>
    </w:tbl>
    <w:p w14:paraId="56D375EE" w14:textId="3A27A14E" w:rsidR="00002B19" w:rsidRDefault="00002B19" w:rsidP="00002B19">
      <w:pPr>
        <w:pStyle w:val="HTMLPreformatted"/>
        <w:jc w:val="both"/>
        <w:rPr>
          <w:rFonts w:ascii="Garamond" w:hAnsi="Garamond"/>
          <w:sz w:val="22"/>
          <w:szCs w:val="22"/>
        </w:rPr>
      </w:pPr>
    </w:p>
    <w:p w14:paraId="0835FC64" w14:textId="35A6AB18" w:rsidR="00AC652F" w:rsidRDefault="00002B19" w:rsidP="002C25A5">
      <w:pPr>
        <w:pStyle w:val="HTMLPreformatted"/>
        <w:jc w:val="both"/>
        <w:rPr>
          <w:rFonts w:ascii="Garamond" w:hAnsi="Garamond" w:cs="Times New Roman"/>
          <w:bCs/>
          <w:sz w:val="22"/>
          <w:szCs w:val="22"/>
        </w:rPr>
      </w:pPr>
      <w:r>
        <w:rPr>
          <w:rFonts w:ascii="Garamond" w:hAnsi="Garamond"/>
          <w:sz w:val="22"/>
          <w:szCs w:val="22"/>
        </w:rPr>
        <w:t>In September 2021, a</w:t>
      </w:r>
      <w:r w:rsidRPr="002C25A5">
        <w:rPr>
          <w:rFonts w:ascii="Garamond" w:hAnsi="Garamond"/>
          <w:sz w:val="22"/>
          <w:szCs w:val="22"/>
        </w:rPr>
        <w:t xml:space="preserve"> </w:t>
      </w:r>
      <w:r>
        <w:rPr>
          <w:rFonts w:ascii="Garamond" w:hAnsi="Garamond"/>
          <w:sz w:val="22"/>
          <w:szCs w:val="22"/>
        </w:rPr>
        <w:t>CBAP continuous water quality monitoring site was established in the center of Coupon Bight. It wa</w:t>
      </w:r>
      <w:r w:rsidRPr="002C25A5">
        <w:rPr>
          <w:rFonts w:ascii="Garamond" w:hAnsi="Garamond"/>
          <w:sz w:val="22"/>
          <w:szCs w:val="22"/>
        </w:rPr>
        <w:t>s horizontally deployed on a 12-in height cinder block. A 3-in. PVC pipe attached to the cinder block houses the sonde body where the sensor and guard are completely exposed to the water flow.</w:t>
      </w:r>
      <w:r>
        <w:rPr>
          <w:rFonts w:ascii="Garamond" w:hAnsi="Garamond"/>
          <w:sz w:val="22"/>
          <w:szCs w:val="22"/>
        </w:rPr>
        <w:t xml:space="preserve"> </w:t>
      </w:r>
      <w:r w:rsidR="007760CB">
        <w:rPr>
          <w:rFonts w:ascii="Garamond" w:hAnsi="Garamond"/>
          <w:sz w:val="22"/>
          <w:szCs w:val="22"/>
        </w:rPr>
        <w:t xml:space="preserve">The concrete blocks are stabilized by additional, 8” tall concrete blocks on either side and bound with nylon line. </w:t>
      </w:r>
      <w:r w:rsidR="00AC652F" w:rsidRPr="002C25A5">
        <w:rPr>
          <w:rFonts w:ascii="Garamond" w:hAnsi="Garamond" w:cs="Times New Roman"/>
          <w:bCs/>
          <w:sz w:val="22"/>
          <w:szCs w:val="22"/>
        </w:rPr>
        <w:t>Th</w:t>
      </w:r>
      <w:r>
        <w:rPr>
          <w:rFonts w:ascii="Garamond" w:hAnsi="Garamond" w:cs="Times New Roman"/>
          <w:bCs/>
          <w:sz w:val="22"/>
          <w:szCs w:val="22"/>
        </w:rPr>
        <w:t xml:space="preserve">is site, </w:t>
      </w:r>
      <w:r w:rsidR="009A642E">
        <w:rPr>
          <w:rFonts w:ascii="Garamond" w:hAnsi="Garamond" w:cs="Times New Roman"/>
          <w:bCs/>
          <w:sz w:val="22"/>
          <w:szCs w:val="22"/>
        </w:rPr>
        <w:t>near the channel to Long Beach</w:t>
      </w:r>
      <w:r w:rsidR="007760CB">
        <w:rPr>
          <w:rFonts w:ascii="Garamond" w:hAnsi="Garamond" w:cs="Times New Roman"/>
          <w:bCs/>
          <w:sz w:val="22"/>
          <w:szCs w:val="22"/>
        </w:rPr>
        <w:t xml:space="preserve"> and</w:t>
      </w:r>
      <w:r>
        <w:rPr>
          <w:rFonts w:ascii="Garamond" w:hAnsi="Garamond" w:cs="Times New Roman"/>
          <w:bCs/>
          <w:sz w:val="22"/>
          <w:szCs w:val="22"/>
        </w:rPr>
        <w:t xml:space="preserve"> </w:t>
      </w:r>
      <w:r w:rsidR="009A642E">
        <w:rPr>
          <w:rFonts w:ascii="Garamond" w:hAnsi="Garamond" w:cs="Times New Roman"/>
          <w:bCs/>
          <w:sz w:val="22"/>
          <w:szCs w:val="22"/>
        </w:rPr>
        <w:t>is the furthest extent of the coral formations located within Coupon Bight. Due to Coupon Bight having a single mo</w:t>
      </w:r>
      <w:r w:rsidR="00760D09">
        <w:rPr>
          <w:rFonts w:ascii="Garamond" w:hAnsi="Garamond" w:cs="Times New Roman"/>
          <w:bCs/>
          <w:sz w:val="22"/>
          <w:szCs w:val="22"/>
        </w:rPr>
        <w:t>u</w:t>
      </w:r>
      <w:r w:rsidR="009A642E">
        <w:rPr>
          <w:rFonts w:ascii="Garamond" w:hAnsi="Garamond" w:cs="Times New Roman"/>
          <w:bCs/>
          <w:sz w:val="22"/>
          <w:szCs w:val="22"/>
        </w:rPr>
        <w:t>t</w:t>
      </w:r>
      <w:r w:rsidR="00760D09">
        <w:rPr>
          <w:rFonts w:ascii="Garamond" w:hAnsi="Garamond" w:cs="Times New Roman"/>
          <w:bCs/>
          <w:sz w:val="22"/>
          <w:szCs w:val="22"/>
        </w:rPr>
        <w:t>h</w:t>
      </w:r>
      <w:r w:rsidR="009A642E">
        <w:rPr>
          <w:rFonts w:ascii="Garamond" w:hAnsi="Garamond" w:cs="Times New Roman"/>
          <w:bCs/>
          <w:sz w:val="22"/>
          <w:szCs w:val="22"/>
        </w:rPr>
        <w:t xml:space="preserve">, the water quality in </w:t>
      </w:r>
      <w:proofErr w:type="gramStart"/>
      <w:r w:rsidR="009A642E">
        <w:rPr>
          <w:rFonts w:ascii="Garamond" w:hAnsi="Garamond" w:cs="Times New Roman"/>
          <w:bCs/>
          <w:sz w:val="22"/>
          <w:szCs w:val="22"/>
        </w:rPr>
        <w:t xml:space="preserve">the </w:t>
      </w:r>
      <w:r w:rsidR="00760D09">
        <w:rPr>
          <w:rFonts w:ascii="Garamond" w:hAnsi="Garamond" w:cs="Times New Roman"/>
          <w:bCs/>
          <w:sz w:val="22"/>
          <w:szCs w:val="22"/>
        </w:rPr>
        <w:t>Bight</w:t>
      </w:r>
      <w:proofErr w:type="gramEnd"/>
      <w:r w:rsidR="009A642E">
        <w:rPr>
          <w:rFonts w:ascii="Garamond" w:hAnsi="Garamond" w:cs="Times New Roman"/>
          <w:bCs/>
          <w:sz w:val="22"/>
          <w:szCs w:val="22"/>
        </w:rPr>
        <w:t xml:space="preserve"> is tidally influenced. This datasonde station is intended to </w:t>
      </w:r>
      <w:r>
        <w:rPr>
          <w:rFonts w:ascii="Garamond" w:hAnsi="Garamond" w:cs="Times New Roman"/>
          <w:bCs/>
          <w:sz w:val="22"/>
          <w:szCs w:val="22"/>
        </w:rPr>
        <w:t>investigate</w:t>
      </w:r>
      <w:r w:rsidR="009A642E">
        <w:rPr>
          <w:rFonts w:ascii="Garamond" w:hAnsi="Garamond" w:cs="Times New Roman"/>
          <w:bCs/>
          <w:sz w:val="22"/>
          <w:szCs w:val="22"/>
        </w:rPr>
        <w:t xml:space="preserve"> the impacts of that tidal influence in a location that historically hosted robust coral growth.</w:t>
      </w:r>
    </w:p>
    <w:p w14:paraId="592E8524" w14:textId="77777777" w:rsidR="007760CB" w:rsidRDefault="007760CB" w:rsidP="002C25A5">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FA4B78" w14:paraId="2ACED83D"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B2BEB91"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EF8D34B" w14:textId="0DA9D5C3" w:rsidR="00FA4B78" w:rsidRDefault="00FA4B78" w:rsidP="009D575B">
            <w:pPr>
              <w:jc w:val="center"/>
              <w:rPr>
                <w:rFonts w:ascii="Garamond" w:eastAsia="Garamond" w:hAnsi="Garamond" w:cs="Garamond"/>
                <w:lang w:eastAsia="ja-JP"/>
              </w:rPr>
            </w:pPr>
            <w:r>
              <w:rPr>
                <w:rFonts w:ascii="Garamond" w:eastAsia="Garamond" w:hAnsi="Garamond" w:cs="Garamond"/>
                <w:lang w:eastAsia="ja-JP"/>
              </w:rPr>
              <w:t xml:space="preserve">Coupon Bight Aquatic Preserve – Tidal Investigation (FKTCB) </w:t>
            </w:r>
          </w:p>
        </w:tc>
      </w:tr>
      <w:tr w:rsidR="00FA4B78" w14:paraId="63E378CB"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C4A5687"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2AE665FE" w14:textId="53AC3CCC" w:rsidR="00FA4B78" w:rsidRDefault="00FA4B78" w:rsidP="009D575B">
            <w:pPr>
              <w:jc w:val="center"/>
              <w:rPr>
                <w:rFonts w:ascii="Garamond" w:eastAsia="Garamond" w:hAnsi="Garamond" w:cs="Garamond"/>
                <w:i/>
                <w:iCs/>
                <w:sz w:val="22"/>
                <w:szCs w:val="22"/>
                <w:lang w:eastAsia="ja-JP"/>
              </w:rPr>
            </w:pPr>
            <w:r>
              <w:rPr>
                <w:rFonts w:ascii="Garamond" w:eastAsia="Calibri" w:hAnsi="Garamond"/>
                <w:sz w:val="22"/>
                <w:szCs w:val="22"/>
              </w:rPr>
              <w:t>24.</w:t>
            </w:r>
            <w:r>
              <w:t xml:space="preserve"> </w:t>
            </w:r>
            <w:r w:rsidRPr="000C3950">
              <w:rPr>
                <w:rFonts w:ascii="Garamond" w:eastAsia="Calibri" w:hAnsi="Garamond"/>
                <w:sz w:val="22"/>
                <w:szCs w:val="22"/>
              </w:rPr>
              <w:t>64398</w:t>
            </w:r>
            <w:r>
              <w:rPr>
                <w:rFonts w:ascii="Garamond" w:eastAsia="Calibri" w:hAnsi="Garamond"/>
                <w:sz w:val="22"/>
                <w:szCs w:val="22"/>
              </w:rPr>
              <w:t>, -81.</w:t>
            </w:r>
            <w:r w:rsidRPr="000C3950">
              <w:rPr>
                <w:rFonts w:ascii="Garamond" w:eastAsia="Calibri" w:hAnsi="Garamond"/>
                <w:sz w:val="22"/>
                <w:szCs w:val="22"/>
              </w:rPr>
              <w:t>35778</w:t>
            </w:r>
          </w:p>
        </w:tc>
      </w:tr>
      <w:tr w:rsidR="00FA4B78" w14:paraId="692D6E4C"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89DF471" w14:textId="77777777" w:rsidR="00FA4B78" w:rsidRDefault="00FA4B78" w:rsidP="009D575B">
            <w:pPr>
              <w:rPr>
                <w:rFonts w:ascii="Garamond" w:eastAsia="Garamond" w:hAnsi="Garamond" w:cs="Garamond"/>
                <w:i/>
                <w:iCs/>
                <w:sz w:val="22"/>
                <w:szCs w:val="22"/>
                <w:lang w:eastAsia="ja-JP"/>
              </w:rPr>
            </w:pPr>
            <w:r>
              <w:rPr>
                <w:rFonts w:ascii="Garamond" w:eastAsia="Garamond" w:hAnsi="Garamond" w:cs="Garamond"/>
                <w:sz w:val="22"/>
                <w:szCs w:val="22"/>
                <w:lang w:eastAsia="ja-JP"/>
              </w:rPr>
              <w:t xml:space="preserve">Tidal range </w:t>
            </w:r>
            <w:r>
              <w:rPr>
                <w:rFonts w:ascii="Garamond" w:eastAsia="Garamond" w:hAnsi="Garamond" w:cs="Garamond"/>
                <w:i/>
                <w:iCs/>
                <w:sz w:val="22"/>
                <w:szCs w:val="22"/>
                <w:lang w:eastAsia="ja-JP"/>
              </w:rPr>
              <w:t>(meters)</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EB74DB8" w14:textId="1CB257F9" w:rsidR="00FA4B78" w:rsidRDefault="00FA4B78" w:rsidP="009D575B">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1.19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1.59 ft (NOAA Station 8724192)</w:t>
            </w:r>
          </w:p>
        </w:tc>
      </w:tr>
      <w:tr w:rsidR="00FA4B78" w14:paraId="5A05F756"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EED4D60" w14:textId="77777777" w:rsidR="00FA4B78" w:rsidRDefault="00FA4B78" w:rsidP="009D575B">
            <w:pPr>
              <w:rPr>
                <w:rFonts w:ascii="Garamond" w:eastAsia="Garamond" w:hAnsi="Garamond" w:cs="Garamond"/>
                <w:i/>
                <w:iCs/>
                <w:sz w:val="22"/>
                <w:szCs w:val="22"/>
                <w:lang w:eastAsia="ja-JP"/>
              </w:rPr>
            </w:pPr>
            <w:r>
              <w:rPr>
                <w:rFonts w:ascii="Garamond" w:eastAsia="Garamond" w:hAnsi="Garamond" w:cs="Garamond"/>
                <w:sz w:val="22"/>
                <w:szCs w:val="22"/>
                <w:lang w:eastAsia="ja-JP"/>
              </w:rPr>
              <w:t xml:space="preserve">Salinity range </w:t>
            </w:r>
            <w:r>
              <w:rPr>
                <w:rFonts w:ascii="Garamond" w:eastAsia="Garamond" w:hAnsi="Garamond" w:cs="Garamond"/>
                <w:i/>
                <w:iCs/>
                <w:sz w:val="22"/>
                <w:szCs w:val="22"/>
                <w:lang w:eastAsia="ja-JP"/>
              </w:rPr>
              <w:t>(</w:t>
            </w:r>
            <w:proofErr w:type="spellStart"/>
            <w:r>
              <w:rPr>
                <w:rFonts w:ascii="Garamond" w:eastAsia="Garamond" w:hAnsi="Garamond" w:cs="Garamond"/>
                <w:i/>
                <w:iCs/>
                <w:sz w:val="22"/>
                <w:szCs w:val="22"/>
                <w:lang w:eastAsia="ja-JP"/>
              </w:rPr>
              <w:t>psu</w:t>
            </w:r>
            <w:proofErr w:type="spellEnd"/>
            <w:r>
              <w:rPr>
                <w:rFonts w:ascii="Garamond" w:eastAsia="Garamond" w:hAnsi="Garamond" w:cs="Garamond"/>
                <w:i/>
                <w:iCs/>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0BE27B4" w14:textId="4A0DCFF5" w:rsidR="00FA4B78" w:rsidRDefault="00FA4B78" w:rsidP="009D575B">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Pr>
                <w:rFonts w:ascii="Garamond" w:eastAsia="Garamond" w:hAnsi="Garamond" w:cs="Garamond"/>
                <w:sz w:val="22"/>
                <w:szCs w:val="22"/>
                <w:lang w:eastAsia="ja-JP"/>
              </w:rPr>
              <w:t>5</w:t>
            </w:r>
            <w:r w:rsidRPr="009D6901">
              <w:rPr>
                <w:rFonts w:ascii="Garamond" w:eastAsia="Garamond" w:hAnsi="Garamond" w:cs="Garamond"/>
                <w:sz w:val="22"/>
                <w:szCs w:val="22"/>
                <w:lang w:eastAsia="ja-JP"/>
              </w:rPr>
              <w:t xml:space="preserve"> - 4</w:t>
            </w:r>
            <w:r>
              <w:rPr>
                <w:rFonts w:ascii="Garamond" w:eastAsia="Garamond" w:hAnsi="Garamond" w:cs="Garamond"/>
                <w:sz w:val="22"/>
                <w:szCs w:val="22"/>
                <w:lang w:eastAsia="ja-JP"/>
              </w:rPr>
              <w:t>3</w:t>
            </w:r>
            <w:r w:rsidRPr="009D6901">
              <w:rPr>
                <w:rFonts w:ascii="Garamond" w:eastAsia="Garamond" w:hAnsi="Garamond" w:cs="Garamond"/>
                <w:sz w:val="22"/>
                <w:szCs w:val="22"/>
                <w:lang w:eastAsia="ja-JP"/>
              </w:rPr>
              <w:t xml:space="preserve"> ppt</w:t>
            </w:r>
            <w:r>
              <w:rPr>
                <w:rFonts w:ascii="Garamond" w:eastAsia="Garamond" w:hAnsi="Garamond" w:cs="Garamond"/>
                <w:sz w:val="22"/>
                <w:szCs w:val="22"/>
                <w:lang w:eastAsia="ja-JP"/>
              </w:rPr>
              <w:t xml:space="preserve"> </w:t>
            </w:r>
          </w:p>
        </w:tc>
      </w:tr>
      <w:tr w:rsidR="00FA4B78" w14:paraId="661D7819"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31EE7B01"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24F1AA42" w14:textId="005A270B" w:rsidR="00FA4B78" w:rsidRDefault="00FA4B78" w:rsidP="009D575B">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 Stormwater runoff from Big Pine Key</w:t>
            </w:r>
          </w:p>
        </w:tc>
      </w:tr>
      <w:tr w:rsidR="00FA4B78" w14:paraId="322ABDCC"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39533EC"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meters, 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5DF59A3B" w14:textId="1F82BC26" w:rsidR="00FA4B78" w:rsidRPr="009D6901" w:rsidRDefault="00FA4B78" w:rsidP="009D575B">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1.5m (4.9 </w:t>
            </w:r>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
        </w:tc>
      </w:tr>
      <w:tr w:rsidR="00FA4B78" w14:paraId="0ACA03C0"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CC01852"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 (</w:t>
            </w:r>
            <w:r>
              <w:rPr>
                <w:rFonts w:ascii="Garamond" w:eastAsia="Garamond" w:hAnsi="Garamond" w:cs="Garamond"/>
                <w:i/>
                <w:iCs/>
                <w:sz w:val="22"/>
                <w:szCs w:val="22"/>
                <w:lang w:eastAsia="ja-JP"/>
              </w:rPr>
              <w:t>meters</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6071DA21" w14:textId="2D2B4751" w:rsidR="00FA4B78" w:rsidRPr="009D6901" w:rsidRDefault="00FA4B78" w:rsidP="009D575B">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0.3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(1ft)</w:t>
            </w:r>
          </w:p>
        </w:tc>
      </w:tr>
      <w:tr w:rsidR="00FA4B78" w14:paraId="04B590C4" w14:textId="77777777" w:rsidTr="00FA4B78">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2FE957A"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tcPr>
          <w:p w14:paraId="7BB909B0" w14:textId="77FB53A7" w:rsidR="00FA4B78" w:rsidRPr="00FA4B78" w:rsidRDefault="00FA4B78" w:rsidP="00FA4B78">
            <w:pPr>
              <w:pStyle w:val="HTMLPreformatted"/>
              <w:tabs>
                <w:tab w:val="clear" w:pos="916"/>
                <w:tab w:val="left" w:pos="540"/>
              </w:tabs>
              <w:jc w:val="center"/>
              <w:rPr>
                <w:rFonts w:ascii="Garamond" w:hAnsi="Garamond" w:cs="Times New Roman"/>
                <w:sz w:val="22"/>
                <w:szCs w:val="22"/>
              </w:rPr>
            </w:pPr>
            <w:r>
              <w:rPr>
                <w:rFonts w:ascii="Garamond" w:hAnsi="Garamond" w:cs="Times New Roman"/>
                <w:sz w:val="22"/>
                <w:szCs w:val="22"/>
              </w:rPr>
              <w:t>Mixed hardbottom with very little unconsolidated substrate and minimal vertical relief</w:t>
            </w:r>
          </w:p>
        </w:tc>
      </w:tr>
      <w:tr w:rsidR="00FA4B78" w14:paraId="40077B07" w14:textId="77777777" w:rsidTr="00FA4B78">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47F61EE"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Pollutants in area</w:t>
            </w:r>
          </w:p>
        </w:tc>
        <w:tc>
          <w:tcPr>
            <w:tcW w:w="6232" w:type="dxa"/>
            <w:tcBorders>
              <w:top w:val="single" w:sz="8" w:space="0" w:color="auto"/>
              <w:left w:val="single" w:sz="8" w:space="0" w:color="auto"/>
              <w:bottom w:val="single" w:sz="8" w:space="0" w:color="auto"/>
              <w:right w:val="single" w:sz="8" w:space="0" w:color="auto"/>
            </w:tcBorders>
            <w:vAlign w:val="center"/>
          </w:tcPr>
          <w:p w14:paraId="4B0523E7" w14:textId="77777777" w:rsidR="00FA4B78" w:rsidRDefault="00FA4B78" w:rsidP="00FA4B78">
            <w:pPr>
              <w:jc w:val="center"/>
              <w:rPr>
                <w:rFonts w:ascii="Garamond" w:hAnsi="Garamond"/>
                <w:sz w:val="22"/>
                <w:szCs w:val="22"/>
              </w:rPr>
            </w:pPr>
            <w:r>
              <w:rPr>
                <w:rFonts w:ascii="Garamond" w:hAnsi="Garamond"/>
                <w:sz w:val="22"/>
                <w:szCs w:val="22"/>
              </w:rPr>
              <w:t>Stormwater runoff from Big Pine Key and the Overseas Highway</w:t>
            </w:r>
          </w:p>
          <w:p w14:paraId="077F7711" w14:textId="0C9DF5CD" w:rsidR="00FA4B78" w:rsidRPr="00FA4B78" w:rsidRDefault="00FA4B78" w:rsidP="00FA4B78">
            <w:pPr>
              <w:jc w:val="center"/>
              <w:rPr>
                <w:rFonts w:ascii="Garamond" w:hAnsi="Garamond"/>
                <w:sz w:val="22"/>
                <w:szCs w:val="22"/>
              </w:rPr>
            </w:pPr>
            <w:r>
              <w:rPr>
                <w:rFonts w:ascii="Garamond" w:hAnsi="Garamond"/>
                <w:sz w:val="22"/>
                <w:szCs w:val="22"/>
              </w:rPr>
              <w:t>Legacy nutrients in the limestone from septic systems</w:t>
            </w:r>
          </w:p>
        </w:tc>
      </w:tr>
      <w:tr w:rsidR="00FA4B78" w14:paraId="6A47AA06" w14:textId="77777777" w:rsidTr="009D575B">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A0789B1" w14:textId="77777777" w:rsidR="00FA4B78" w:rsidRDefault="00FA4B78" w:rsidP="009D575B">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0E3A3674" w14:textId="615881DA" w:rsidR="00FA4B78" w:rsidRDefault="00FA4B78" w:rsidP="009D575B">
            <w:pPr>
              <w:jc w:val="center"/>
              <w:rPr>
                <w:rFonts w:ascii="Garamond" w:eastAsia="Garamond" w:hAnsi="Garamond" w:cs="Garamond"/>
                <w:i/>
                <w:iCs/>
                <w:sz w:val="22"/>
                <w:szCs w:val="22"/>
                <w:lang w:eastAsia="ja-JP"/>
              </w:rPr>
            </w:pPr>
            <w:r>
              <w:rPr>
                <w:rFonts w:ascii="Garamond" w:hAnsi="Garamond"/>
                <w:sz w:val="22"/>
                <w:szCs w:val="22"/>
              </w:rPr>
              <w:t>Despite being located at the edge of the “halo zone” 500m from the developed shoreline, this station is located within the poorly flushing Coupon Bight.</w:t>
            </w:r>
          </w:p>
        </w:tc>
      </w:tr>
    </w:tbl>
    <w:p w14:paraId="3AEC6D5A" w14:textId="77777777" w:rsidR="00FA4B78" w:rsidRPr="002C25A5" w:rsidRDefault="00FA4B78" w:rsidP="00FA4B78">
      <w:pPr>
        <w:pStyle w:val="HTMLPreformatted"/>
        <w:tabs>
          <w:tab w:val="clear" w:pos="916"/>
          <w:tab w:val="left" w:pos="540"/>
        </w:tabs>
        <w:jc w:val="both"/>
        <w:rPr>
          <w:rFonts w:ascii="Garamond" w:hAnsi="Garamond" w:cs="Times New Roman"/>
          <w:sz w:val="22"/>
          <w:szCs w:val="22"/>
        </w:rPr>
      </w:pPr>
    </w:p>
    <w:p w14:paraId="38923433" w14:textId="77777777" w:rsidR="008B5BBF" w:rsidRDefault="008B5BBF" w:rsidP="002C25A5">
      <w:pPr>
        <w:pStyle w:val="HTMLPreformatted"/>
        <w:jc w:val="both"/>
        <w:rPr>
          <w:rFonts w:ascii="Garamond" w:hAnsi="Garamond"/>
          <w:sz w:val="22"/>
          <w:szCs w:val="22"/>
        </w:rPr>
      </w:pPr>
    </w:p>
    <w:p w14:paraId="41A6A648" w14:textId="6742C901" w:rsidR="00002B19" w:rsidRPr="002C25A5" w:rsidRDefault="00002B19" w:rsidP="00002B19">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All </w:t>
      </w:r>
      <w:r>
        <w:rPr>
          <w:rFonts w:ascii="Garamond" w:hAnsi="Garamond" w:cs="Times New Roman"/>
          <w:bCs/>
          <w:sz w:val="22"/>
          <w:szCs w:val="22"/>
        </w:rPr>
        <w:t>data</w:t>
      </w:r>
      <w:r w:rsidRPr="002C25A5">
        <w:rPr>
          <w:rFonts w:ascii="Garamond" w:hAnsi="Garamond" w:cs="Times New Roman"/>
          <w:bCs/>
          <w:sz w:val="22"/>
          <w:szCs w:val="22"/>
        </w:rPr>
        <w:t>sonde locations within Florida Keys</w:t>
      </w:r>
      <w:r w:rsidR="007760CB">
        <w:rPr>
          <w:rFonts w:ascii="Garamond" w:hAnsi="Garamond" w:cs="Times New Roman"/>
          <w:bCs/>
          <w:sz w:val="22"/>
          <w:szCs w:val="22"/>
        </w:rPr>
        <w:t xml:space="preserve"> Aquatic Preserves</w:t>
      </w:r>
      <w:r w:rsidRPr="002C25A5">
        <w:rPr>
          <w:rFonts w:ascii="Garamond" w:hAnsi="Garamond" w:cs="Times New Roman"/>
          <w:bCs/>
          <w:sz w:val="22"/>
          <w:szCs w:val="22"/>
        </w:rPr>
        <w:t xml:space="preserve"> have very minimal freshwater input (</w:t>
      </w:r>
      <w:r>
        <w:rPr>
          <w:rFonts w:ascii="Garamond" w:hAnsi="Garamond" w:cs="Times New Roman"/>
          <w:bCs/>
          <w:sz w:val="22"/>
          <w:szCs w:val="22"/>
        </w:rPr>
        <w:t>i.e. r</w:t>
      </w:r>
      <w:r w:rsidRPr="002C25A5">
        <w:rPr>
          <w:rFonts w:ascii="Garamond" w:hAnsi="Garamond" w:cs="Times New Roman"/>
          <w:bCs/>
          <w:sz w:val="22"/>
          <w:szCs w:val="22"/>
        </w:rPr>
        <w:t>ainfall</w:t>
      </w:r>
      <w:r>
        <w:rPr>
          <w:rFonts w:ascii="Garamond" w:hAnsi="Garamond" w:cs="Times New Roman"/>
          <w:bCs/>
          <w:sz w:val="22"/>
          <w:szCs w:val="22"/>
        </w:rPr>
        <w:t xml:space="preserve"> only</w:t>
      </w:r>
      <w:r w:rsidRPr="002C25A5">
        <w:rPr>
          <w:rFonts w:ascii="Garamond" w:hAnsi="Garamond" w:cs="Times New Roman"/>
          <w:bCs/>
          <w:sz w:val="22"/>
          <w:szCs w:val="22"/>
        </w:rPr>
        <w:t>). These areas are tidal influenced, however tidal range is dependent on the land formations nearby.</w:t>
      </w:r>
    </w:p>
    <w:p w14:paraId="3145F299" w14:textId="77777777" w:rsidR="00002B19" w:rsidRDefault="00002B19" w:rsidP="00002B19">
      <w:pPr>
        <w:pStyle w:val="HTMLPreformatted"/>
        <w:jc w:val="both"/>
        <w:rPr>
          <w:rFonts w:ascii="Garamond" w:hAnsi="Garamond"/>
          <w:sz w:val="22"/>
          <w:szCs w:val="22"/>
        </w:rPr>
      </w:pPr>
    </w:p>
    <w:p w14:paraId="3A736F5F" w14:textId="37BFECE9" w:rsidR="00534A78" w:rsidRDefault="0034370F" w:rsidP="002C25A5">
      <w:pPr>
        <w:pStyle w:val="HTMLPreformatted"/>
        <w:jc w:val="both"/>
        <w:rPr>
          <w:rFonts w:ascii="Garamond" w:hAnsi="Garamond"/>
          <w:b/>
          <w:bCs/>
          <w:sz w:val="22"/>
          <w:szCs w:val="22"/>
          <w:u w:val="single"/>
        </w:rPr>
      </w:pPr>
      <w:r w:rsidRPr="00BE5318">
        <w:rPr>
          <w:rFonts w:ascii="Garamond" w:hAnsi="Garamond"/>
          <w:b/>
          <w:bCs/>
          <w:sz w:val="22"/>
          <w:szCs w:val="22"/>
          <w:u w:val="single"/>
        </w:rPr>
        <w:t>Florida Keys</w:t>
      </w:r>
      <w:r w:rsidR="00EC333C" w:rsidRPr="00BE5318">
        <w:rPr>
          <w:rFonts w:ascii="Garamond" w:hAnsi="Garamond"/>
          <w:b/>
          <w:bCs/>
          <w:sz w:val="22"/>
          <w:szCs w:val="22"/>
          <w:u w:val="single"/>
        </w:rPr>
        <w:t xml:space="preserve"> Station</w:t>
      </w:r>
      <w:r w:rsidR="00E315C4" w:rsidRPr="00BE5318">
        <w:rPr>
          <w:rFonts w:ascii="Garamond" w:hAnsi="Garamond"/>
          <w:b/>
          <w:bCs/>
          <w:sz w:val="22"/>
          <w:szCs w:val="22"/>
          <w:u w:val="single"/>
        </w:rPr>
        <w:t xml:space="preserve"> Deployment</w:t>
      </w:r>
      <w:r w:rsidR="00EC333C" w:rsidRPr="00BE5318">
        <w:rPr>
          <w:rFonts w:ascii="Garamond" w:hAnsi="Garamond"/>
          <w:b/>
          <w:bCs/>
          <w:sz w:val="22"/>
          <w:szCs w:val="22"/>
          <w:u w:val="single"/>
        </w:rPr>
        <w:t xml:space="preserve"> Timeline</w:t>
      </w:r>
      <w:r w:rsidR="00E315C4" w:rsidRPr="00BE5318">
        <w:rPr>
          <w:rFonts w:ascii="Garamond" w:hAnsi="Garamond"/>
          <w:b/>
          <w:bCs/>
          <w:sz w:val="22"/>
          <w:szCs w:val="22"/>
          <w:u w:val="single"/>
        </w:rPr>
        <w:t>:</w:t>
      </w:r>
    </w:p>
    <w:p w14:paraId="61CF05FC" w14:textId="77777777" w:rsidR="00634655" w:rsidRDefault="00634655" w:rsidP="002C25A5">
      <w:pPr>
        <w:pStyle w:val="HTMLPreformatted"/>
        <w:jc w:val="both"/>
        <w:rPr>
          <w:rFonts w:ascii="Garamond" w:hAnsi="Garamond"/>
          <w:b/>
          <w:bCs/>
          <w:sz w:val="22"/>
          <w:szCs w:val="22"/>
          <w:u w:val="single"/>
        </w:rPr>
      </w:pPr>
    </w:p>
    <w:tbl>
      <w:tblPr>
        <w:tblStyle w:val="GridTable1Light"/>
        <w:tblW w:w="4939" w:type="pct"/>
        <w:jc w:val="center"/>
        <w:tblLook w:val="04A0" w:firstRow="1" w:lastRow="0" w:firstColumn="1" w:lastColumn="0" w:noHBand="0" w:noVBand="1"/>
      </w:tblPr>
      <w:tblGrid>
        <w:gridCol w:w="1172"/>
        <w:gridCol w:w="2501"/>
        <w:gridCol w:w="2251"/>
        <w:gridCol w:w="1261"/>
        <w:gridCol w:w="1632"/>
        <w:gridCol w:w="988"/>
      </w:tblGrid>
      <w:tr w:rsidR="008A4CAA" w:rsidRPr="002C25A5" w14:paraId="3A736F66" w14:textId="77777777" w:rsidTr="009D6901">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3A736F60" w14:textId="77777777" w:rsidR="004640ED" w:rsidRPr="002C25A5" w:rsidRDefault="004640ED" w:rsidP="0097057D">
            <w:pPr>
              <w:jc w:val="center"/>
              <w:rPr>
                <w:rFonts w:ascii="Garamond" w:eastAsia="Calibri" w:hAnsi="Garamond"/>
                <w:sz w:val="22"/>
                <w:szCs w:val="22"/>
              </w:rPr>
            </w:pPr>
            <w:r w:rsidRPr="002C25A5">
              <w:rPr>
                <w:rFonts w:ascii="Garamond" w:eastAsia="Calibri" w:hAnsi="Garamond"/>
                <w:sz w:val="22"/>
                <w:szCs w:val="22"/>
              </w:rPr>
              <w:t>Station Code</w:t>
            </w:r>
          </w:p>
        </w:tc>
        <w:tc>
          <w:tcPr>
            <w:tcW w:w="1275" w:type="pct"/>
            <w:vAlign w:val="center"/>
          </w:tcPr>
          <w:p w14:paraId="3A736F61" w14:textId="77777777" w:rsidR="004640ED" w:rsidRPr="002C25A5" w:rsidRDefault="004640ED" w:rsidP="0097057D">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Station Name</w:t>
            </w:r>
          </w:p>
        </w:tc>
        <w:tc>
          <w:tcPr>
            <w:tcW w:w="1148" w:type="pct"/>
            <w:vAlign w:val="center"/>
          </w:tcPr>
          <w:p w14:paraId="3A736F62" w14:textId="77777777" w:rsidR="004640ED" w:rsidRPr="002C25A5" w:rsidRDefault="004640ED" w:rsidP="0097057D">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Location</w:t>
            </w:r>
          </w:p>
        </w:tc>
        <w:tc>
          <w:tcPr>
            <w:tcW w:w="643" w:type="pct"/>
            <w:vAlign w:val="center"/>
          </w:tcPr>
          <w:p w14:paraId="3A736F63" w14:textId="77777777" w:rsidR="004640ED" w:rsidRPr="002C25A5" w:rsidRDefault="004640ED" w:rsidP="0097057D">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Active Dates</w:t>
            </w:r>
          </w:p>
        </w:tc>
        <w:tc>
          <w:tcPr>
            <w:tcW w:w="832" w:type="pct"/>
            <w:vAlign w:val="center"/>
          </w:tcPr>
          <w:p w14:paraId="18BADA71" w14:textId="1E8B4F32" w:rsidR="004640ED" w:rsidRPr="002C25A5" w:rsidRDefault="004640ED" w:rsidP="0097057D">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Reason for Decommission</w:t>
            </w:r>
          </w:p>
        </w:tc>
        <w:tc>
          <w:tcPr>
            <w:tcW w:w="504" w:type="pct"/>
            <w:vAlign w:val="center"/>
          </w:tcPr>
          <w:p w14:paraId="3A736F65" w14:textId="70C6E136" w:rsidR="004640ED" w:rsidRPr="002C25A5" w:rsidRDefault="004640ED" w:rsidP="0097057D">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Notes</w:t>
            </w:r>
          </w:p>
        </w:tc>
      </w:tr>
      <w:tr w:rsidR="008A4CAA" w:rsidRPr="002C25A5" w14:paraId="5C404C15" w14:textId="77777777" w:rsidTr="009D6901">
        <w:trPr>
          <w:trHeight w:val="540"/>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093BD70A" w14:textId="74A9D608" w:rsidR="004640ED" w:rsidRPr="002C25A5" w:rsidRDefault="004640ED" w:rsidP="0097057D">
            <w:pPr>
              <w:jc w:val="center"/>
              <w:rPr>
                <w:rFonts w:ascii="Garamond" w:eastAsia="Calibri" w:hAnsi="Garamond"/>
                <w:sz w:val="22"/>
                <w:szCs w:val="22"/>
              </w:rPr>
            </w:pPr>
            <w:r w:rsidRPr="002C25A5">
              <w:rPr>
                <w:rFonts w:ascii="Garamond" w:hAnsi="Garamond"/>
                <w:sz w:val="22"/>
                <w:szCs w:val="22"/>
              </w:rPr>
              <w:t>FKLK</w:t>
            </w:r>
          </w:p>
        </w:tc>
        <w:tc>
          <w:tcPr>
            <w:tcW w:w="1275" w:type="pct"/>
            <w:vAlign w:val="center"/>
          </w:tcPr>
          <w:p w14:paraId="57B55BD2" w14:textId="403CA0AF" w:rsidR="004640ED" w:rsidRPr="002C25A5" w:rsidRDefault="004640ED" w:rsidP="0097057D">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Lignumvitae Key Aquatic Preserve (LKAP)</w:t>
            </w:r>
          </w:p>
        </w:tc>
        <w:tc>
          <w:tcPr>
            <w:tcW w:w="1148" w:type="pct"/>
            <w:vAlign w:val="center"/>
          </w:tcPr>
          <w:p w14:paraId="6390622D" w14:textId="102F029C" w:rsidR="004640ED" w:rsidRPr="002C25A5" w:rsidRDefault="008A4CAA" w:rsidP="0097057D">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24.90345, -80.69456</w:t>
            </w:r>
          </w:p>
        </w:tc>
        <w:tc>
          <w:tcPr>
            <w:tcW w:w="643" w:type="pct"/>
            <w:vAlign w:val="center"/>
          </w:tcPr>
          <w:p w14:paraId="35133EDA" w14:textId="588687E9" w:rsidR="004640ED" w:rsidRPr="002C25A5" w:rsidRDefault="004640ED" w:rsidP="0097057D">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10/31/2021 - Present</w:t>
            </w:r>
          </w:p>
        </w:tc>
        <w:tc>
          <w:tcPr>
            <w:tcW w:w="832" w:type="pct"/>
            <w:vAlign w:val="center"/>
          </w:tcPr>
          <w:p w14:paraId="60F9754C" w14:textId="37D3E979" w:rsidR="004640ED" w:rsidRPr="002C25A5" w:rsidRDefault="004640ED" w:rsidP="0097057D">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504" w:type="pct"/>
            <w:vAlign w:val="center"/>
          </w:tcPr>
          <w:p w14:paraId="3E5EF741" w14:textId="535AE469" w:rsidR="004640ED" w:rsidRPr="002C25A5" w:rsidRDefault="004640ED" w:rsidP="0097057D">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r w:rsidR="00B23F17" w:rsidRPr="002C25A5" w14:paraId="1E5BD124" w14:textId="77777777" w:rsidTr="009D6901">
        <w:trPr>
          <w:trHeight w:val="422"/>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7F5108D0" w14:textId="6DC3AD1D" w:rsidR="00B23F17" w:rsidRPr="002C25A5" w:rsidRDefault="00B23F17" w:rsidP="00B23F17">
            <w:pPr>
              <w:jc w:val="center"/>
              <w:rPr>
                <w:rFonts w:ascii="Garamond" w:hAnsi="Garamond"/>
                <w:sz w:val="22"/>
                <w:szCs w:val="22"/>
              </w:rPr>
            </w:pPr>
            <w:bookmarkStart w:id="6" w:name="_Hlk217976535"/>
            <w:r>
              <w:rPr>
                <w:rFonts w:ascii="Garamond" w:hAnsi="Garamond"/>
                <w:sz w:val="22"/>
                <w:szCs w:val="22"/>
              </w:rPr>
              <w:t>FKTCB</w:t>
            </w:r>
          </w:p>
        </w:tc>
        <w:tc>
          <w:tcPr>
            <w:tcW w:w="1275" w:type="pct"/>
            <w:vAlign w:val="center"/>
          </w:tcPr>
          <w:p w14:paraId="6A25342B" w14:textId="77777777" w:rsidR="004F2CD2" w:rsidRDefault="00B23F17" w:rsidP="00B23F17">
            <w:pPr>
              <w:jc w:val="cente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 xml:space="preserve">Coupon Bight Aquatic Preserve </w:t>
            </w:r>
            <w:r w:rsidR="004F2CD2">
              <w:rPr>
                <w:rFonts w:ascii="Garamond" w:hAnsi="Garamond"/>
                <w:sz w:val="22"/>
                <w:szCs w:val="22"/>
              </w:rPr>
              <w:t xml:space="preserve">(CBAP) </w:t>
            </w:r>
          </w:p>
          <w:p w14:paraId="62CC1CD4" w14:textId="6EE70DF6" w:rsidR="00B23F17" w:rsidRPr="002C25A5" w:rsidRDefault="0004622F" w:rsidP="00B23F17">
            <w:pPr>
              <w:jc w:val="cente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Tidal Investigation</w:t>
            </w:r>
          </w:p>
        </w:tc>
        <w:tc>
          <w:tcPr>
            <w:tcW w:w="1148" w:type="pct"/>
            <w:vAlign w:val="center"/>
          </w:tcPr>
          <w:p w14:paraId="4B7AE83A" w14:textId="3C748AE3" w:rsidR="00B23F17" w:rsidRPr="008A4CAA" w:rsidRDefault="00B23F17" w:rsidP="00B23F1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24.</w:t>
            </w:r>
            <w:r>
              <w:t xml:space="preserve"> </w:t>
            </w:r>
            <w:r w:rsidRPr="000C3950">
              <w:rPr>
                <w:rFonts w:ascii="Garamond" w:eastAsia="Calibri" w:hAnsi="Garamond"/>
                <w:sz w:val="22"/>
                <w:szCs w:val="22"/>
              </w:rPr>
              <w:t>64398</w:t>
            </w:r>
            <w:r>
              <w:rPr>
                <w:rFonts w:ascii="Garamond" w:eastAsia="Calibri" w:hAnsi="Garamond"/>
                <w:sz w:val="22"/>
                <w:szCs w:val="22"/>
              </w:rPr>
              <w:t>, -81.</w:t>
            </w:r>
            <w:r w:rsidRPr="000C3950">
              <w:rPr>
                <w:rFonts w:ascii="Garamond" w:eastAsia="Calibri" w:hAnsi="Garamond"/>
                <w:sz w:val="22"/>
                <w:szCs w:val="22"/>
              </w:rPr>
              <w:t>35778</w:t>
            </w:r>
          </w:p>
        </w:tc>
        <w:tc>
          <w:tcPr>
            <w:tcW w:w="643" w:type="pct"/>
            <w:vAlign w:val="center"/>
          </w:tcPr>
          <w:p w14:paraId="452BD289" w14:textId="5E00FB6F" w:rsidR="00B23F17" w:rsidRDefault="00B23F17" w:rsidP="00B23F1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9/16/2021 - Present</w:t>
            </w:r>
          </w:p>
        </w:tc>
        <w:tc>
          <w:tcPr>
            <w:tcW w:w="832" w:type="pct"/>
            <w:vAlign w:val="center"/>
          </w:tcPr>
          <w:p w14:paraId="3D38A6F7" w14:textId="66BAAA69" w:rsidR="00B23F17" w:rsidRPr="002C25A5" w:rsidRDefault="00B23F17" w:rsidP="00B23F1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N/A</w:t>
            </w:r>
          </w:p>
        </w:tc>
        <w:tc>
          <w:tcPr>
            <w:tcW w:w="504" w:type="pct"/>
            <w:vAlign w:val="center"/>
          </w:tcPr>
          <w:p w14:paraId="416A195D" w14:textId="22287D3A" w:rsidR="00B23F17" w:rsidRPr="002C25A5" w:rsidRDefault="00B23F17" w:rsidP="00B23F17">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EXO2</w:t>
            </w:r>
          </w:p>
        </w:tc>
      </w:tr>
      <w:bookmarkEnd w:id="4"/>
      <w:bookmarkEnd w:id="6"/>
    </w:tbl>
    <w:p w14:paraId="5DD59278" w14:textId="77777777" w:rsidR="000C6F78" w:rsidRDefault="000C6F78" w:rsidP="002C25A5">
      <w:pPr>
        <w:pStyle w:val="HTMLPreformatted"/>
        <w:jc w:val="both"/>
        <w:rPr>
          <w:rFonts w:ascii="Garamond" w:hAnsi="Garamond" w:cs="Times New Roman"/>
          <w:b/>
          <w:bCs/>
          <w:sz w:val="22"/>
          <w:szCs w:val="22"/>
        </w:rPr>
      </w:pPr>
    </w:p>
    <w:p w14:paraId="09A49E12" w14:textId="0A68DB73" w:rsidR="006B37AA"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6)  Data collection period</w:t>
      </w:r>
      <w:r w:rsidR="00AA53D4"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2E53A391" w14:textId="77777777" w:rsidR="009D70C5" w:rsidRDefault="009D70C5" w:rsidP="002C25A5">
      <w:pPr>
        <w:pStyle w:val="HTMLPreformatted"/>
        <w:jc w:val="both"/>
        <w:rPr>
          <w:rFonts w:ascii="Garamond" w:hAnsi="Garamond" w:cs="Times New Roman"/>
          <w:b/>
          <w:bCs/>
          <w:sz w:val="22"/>
          <w:szCs w:val="22"/>
          <w:u w:val="single"/>
        </w:rPr>
      </w:pPr>
    </w:p>
    <w:p w14:paraId="63760101" w14:textId="269146BE" w:rsidR="00905452" w:rsidRDefault="00A31DB2" w:rsidP="002C25A5">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FKLK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54"/>
        <w:gridCol w:w="1054"/>
        <w:gridCol w:w="1054"/>
        <w:gridCol w:w="5709"/>
      </w:tblGrid>
      <w:tr w:rsidR="007634F8" w:rsidRPr="002C25A5" w14:paraId="4736FEED" w14:textId="77777777" w:rsidTr="00AD2CAF">
        <w:trPr>
          <w:trHeight w:val="300"/>
        </w:trPr>
        <w:tc>
          <w:tcPr>
            <w:tcW w:w="1062" w:type="pct"/>
            <w:gridSpan w:val="2"/>
            <w:vAlign w:val="center"/>
            <w:hideMark/>
          </w:tcPr>
          <w:p w14:paraId="5DADF5FC" w14:textId="36244CD5" w:rsidR="00495CBD" w:rsidRPr="002C25A5" w:rsidRDefault="00495CBD" w:rsidP="00412BB8">
            <w:pPr>
              <w:jc w:val="center"/>
              <w:rPr>
                <w:rFonts w:ascii="Garamond" w:hAnsi="Garamond" w:cs="Calibri"/>
                <w:b/>
                <w:bCs/>
                <w:color w:val="000000"/>
                <w:sz w:val="22"/>
                <w:szCs w:val="22"/>
              </w:rPr>
            </w:pPr>
            <w:bookmarkStart w:id="7" w:name="_Hlk167961579"/>
            <w:r w:rsidRPr="002C25A5">
              <w:rPr>
                <w:rFonts w:ascii="Garamond" w:hAnsi="Garamond" w:cs="Calibri"/>
                <w:b/>
                <w:bCs/>
                <w:color w:val="000000"/>
                <w:sz w:val="22"/>
                <w:szCs w:val="22"/>
              </w:rPr>
              <w:t>Deployment Date/Time</w:t>
            </w:r>
          </w:p>
        </w:tc>
        <w:tc>
          <w:tcPr>
            <w:tcW w:w="1062" w:type="pct"/>
            <w:gridSpan w:val="2"/>
          </w:tcPr>
          <w:p w14:paraId="110B613A" w14:textId="4F30BA0B" w:rsidR="00495CBD" w:rsidRPr="002C25A5" w:rsidRDefault="00495CBD" w:rsidP="00412BB8">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2876" w:type="pct"/>
            <w:vAlign w:val="center"/>
            <w:hideMark/>
          </w:tcPr>
          <w:p w14:paraId="7C9DA7B0" w14:textId="77777777" w:rsidR="00495CBD" w:rsidRPr="002C25A5" w:rsidRDefault="00495CBD" w:rsidP="00412BB8">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7634F8" w:rsidRPr="002C25A5" w14:paraId="07D6C1F2" w14:textId="77777777" w:rsidTr="00AD2CAF">
        <w:trPr>
          <w:trHeight w:val="296"/>
        </w:trPr>
        <w:tc>
          <w:tcPr>
            <w:tcW w:w="531" w:type="pct"/>
            <w:noWrap/>
            <w:vAlign w:val="center"/>
          </w:tcPr>
          <w:p w14:paraId="23DEAAD5" w14:textId="436A08B5"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10/31/21</w:t>
            </w:r>
          </w:p>
        </w:tc>
        <w:tc>
          <w:tcPr>
            <w:tcW w:w="530" w:type="pct"/>
            <w:vAlign w:val="center"/>
          </w:tcPr>
          <w:p w14:paraId="46A7A91C" w14:textId="4D1DEB72"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13:45</w:t>
            </w:r>
          </w:p>
        </w:tc>
        <w:tc>
          <w:tcPr>
            <w:tcW w:w="531" w:type="pct"/>
            <w:vAlign w:val="center"/>
          </w:tcPr>
          <w:p w14:paraId="53E1CAAF" w14:textId="74A4177E"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12/3/21</w:t>
            </w:r>
          </w:p>
        </w:tc>
        <w:tc>
          <w:tcPr>
            <w:tcW w:w="531" w:type="pct"/>
            <w:noWrap/>
            <w:vAlign w:val="center"/>
          </w:tcPr>
          <w:p w14:paraId="304C73F6" w14:textId="4FE95D85"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10:45</w:t>
            </w:r>
          </w:p>
        </w:tc>
        <w:tc>
          <w:tcPr>
            <w:tcW w:w="2876" w:type="pct"/>
            <w:noWrap/>
            <w:vAlign w:val="center"/>
          </w:tcPr>
          <w:p w14:paraId="58C90A05" w14:textId="3B1014B5" w:rsidR="0004622F" w:rsidRDefault="0004622F" w:rsidP="00502167">
            <w:pPr>
              <w:rPr>
                <w:rFonts w:ascii="Garamond" w:hAnsi="Garamond" w:cs="Calibri"/>
                <w:color w:val="000000"/>
                <w:sz w:val="22"/>
                <w:szCs w:val="22"/>
              </w:rPr>
            </w:pPr>
            <w:r>
              <w:rPr>
                <w:rFonts w:ascii="Garamond" w:hAnsi="Garamond" w:cs="Calibri"/>
                <w:color w:val="000000"/>
                <w:sz w:val="22"/>
                <w:szCs w:val="22"/>
              </w:rPr>
              <w:t>First deployment at new station</w:t>
            </w:r>
          </w:p>
          <w:p w14:paraId="5CBB34EB" w14:textId="79A32824" w:rsidR="00495CBD" w:rsidRDefault="007B2E57" w:rsidP="00502167">
            <w:pPr>
              <w:rPr>
                <w:rFonts w:ascii="Garamond" w:hAnsi="Garamond" w:cs="Calibri"/>
                <w:color w:val="000000"/>
                <w:sz w:val="22"/>
                <w:szCs w:val="22"/>
              </w:rPr>
            </w:pPr>
            <w:r>
              <w:rPr>
                <w:rFonts w:ascii="Garamond" w:hAnsi="Garamond" w:cs="Calibri"/>
                <w:color w:val="000000"/>
                <w:sz w:val="22"/>
                <w:szCs w:val="22"/>
              </w:rPr>
              <w:t xml:space="preserve">** </w:t>
            </w:r>
            <w:r w:rsidR="00F06DBA">
              <w:rPr>
                <w:rFonts w:ascii="Garamond" w:hAnsi="Garamond" w:cs="Calibri"/>
                <w:color w:val="000000"/>
                <w:sz w:val="22"/>
                <w:szCs w:val="22"/>
              </w:rPr>
              <w:t xml:space="preserve">Sampling at </w:t>
            </w:r>
            <w:r w:rsidR="00495CBD">
              <w:rPr>
                <w:rFonts w:ascii="Garamond" w:hAnsi="Garamond" w:cs="Calibri"/>
                <w:color w:val="000000"/>
                <w:sz w:val="22"/>
                <w:szCs w:val="22"/>
              </w:rPr>
              <w:t>30 min intervals</w:t>
            </w:r>
            <w:r w:rsidR="00502167">
              <w:rPr>
                <w:rFonts w:ascii="Garamond" w:hAnsi="Garamond" w:cs="Calibri"/>
                <w:color w:val="000000"/>
                <w:sz w:val="22"/>
                <w:szCs w:val="22"/>
              </w:rPr>
              <w:t xml:space="preserve"> </w:t>
            </w:r>
            <w:r w:rsidR="00F06DBA">
              <w:rPr>
                <w:rFonts w:ascii="Garamond" w:hAnsi="Garamond" w:cs="Calibri"/>
                <w:color w:val="000000"/>
                <w:sz w:val="22"/>
                <w:szCs w:val="22"/>
              </w:rPr>
              <w:t>(</w:t>
            </w:r>
            <w:r w:rsidR="00502167">
              <w:rPr>
                <w:rFonts w:ascii="Garamond" w:hAnsi="Garamond" w:cs="Calibri"/>
                <w:color w:val="000000"/>
                <w:sz w:val="22"/>
                <w:szCs w:val="22"/>
              </w:rPr>
              <w:t>instead of 15 min intervals</w:t>
            </w:r>
            <w:r w:rsidR="00F06DBA">
              <w:rPr>
                <w:rFonts w:ascii="Garamond" w:hAnsi="Garamond" w:cs="Calibri"/>
                <w:color w:val="000000"/>
                <w:sz w:val="22"/>
                <w:szCs w:val="22"/>
              </w:rPr>
              <w:t>)</w:t>
            </w:r>
          </w:p>
          <w:p w14:paraId="25F7EF1B" w14:textId="6432D3CD" w:rsidR="00D457A2" w:rsidRDefault="00D457A2" w:rsidP="00502167">
            <w:pPr>
              <w:rPr>
                <w:rFonts w:ascii="Garamond" w:hAnsi="Garamond" w:cs="Calibri"/>
                <w:color w:val="000000"/>
                <w:sz w:val="22"/>
                <w:szCs w:val="22"/>
              </w:rPr>
            </w:pPr>
            <w:r>
              <w:rPr>
                <w:rFonts w:ascii="Garamond" w:hAnsi="Garamond" w:cs="Calibri"/>
                <w:color w:val="000000"/>
                <w:sz w:val="22"/>
                <w:szCs w:val="22"/>
              </w:rPr>
              <w:t>* Chl</w:t>
            </w:r>
            <w:r w:rsidR="009A642E">
              <w:rPr>
                <w:rFonts w:ascii="Garamond" w:hAnsi="Garamond" w:cs="Calibri"/>
                <w:color w:val="000000"/>
                <w:sz w:val="22"/>
                <w:szCs w:val="22"/>
              </w:rPr>
              <w:t>orophyll</w:t>
            </w:r>
            <w:r>
              <w:rPr>
                <w:rFonts w:ascii="Garamond" w:hAnsi="Garamond" w:cs="Calibri"/>
                <w:color w:val="000000"/>
                <w:sz w:val="22"/>
                <w:szCs w:val="22"/>
              </w:rPr>
              <w:t xml:space="preserve"> failed CCV</w:t>
            </w:r>
          </w:p>
          <w:p w14:paraId="00098242" w14:textId="5B80F464" w:rsidR="00502167" w:rsidRPr="002C25A5" w:rsidRDefault="00502167" w:rsidP="00502167">
            <w:pPr>
              <w:rPr>
                <w:rFonts w:ascii="Garamond" w:hAnsi="Garamond" w:cs="Calibri"/>
                <w:color w:val="000000"/>
                <w:sz w:val="22"/>
                <w:szCs w:val="22"/>
              </w:rPr>
            </w:pPr>
            <w:r>
              <w:rPr>
                <w:rFonts w:ascii="Garamond" w:hAnsi="Garamond" w:cs="Calibri"/>
                <w:color w:val="000000"/>
                <w:sz w:val="22"/>
                <w:szCs w:val="22"/>
              </w:rPr>
              <w:t>Deploy</w:t>
            </w:r>
            <w:r w:rsidR="00F06DBA">
              <w:rPr>
                <w:rFonts w:ascii="Garamond" w:hAnsi="Garamond" w:cs="Calibri"/>
                <w:color w:val="000000"/>
                <w:sz w:val="22"/>
                <w:szCs w:val="22"/>
              </w:rPr>
              <w:t>ed for</w:t>
            </w:r>
            <w:r>
              <w:rPr>
                <w:rFonts w:ascii="Garamond" w:hAnsi="Garamond" w:cs="Calibri"/>
                <w:color w:val="000000"/>
                <w:sz w:val="22"/>
                <w:szCs w:val="22"/>
              </w:rPr>
              <w:t xml:space="preserve"> 3</w:t>
            </w:r>
            <w:r w:rsidR="00F06DBA">
              <w:rPr>
                <w:rFonts w:ascii="Garamond" w:hAnsi="Garamond" w:cs="Calibri"/>
                <w:color w:val="000000"/>
                <w:sz w:val="22"/>
                <w:szCs w:val="22"/>
              </w:rPr>
              <w:t>3</w:t>
            </w:r>
            <w:r>
              <w:rPr>
                <w:rFonts w:ascii="Garamond" w:hAnsi="Garamond" w:cs="Calibri"/>
                <w:color w:val="000000"/>
                <w:sz w:val="22"/>
                <w:szCs w:val="22"/>
              </w:rPr>
              <w:t xml:space="preserve"> days</w:t>
            </w:r>
          </w:p>
        </w:tc>
      </w:tr>
      <w:tr w:rsidR="007634F8" w:rsidRPr="002C25A5" w14:paraId="630CFFC6" w14:textId="77777777" w:rsidTr="00AD2CAF">
        <w:trPr>
          <w:trHeight w:val="296"/>
        </w:trPr>
        <w:tc>
          <w:tcPr>
            <w:tcW w:w="531" w:type="pct"/>
            <w:noWrap/>
            <w:vAlign w:val="center"/>
          </w:tcPr>
          <w:p w14:paraId="54DB1B95" w14:textId="54864836"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12/3/21</w:t>
            </w:r>
          </w:p>
        </w:tc>
        <w:tc>
          <w:tcPr>
            <w:tcW w:w="530" w:type="pct"/>
            <w:vAlign w:val="center"/>
          </w:tcPr>
          <w:p w14:paraId="51C28280" w14:textId="5E6BAAC4"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10:15</w:t>
            </w:r>
          </w:p>
        </w:tc>
        <w:tc>
          <w:tcPr>
            <w:tcW w:w="531" w:type="pct"/>
            <w:vAlign w:val="center"/>
          </w:tcPr>
          <w:p w14:paraId="0CF12DFF" w14:textId="5B08CCE4"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1/6/22</w:t>
            </w:r>
          </w:p>
        </w:tc>
        <w:tc>
          <w:tcPr>
            <w:tcW w:w="531" w:type="pct"/>
            <w:noWrap/>
            <w:vAlign w:val="center"/>
          </w:tcPr>
          <w:p w14:paraId="74BE133D" w14:textId="30929CCF"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w:t>
            </w:r>
            <w:r w:rsidR="00495CBD">
              <w:rPr>
                <w:rFonts w:ascii="Garamond" w:hAnsi="Garamond" w:cs="Calibri"/>
                <w:color w:val="000000"/>
                <w:sz w:val="22"/>
                <w:szCs w:val="22"/>
              </w:rPr>
              <w:t>9:30</w:t>
            </w:r>
          </w:p>
        </w:tc>
        <w:tc>
          <w:tcPr>
            <w:tcW w:w="2876" w:type="pct"/>
            <w:noWrap/>
            <w:vAlign w:val="center"/>
          </w:tcPr>
          <w:p w14:paraId="68DF3C57" w14:textId="571AD761" w:rsidR="00D457A2" w:rsidRDefault="00D457A2" w:rsidP="00502167">
            <w:pPr>
              <w:rPr>
                <w:rFonts w:ascii="Garamond" w:hAnsi="Garamond" w:cs="Calibri"/>
                <w:color w:val="000000"/>
                <w:sz w:val="22"/>
                <w:szCs w:val="22"/>
              </w:rPr>
            </w:pPr>
            <w:r>
              <w:rPr>
                <w:rFonts w:ascii="Garamond" w:hAnsi="Garamond" w:cs="Calibri"/>
                <w:color w:val="000000"/>
                <w:sz w:val="22"/>
                <w:szCs w:val="22"/>
              </w:rPr>
              <w:t>* pH &amp; turbidity failed CCV</w:t>
            </w:r>
          </w:p>
          <w:p w14:paraId="3AF4F94E" w14:textId="30DB7853" w:rsidR="00495CBD" w:rsidRPr="002C25A5" w:rsidRDefault="00F06DBA" w:rsidP="00502167">
            <w:pPr>
              <w:rPr>
                <w:rFonts w:ascii="Garamond" w:hAnsi="Garamond" w:cs="Calibri"/>
                <w:color w:val="000000"/>
                <w:sz w:val="22"/>
                <w:szCs w:val="22"/>
              </w:rPr>
            </w:pPr>
            <w:r>
              <w:rPr>
                <w:rFonts w:ascii="Garamond" w:hAnsi="Garamond" w:cs="Calibri"/>
                <w:color w:val="000000"/>
                <w:sz w:val="22"/>
                <w:szCs w:val="22"/>
              </w:rPr>
              <w:t>Deployed for 34 days</w:t>
            </w:r>
          </w:p>
        </w:tc>
      </w:tr>
      <w:bookmarkEnd w:id="7"/>
    </w:tbl>
    <w:p w14:paraId="164ECC1D" w14:textId="77777777" w:rsidR="00C33F93" w:rsidRPr="002C25A5" w:rsidRDefault="00C33F93" w:rsidP="002C25A5">
      <w:pPr>
        <w:jc w:val="both"/>
        <w:rPr>
          <w:rFonts w:ascii="Garamond" w:hAnsi="Garamond"/>
          <w:b/>
          <w:bCs/>
          <w:sz w:val="22"/>
          <w:szCs w:val="22"/>
          <w:u w:val="single"/>
        </w:rPr>
      </w:pPr>
    </w:p>
    <w:p w14:paraId="28880824" w14:textId="49521416" w:rsidR="00B66760" w:rsidRDefault="00B66760" w:rsidP="00B66760">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FKTCB</w:t>
      </w:r>
    </w:p>
    <w:p w14:paraId="5F222573" w14:textId="77777777" w:rsidR="00634655" w:rsidRDefault="00634655" w:rsidP="00B66760">
      <w:pPr>
        <w:pStyle w:val="HTMLPreformatted"/>
        <w:jc w:val="both"/>
        <w:rPr>
          <w:rFonts w:ascii="Garamond" w:hAnsi="Garamond" w:cs="Times New Roman"/>
          <w:b/>
          <w:b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53"/>
        <w:gridCol w:w="1055"/>
        <w:gridCol w:w="1054"/>
        <w:gridCol w:w="5709"/>
      </w:tblGrid>
      <w:tr w:rsidR="00B66760" w:rsidRPr="002C25A5" w14:paraId="1F5A1BD0" w14:textId="77777777" w:rsidTr="00E26316">
        <w:trPr>
          <w:trHeight w:val="300"/>
        </w:trPr>
        <w:tc>
          <w:tcPr>
            <w:tcW w:w="1062" w:type="pct"/>
            <w:gridSpan w:val="2"/>
            <w:vAlign w:val="center"/>
            <w:hideMark/>
          </w:tcPr>
          <w:p w14:paraId="05AD1743"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Deployment Date/Time</w:t>
            </w:r>
          </w:p>
        </w:tc>
        <w:tc>
          <w:tcPr>
            <w:tcW w:w="1062" w:type="pct"/>
            <w:gridSpan w:val="2"/>
          </w:tcPr>
          <w:p w14:paraId="5C621212"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2876" w:type="pct"/>
            <w:vAlign w:val="center"/>
            <w:hideMark/>
          </w:tcPr>
          <w:p w14:paraId="395C273D" w14:textId="77777777" w:rsidR="00B66760" w:rsidRPr="002C25A5" w:rsidRDefault="00B66760" w:rsidP="00E26316">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B66760" w:rsidRPr="002C25A5" w14:paraId="615FC600" w14:textId="77777777" w:rsidTr="00E26316">
        <w:trPr>
          <w:trHeight w:val="296"/>
        </w:trPr>
        <w:tc>
          <w:tcPr>
            <w:tcW w:w="531" w:type="pct"/>
            <w:noWrap/>
            <w:vAlign w:val="center"/>
          </w:tcPr>
          <w:p w14:paraId="5EE9CD6E" w14:textId="4F2112B5"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9/16/21</w:t>
            </w:r>
          </w:p>
        </w:tc>
        <w:tc>
          <w:tcPr>
            <w:tcW w:w="530" w:type="pct"/>
            <w:vAlign w:val="center"/>
          </w:tcPr>
          <w:p w14:paraId="4A7AF11E" w14:textId="3A25646A"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12:00</w:t>
            </w:r>
          </w:p>
        </w:tc>
        <w:tc>
          <w:tcPr>
            <w:tcW w:w="531" w:type="pct"/>
            <w:vAlign w:val="center"/>
          </w:tcPr>
          <w:p w14:paraId="6980E4E9" w14:textId="7B91586A"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10/15/21</w:t>
            </w:r>
          </w:p>
        </w:tc>
        <w:tc>
          <w:tcPr>
            <w:tcW w:w="531" w:type="pct"/>
            <w:noWrap/>
            <w:vAlign w:val="center"/>
          </w:tcPr>
          <w:p w14:paraId="10DAB6C2" w14:textId="39512F39"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08:00</w:t>
            </w:r>
          </w:p>
        </w:tc>
        <w:tc>
          <w:tcPr>
            <w:tcW w:w="2876" w:type="pct"/>
            <w:noWrap/>
            <w:vAlign w:val="center"/>
          </w:tcPr>
          <w:p w14:paraId="22211EF4" w14:textId="77777777" w:rsidR="00B66760" w:rsidRDefault="009A642E" w:rsidP="00E26316">
            <w:pPr>
              <w:rPr>
                <w:rFonts w:ascii="Garamond" w:hAnsi="Garamond" w:cs="Calibri"/>
                <w:color w:val="000000"/>
                <w:sz w:val="22"/>
                <w:szCs w:val="22"/>
              </w:rPr>
            </w:pPr>
            <w:r>
              <w:rPr>
                <w:rFonts w:ascii="Garamond" w:hAnsi="Garamond" w:cs="Calibri"/>
                <w:color w:val="000000"/>
                <w:sz w:val="22"/>
                <w:szCs w:val="22"/>
              </w:rPr>
              <w:t>First deployment at new station</w:t>
            </w:r>
          </w:p>
          <w:p w14:paraId="72B0CD2F" w14:textId="6AF2A82C" w:rsidR="009A642E" w:rsidRDefault="007B2E57" w:rsidP="00E26316">
            <w:pPr>
              <w:rPr>
                <w:rFonts w:ascii="Garamond" w:hAnsi="Garamond" w:cs="Calibri"/>
                <w:color w:val="000000"/>
                <w:sz w:val="22"/>
                <w:szCs w:val="22"/>
              </w:rPr>
            </w:pPr>
            <w:r>
              <w:rPr>
                <w:rFonts w:ascii="Garamond" w:hAnsi="Garamond" w:cs="Calibri"/>
                <w:color w:val="000000"/>
                <w:sz w:val="22"/>
                <w:szCs w:val="22"/>
              </w:rPr>
              <w:t xml:space="preserve">** </w:t>
            </w:r>
            <w:r w:rsidR="009A642E">
              <w:rPr>
                <w:rFonts w:ascii="Garamond" w:hAnsi="Garamond" w:cs="Calibri"/>
                <w:color w:val="000000"/>
                <w:sz w:val="22"/>
                <w:szCs w:val="22"/>
              </w:rPr>
              <w:t>Sampling at 60min intervals (instead of 15min intervals)</w:t>
            </w:r>
          </w:p>
          <w:p w14:paraId="4AC00E9D" w14:textId="77777777" w:rsidR="009A642E" w:rsidRDefault="009A642E" w:rsidP="00E26316">
            <w:pPr>
              <w:rPr>
                <w:rFonts w:ascii="Garamond" w:hAnsi="Garamond" w:cs="Calibri"/>
                <w:color w:val="000000"/>
                <w:sz w:val="22"/>
                <w:szCs w:val="22"/>
              </w:rPr>
            </w:pPr>
            <w:r>
              <w:rPr>
                <w:rFonts w:ascii="Garamond" w:hAnsi="Garamond" w:cs="Calibri"/>
                <w:color w:val="000000"/>
                <w:sz w:val="22"/>
                <w:szCs w:val="22"/>
              </w:rPr>
              <w:t>Battery voltage low at deployment, but did not die</w:t>
            </w:r>
          </w:p>
          <w:p w14:paraId="39789102" w14:textId="6436C9A1" w:rsidR="009A642E" w:rsidRPr="002C25A5" w:rsidRDefault="009A642E" w:rsidP="00E26316">
            <w:pPr>
              <w:rPr>
                <w:rFonts w:ascii="Garamond" w:hAnsi="Garamond" w:cs="Calibri"/>
                <w:color w:val="000000"/>
                <w:sz w:val="22"/>
                <w:szCs w:val="22"/>
              </w:rPr>
            </w:pPr>
            <w:r>
              <w:rPr>
                <w:rFonts w:ascii="Garamond" w:hAnsi="Garamond" w:cs="Calibri"/>
                <w:color w:val="000000"/>
                <w:sz w:val="22"/>
                <w:szCs w:val="22"/>
              </w:rPr>
              <w:t>* Chlorophyll failed CCV</w:t>
            </w:r>
          </w:p>
        </w:tc>
      </w:tr>
      <w:tr w:rsidR="00B66760" w:rsidRPr="002C25A5" w14:paraId="350DD800" w14:textId="77777777" w:rsidTr="00E26316">
        <w:trPr>
          <w:trHeight w:val="296"/>
        </w:trPr>
        <w:tc>
          <w:tcPr>
            <w:tcW w:w="531" w:type="pct"/>
            <w:noWrap/>
            <w:vAlign w:val="center"/>
          </w:tcPr>
          <w:p w14:paraId="323BEAC2" w14:textId="4D3AF823"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10/15/21</w:t>
            </w:r>
          </w:p>
        </w:tc>
        <w:tc>
          <w:tcPr>
            <w:tcW w:w="530" w:type="pct"/>
            <w:vAlign w:val="center"/>
          </w:tcPr>
          <w:p w14:paraId="3FA9D883" w14:textId="7502D64B"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0</w:t>
            </w:r>
            <w:r w:rsidR="00002886">
              <w:rPr>
                <w:rFonts w:ascii="Garamond" w:hAnsi="Garamond" w:cs="Calibri"/>
                <w:color w:val="000000"/>
                <w:sz w:val="22"/>
                <w:szCs w:val="22"/>
              </w:rPr>
              <w:t>8</w:t>
            </w:r>
            <w:r>
              <w:rPr>
                <w:rFonts w:ascii="Garamond" w:hAnsi="Garamond" w:cs="Calibri"/>
                <w:color w:val="000000"/>
                <w:sz w:val="22"/>
                <w:szCs w:val="22"/>
              </w:rPr>
              <w:t>:</w:t>
            </w:r>
            <w:r w:rsidR="00002886">
              <w:rPr>
                <w:rFonts w:ascii="Garamond" w:hAnsi="Garamond" w:cs="Calibri"/>
                <w:color w:val="000000"/>
                <w:sz w:val="22"/>
                <w:szCs w:val="22"/>
              </w:rPr>
              <w:t>0</w:t>
            </w:r>
            <w:r>
              <w:rPr>
                <w:rFonts w:ascii="Garamond" w:hAnsi="Garamond" w:cs="Calibri"/>
                <w:color w:val="000000"/>
                <w:sz w:val="22"/>
                <w:szCs w:val="22"/>
              </w:rPr>
              <w:t>0</w:t>
            </w:r>
          </w:p>
        </w:tc>
        <w:tc>
          <w:tcPr>
            <w:tcW w:w="531" w:type="pct"/>
            <w:vAlign w:val="center"/>
          </w:tcPr>
          <w:p w14:paraId="71E3F0BB" w14:textId="7FA2E6B7"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11/30/21</w:t>
            </w:r>
          </w:p>
        </w:tc>
        <w:tc>
          <w:tcPr>
            <w:tcW w:w="531" w:type="pct"/>
            <w:noWrap/>
            <w:vAlign w:val="center"/>
          </w:tcPr>
          <w:p w14:paraId="5097194A" w14:textId="702DC478"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10:30</w:t>
            </w:r>
          </w:p>
        </w:tc>
        <w:tc>
          <w:tcPr>
            <w:tcW w:w="2876" w:type="pct"/>
            <w:noWrap/>
            <w:vAlign w:val="center"/>
          </w:tcPr>
          <w:p w14:paraId="0FA0FB4E" w14:textId="6B23B394" w:rsidR="009A642E" w:rsidRDefault="009A642E" w:rsidP="00E26316">
            <w:pPr>
              <w:rPr>
                <w:rFonts w:ascii="Garamond" w:hAnsi="Garamond" w:cs="Calibri"/>
                <w:color w:val="000000"/>
                <w:sz w:val="22"/>
                <w:szCs w:val="22"/>
              </w:rPr>
            </w:pPr>
            <w:r>
              <w:rPr>
                <w:rFonts w:ascii="Garamond" w:hAnsi="Garamond" w:cs="Calibri"/>
                <w:color w:val="000000"/>
                <w:sz w:val="22"/>
                <w:szCs w:val="22"/>
              </w:rPr>
              <w:t xml:space="preserve">Incomplete pre-deployment </w:t>
            </w:r>
            <w:proofErr w:type="spellStart"/>
            <w:r>
              <w:rPr>
                <w:rFonts w:ascii="Garamond" w:hAnsi="Garamond" w:cs="Calibri"/>
                <w:color w:val="000000"/>
                <w:sz w:val="22"/>
                <w:szCs w:val="22"/>
              </w:rPr>
              <w:t>cal</w:t>
            </w:r>
            <w:proofErr w:type="spellEnd"/>
            <w:r>
              <w:rPr>
                <w:rFonts w:ascii="Garamond" w:hAnsi="Garamond" w:cs="Calibri"/>
                <w:color w:val="000000"/>
                <w:sz w:val="22"/>
                <w:szCs w:val="22"/>
              </w:rPr>
              <w:t xml:space="preserve"> log (only ICVs recorded)</w:t>
            </w:r>
          </w:p>
          <w:p w14:paraId="7359039B" w14:textId="6AA679F1" w:rsidR="00B66760" w:rsidRDefault="009A642E" w:rsidP="00E26316">
            <w:pPr>
              <w:rPr>
                <w:rFonts w:ascii="Garamond" w:hAnsi="Garamond" w:cs="Calibri"/>
                <w:color w:val="000000"/>
                <w:sz w:val="22"/>
                <w:szCs w:val="22"/>
              </w:rPr>
            </w:pPr>
            <w:r>
              <w:rPr>
                <w:rFonts w:ascii="Garamond" w:hAnsi="Garamond" w:cs="Calibri"/>
                <w:color w:val="000000"/>
                <w:sz w:val="22"/>
                <w:szCs w:val="22"/>
              </w:rPr>
              <w:t>No overlap verification</w:t>
            </w:r>
          </w:p>
          <w:p w14:paraId="753E28A0" w14:textId="4FA9994D" w:rsidR="009A642E" w:rsidRDefault="007B2E57" w:rsidP="00E26316">
            <w:pPr>
              <w:rPr>
                <w:rFonts w:ascii="Garamond" w:hAnsi="Garamond" w:cs="Calibri"/>
                <w:color w:val="000000"/>
                <w:sz w:val="22"/>
                <w:szCs w:val="22"/>
              </w:rPr>
            </w:pPr>
            <w:r>
              <w:rPr>
                <w:rFonts w:ascii="Garamond" w:hAnsi="Garamond" w:cs="Calibri"/>
                <w:color w:val="000000"/>
                <w:sz w:val="22"/>
                <w:szCs w:val="22"/>
              </w:rPr>
              <w:t xml:space="preserve">** </w:t>
            </w:r>
            <w:r w:rsidR="009A642E">
              <w:rPr>
                <w:rFonts w:ascii="Garamond" w:hAnsi="Garamond" w:cs="Calibri"/>
                <w:color w:val="000000"/>
                <w:sz w:val="22"/>
                <w:szCs w:val="22"/>
              </w:rPr>
              <w:t xml:space="preserve">Sampling at 30min intervals (instead of 15min </w:t>
            </w:r>
            <w:proofErr w:type="spellStart"/>
            <w:r w:rsidR="009A642E">
              <w:rPr>
                <w:rFonts w:ascii="Garamond" w:hAnsi="Garamond" w:cs="Calibri"/>
                <w:color w:val="000000"/>
                <w:sz w:val="22"/>
                <w:szCs w:val="22"/>
              </w:rPr>
              <w:t>inverals</w:t>
            </w:r>
            <w:proofErr w:type="spellEnd"/>
            <w:r w:rsidR="009A642E">
              <w:rPr>
                <w:rFonts w:ascii="Garamond" w:hAnsi="Garamond" w:cs="Calibri"/>
                <w:color w:val="000000"/>
                <w:sz w:val="22"/>
                <w:szCs w:val="22"/>
              </w:rPr>
              <w:t>)</w:t>
            </w:r>
          </w:p>
          <w:p w14:paraId="61374729" w14:textId="4A432330" w:rsidR="009A642E" w:rsidRDefault="009A642E" w:rsidP="00E26316">
            <w:pPr>
              <w:rPr>
                <w:rFonts w:ascii="Garamond" w:hAnsi="Garamond" w:cs="Calibri"/>
                <w:color w:val="000000"/>
                <w:sz w:val="22"/>
                <w:szCs w:val="22"/>
              </w:rPr>
            </w:pPr>
            <w:r>
              <w:rPr>
                <w:rFonts w:ascii="Garamond" w:hAnsi="Garamond" w:cs="Calibri"/>
                <w:color w:val="000000"/>
                <w:sz w:val="22"/>
                <w:szCs w:val="22"/>
              </w:rPr>
              <w:t>* DO &amp; Conductivity failed CCV</w:t>
            </w:r>
          </w:p>
          <w:p w14:paraId="69271D19" w14:textId="77777777" w:rsidR="009A642E" w:rsidRDefault="009A642E" w:rsidP="00E26316">
            <w:pPr>
              <w:rPr>
                <w:rFonts w:ascii="Garamond" w:hAnsi="Garamond" w:cs="Calibri"/>
                <w:color w:val="000000"/>
                <w:sz w:val="22"/>
                <w:szCs w:val="22"/>
              </w:rPr>
            </w:pPr>
            <w:r>
              <w:rPr>
                <w:rFonts w:ascii="Garamond" w:hAnsi="Garamond" w:cs="Calibri"/>
                <w:color w:val="000000"/>
                <w:sz w:val="22"/>
                <w:szCs w:val="22"/>
              </w:rPr>
              <w:t>** Depth failed ICV and CCV</w:t>
            </w:r>
          </w:p>
          <w:p w14:paraId="7AC36530" w14:textId="27EDF083" w:rsidR="009A642E" w:rsidRPr="002C25A5" w:rsidRDefault="009A642E" w:rsidP="00E26316">
            <w:pPr>
              <w:rPr>
                <w:rFonts w:ascii="Garamond" w:hAnsi="Garamond" w:cs="Calibri"/>
                <w:color w:val="000000"/>
                <w:sz w:val="22"/>
                <w:szCs w:val="22"/>
              </w:rPr>
            </w:pPr>
            <w:r>
              <w:rPr>
                <w:rFonts w:ascii="Garamond" w:hAnsi="Garamond" w:cs="Calibri"/>
                <w:color w:val="000000"/>
                <w:sz w:val="22"/>
                <w:szCs w:val="22"/>
              </w:rPr>
              <w:t>Deployed for 46 days</w:t>
            </w:r>
          </w:p>
        </w:tc>
      </w:tr>
      <w:tr w:rsidR="00B66760" w:rsidRPr="002C25A5" w14:paraId="6B6735EE" w14:textId="77777777" w:rsidTr="00E26316">
        <w:trPr>
          <w:trHeight w:val="296"/>
        </w:trPr>
        <w:tc>
          <w:tcPr>
            <w:tcW w:w="531" w:type="pct"/>
            <w:noWrap/>
            <w:vAlign w:val="center"/>
          </w:tcPr>
          <w:p w14:paraId="6F2451B0" w14:textId="71EDCE84"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11/30/21</w:t>
            </w:r>
          </w:p>
        </w:tc>
        <w:tc>
          <w:tcPr>
            <w:tcW w:w="530" w:type="pct"/>
            <w:vAlign w:val="center"/>
          </w:tcPr>
          <w:p w14:paraId="5F5EB709" w14:textId="0D7CD905"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10:30</w:t>
            </w:r>
          </w:p>
        </w:tc>
        <w:tc>
          <w:tcPr>
            <w:tcW w:w="531" w:type="pct"/>
            <w:vAlign w:val="center"/>
          </w:tcPr>
          <w:p w14:paraId="4FA0B5E7" w14:textId="69B3B281"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1/6/22</w:t>
            </w:r>
          </w:p>
        </w:tc>
        <w:tc>
          <w:tcPr>
            <w:tcW w:w="531" w:type="pct"/>
            <w:vAlign w:val="center"/>
          </w:tcPr>
          <w:p w14:paraId="636F2C64" w14:textId="321CC208" w:rsidR="00B66760" w:rsidRPr="002C25A5" w:rsidRDefault="009A642E" w:rsidP="00E26316">
            <w:pPr>
              <w:jc w:val="center"/>
              <w:rPr>
                <w:rFonts w:ascii="Garamond" w:hAnsi="Garamond" w:cs="Calibri"/>
                <w:color w:val="000000"/>
                <w:sz w:val="22"/>
                <w:szCs w:val="22"/>
              </w:rPr>
            </w:pPr>
            <w:r>
              <w:rPr>
                <w:rFonts w:ascii="Garamond" w:hAnsi="Garamond" w:cs="Calibri"/>
                <w:color w:val="000000"/>
                <w:sz w:val="22"/>
                <w:szCs w:val="22"/>
              </w:rPr>
              <w:t>10:15</w:t>
            </w:r>
          </w:p>
        </w:tc>
        <w:tc>
          <w:tcPr>
            <w:tcW w:w="2876" w:type="pct"/>
            <w:noWrap/>
            <w:vAlign w:val="center"/>
          </w:tcPr>
          <w:p w14:paraId="146B173D" w14:textId="408C8A67" w:rsidR="00B66760" w:rsidRPr="002C25A5" w:rsidRDefault="009A642E" w:rsidP="00E26316">
            <w:pPr>
              <w:rPr>
                <w:rFonts w:ascii="Garamond" w:hAnsi="Garamond" w:cs="Calibri"/>
                <w:color w:val="000000"/>
                <w:sz w:val="22"/>
                <w:szCs w:val="22"/>
              </w:rPr>
            </w:pPr>
            <w:r>
              <w:rPr>
                <w:rFonts w:ascii="Garamond" w:hAnsi="Garamond" w:cs="Calibri"/>
                <w:color w:val="000000"/>
                <w:sz w:val="22"/>
                <w:szCs w:val="22"/>
              </w:rPr>
              <w:t>* Conductivity, Depth, &amp; Chlorophyll failed CCV</w:t>
            </w:r>
          </w:p>
        </w:tc>
      </w:tr>
    </w:tbl>
    <w:p w14:paraId="664E52B9" w14:textId="005B9E3B" w:rsidR="00F06DBA" w:rsidRPr="00F06DBA" w:rsidRDefault="00F06DBA" w:rsidP="00F06DBA">
      <w:pPr>
        <w:jc w:val="both"/>
        <w:rPr>
          <w:rFonts w:ascii="Garamond" w:hAnsi="Garamond"/>
          <w:sz w:val="22"/>
          <w:szCs w:val="22"/>
        </w:rPr>
      </w:pPr>
      <w:bookmarkStart w:id="8" w:name="_Hlk220396285"/>
      <w:r w:rsidRPr="00F06DBA">
        <w:rPr>
          <w:rFonts w:ascii="Garamond" w:hAnsi="Garamond"/>
          <w:sz w:val="22"/>
          <w:szCs w:val="22"/>
        </w:rPr>
        <w:t>* All applicable parameter data flagged as suspect</w:t>
      </w:r>
    </w:p>
    <w:p w14:paraId="68833881" w14:textId="22434102" w:rsidR="00905452" w:rsidRDefault="00F06DBA" w:rsidP="00F06DBA">
      <w:pPr>
        <w:jc w:val="both"/>
        <w:rPr>
          <w:rFonts w:ascii="Garamond" w:hAnsi="Garamond"/>
          <w:sz w:val="22"/>
          <w:szCs w:val="22"/>
        </w:rPr>
      </w:pPr>
      <w:r w:rsidRPr="00F06DBA">
        <w:rPr>
          <w:rFonts w:ascii="Garamond" w:hAnsi="Garamond"/>
          <w:sz w:val="22"/>
          <w:szCs w:val="22"/>
        </w:rPr>
        <w:t>** Catastrophic instrument and/or battery malfunction; all applicable data lost o</w:t>
      </w:r>
      <w:r w:rsidR="00DC171D">
        <w:rPr>
          <w:rFonts w:ascii="Garamond" w:hAnsi="Garamond"/>
          <w:sz w:val="22"/>
          <w:szCs w:val="22"/>
        </w:rPr>
        <w:t>r</w:t>
      </w:r>
      <w:r w:rsidRPr="00F06DBA">
        <w:rPr>
          <w:rFonts w:ascii="Garamond" w:hAnsi="Garamond"/>
          <w:sz w:val="22"/>
          <w:szCs w:val="22"/>
        </w:rPr>
        <w:t xml:space="preserve"> rejected</w:t>
      </w:r>
    </w:p>
    <w:p w14:paraId="7DE0638C" w14:textId="2D5FB44D" w:rsidR="009D70C5" w:rsidRPr="009D70C5" w:rsidRDefault="009D70C5" w:rsidP="009D70C5">
      <w:pPr>
        <w:pStyle w:val="HTMLPreformatted"/>
        <w:jc w:val="both"/>
        <w:rPr>
          <w:rFonts w:ascii="Garamond" w:hAnsi="Garamond" w:cs="Times New Roman"/>
          <w:sz w:val="22"/>
          <w:szCs w:val="22"/>
        </w:rPr>
      </w:pPr>
      <w:r w:rsidRPr="009D70C5">
        <w:rPr>
          <w:rFonts w:ascii="Garamond" w:hAnsi="Garamond" w:cs="Times New Roman"/>
          <w:sz w:val="22"/>
          <w:szCs w:val="22"/>
        </w:rPr>
        <w:t>Note:</w:t>
      </w:r>
      <w:r>
        <w:rPr>
          <w:rFonts w:ascii="Garamond" w:hAnsi="Garamond" w:cs="Times New Roman"/>
          <w:sz w:val="22"/>
          <w:szCs w:val="22"/>
        </w:rPr>
        <w:t xml:space="preserve"> Deployment and retrieval times are based on when the datasonde began collecting data and when it was replaced with another </w:t>
      </w:r>
      <w:r w:rsidR="00B667DC">
        <w:rPr>
          <w:rFonts w:ascii="Garamond" w:hAnsi="Garamond" w:cs="Times New Roman"/>
          <w:sz w:val="22"/>
          <w:szCs w:val="22"/>
        </w:rPr>
        <w:t>data</w:t>
      </w:r>
      <w:r>
        <w:rPr>
          <w:rFonts w:ascii="Garamond" w:hAnsi="Garamond" w:cs="Times New Roman"/>
          <w:sz w:val="22"/>
          <w:szCs w:val="22"/>
        </w:rPr>
        <w:t>sonde. Exact time when datasondes were placed in and removed from the water was not recorded.</w:t>
      </w:r>
    </w:p>
    <w:p w14:paraId="4ED98EA9" w14:textId="77777777" w:rsidR="00002B19" w:rsidRPr="002C25A5" w:rsidRDefault="00002B19" w:rsidP="00002B19">
      <w:pPr>
        <w:pStyle w:val="HTMLPreformatted"/>
        <w:jc w:val="both"/>
        <w:rPr>
          <w:rFonts w:ascii="Garamond" w:hAnsi="Garamond"/>
          <w:sz w:val="22"/>
          <w:szCs w:val="22"/>
        </w:rPr>
      </w:pPr>
      <w:r w:rsidRPr="002C25A5">
        <w:rPr>
          <w:rFonts w:ascii="Garamond" w:hAnsi="Garamond"/>
          <w:sz w:val="22"/>
          <w:szCs w:val="22"/>
        </w:rPr>
        <w:t xml:space="preserve">All time is reported as Eastern Standard Time. </w:t>
      </w:r>
    </w:p>
    <w:bookmarkEnd w:id="8"/>
    <w:p w14:paraId="042D09B1" w14:textId="77777777" w:rsidR="00002B19" w:rsidRDefault="00002B19" w:rsidP="00F06DBA">
      <w:pPr>
        <w:jc w:val="both"/>
        <w:rPr>
          <w:rFonts w:ascii="Garamond" w:hAnsi="Garamond"/>
          <w:sz w:val="22"/>
          <w:szCs w:val="22"/>
        </w:rPr>
      </w:pPr>
    </w:p>
    <w:p w14:paraId="3A736FDB" w14:textId="5FC85DAF" w:rsidR="00F23B71" w:rsidRPr="002C25A5" w:rsidRDefault="00B4483D" w:rsidP="002C25A5">
      <w:pPr>
        <w:jc w:val="both"/>
        <w:rPr>
          <w:rFonts w:ascii="Garamond" w:hAnsi="Garamond"/>
          <w:b/>
          <w:bCs/>
          <w:sz w:val="22"/>
          <w:szCs w:val="22"/>
        </w:rPr>
      </w:pPr>
      <w:bookmarkStart w:id="9" w:name="_Hlk220396441"/>
      <w:r w:rsidRPr="002C25A5">
        <w:rPr>
          <w:rFonts w:ascii="Garamond" w:hAnsi="Garamond"/>
          <w:b/>
          <w:bCs/>
          <w:sz w:val="22"/>
          <w:szCs w:val="22"/>
        </w:rPr>
        <w:t>7)  Distribution</w:t>
      </w:r>
      <w:r w:rsidR="00AA53D4" w:rsidRPr="002C25A5">
        <w:rPr>
          <w:rFonts w:ascii="Garamond" w:hAnsi="Garamond"/>
          <w:b/>
          <w:bCs/>
          <w:sz w:val="22"/>
          <w:szCs w:val="22"/>
        </w:rPr>
        <w:t xml:space="preserve"> </w:t>
      </w:r>
      <w:r w:rsidR="003C4828" w:rsidRPr="002C25A5">
        <w:rPr>
          <w:rFonts w:ascii="Garamond" w:hAnsi="Garamond"/>
          <w:b/>
          <w:bCs/>
          <w:sz w:val="22"/>
          <w:szCs w:val="22"/>
        </w:rPr>
        <w:t>–</w:t>
      </w:r>
      <w:r w:rsidR="00AA53D4" w:rsidRPr="002C25A5">
        <w:rPr>
          <w:rFonts w:ascii="Garamond" w:hAnsi="Garamond"/>
          <w:b/>
          <w:bCs/>
          <w:sz w:val="22"/>
          <w:szCs w:val="22"/>
        </w:rPr>
        <w:t xml:space="preserve"> </w:t>
      </w:r>
    </w:p>
    <w:p w14:paraId="3A736FDD" w14:textId="77777777" w:rsidR="00AA53D4" w:rsidRPr="002C25A5" w:rsidRDefault="00AA53D4" w:rsidP="002C25A5">
      <w:pPr>
        <w:jc w:val="both"/>
        <w:rPr>
          <w:rFonts w:ascii="Garamond" w:hAnsi="Garamond"/>
          <w:sz w:val="22"/>
          <w:szCs w:val="22"/>
        </w:rPr>
      </w:pPr>
      <w:bookmarkStart w:id="10" w:name="_Hlk220396325"/>
    </w:p>
    <w:p w14:paraId="373F9D7A" w14:textId="57319930" w:rsidR="00347B4C" w:rsidRPr="002C25A5" w:rsidRDefault="00347B4C" w:rsidP="002C25A5">
      <w:pPr>
        <w:pStyle w:val="BodyTextIndent2"/>
        <w:spacing w:after="0" w:line="240" w:lineRule="auto"/>
        <w:ind w:left="0" w:right="36"/>
        <w:jc w:val="both"/>
        <w:rPr>
          <w:rFonts w:ascii="Garamond" w:hAnsi="Garamond" w:cs="Arial"/>
          <w:sz w:val="22"/>
          <w:szCs w:val="22"/>
        </w:rPr>
      </w:pPr>
      <w:r w:rsidRPr="002C25A5">
        <w:rPr>
          <w:rFonts w:ascii="Garamond" w:hAnsi="Garamond" w:cs="Arial"/>
          <w:sz w:val="22"/>
          <w:szCs w:val="22"/>
        </w:rPr>
        <w:t xml:space="preserve">The </w:t>
      </w:r>
      <w:r w:rsidR="0097057D" w:rsidRPr="002C25A5">
        <w:rPr>
          <w:rFonts w:ascii="Garamond" w:hAnsi="Garamond" w:cs="Arial"/>
          <w:sz w:val="22"/>
          <w:szCs w:val="22"/>
        </w:rPr>
        <w:t>Principal</w:t>
      </w:r>
      <w:r w:rsidRPr="002C25A5">
        <w:rPr>
          <w:rFonts w:ascii="Garamond" w:hAnsi="Garamond" w:cs="Arial"/>
          <w:sz w:val="22"/>
          <w:szCs w:val="22"/>
        </w:rPr>
        <w:t xml:space="preserve"> Investigator (PI) retains the right to be fully credited for having collected and </w:t>
      </w:r>
      <w:r w:rsidR="0097057D" w:rsidRPr="002C25A5">
        <w:rPr>
          <w:rFonts w:ascii="Garamond" w:hAnsi="Garamond" w:cs="Arial"/>
          <w:sz w:val="22"/>
          <w:szCs w:val="22"/>
        </w:rPr>
        <w:t>processed</w:t>
      </w:r>
      <w:r w:rsidRPr="002C25A5">
        <w:rPr>
          <w:rFonts w:ascii="Garamond" w:hAnsi="Garamond" w:cs="Arial"/>
          <w:sz w:val="22"/>
          <w:szCs w:val="22"/>
        </w:rPr>
        <w:t xml:space="preserve"> the data.  Following academic courtesy standards, the Florida Department of Environmental </w:t>
      </w:r>
      <w:r w:rsidR="0097057D" w:rsidRPr="002C25A5">
        <w:rPr>
          <w:rFonts w:ascii="Garamond" w:hAnsi="Garamond" w:cs="Arial"/>
          <w:sz w:val="22"/>
          <w:szCs w:val="22"/>
        </w:rPr>
        <w:t>Protection,</w:t>
      </w:r>
      <w:r w:rsidRPr="002C25A5">
        <w:rPr>
          <w:rFonts w:ascii="Garamond" w:hAnsi="Garamond" w:cs="Arial"/>
          <w:sz w:val="22"/>
          <w:szCs w:val="22"/>
        </w:rPr>
        <w:t xml:space="preserve"> and the Aquatic Preserve site where the data were collected should be contacted and fully acknowledged in any subsequent </w:t>
      </w:r>
      <w:r w:rsidRPr="002C25A5">
        <w:rPr>
          <w:rFonts w:ascii="Garamond" w:hAnsi="Garamond" w:cs="Arial"/>
          <w:sz w:val="22"/>
          <w:szCs w:val="22"/>
        </w:rPr>
        <w:lastRenderedPageBreak/>
        <w:t xml:space="preserve">publications in which any part of the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E89331B" w14:textId="77777777" w:rsidR="00347B4C" w:rsidRPr="002C25A5" w:rsidRDefault="00347B4C" w:rsidP="002C25A5">
      <w:pPr>
        <w:pStyle w:val="BodyTextIndent2"/>
        <w:spacing w:after="0" w:line="240" w:lineRule="auto"/>
        <w:ind w:left="0" w:right="36"/>
        <w:jc w:val="both"/>
        <w:rPr>
          <w:rFonts w:ascii="Garamond" w:hAnsi="Garamond"/>
          <w:sz w:val="22"/>
          <w:szCs w:val="22"/>
        </w:rPr>
      </w:pPr>
    </w:p>
    <w:p w14:paraId="107A47DC" w14:textId="0C62CA03" w:rsidR="00347B4C" w:rsidRPr="002C25A5" w:rsidRDefault="00347B4C" w:rsidP="002C25A5">
      <w:pPr>
        <w:pStyle w:val="BodyTextIndent3"/>
        <w:spacing w:after="0"/>
        <w:ind w:left="0" w:right="36"/>
        <w:jc w:val="both"/>
        <w:rPr>
          <w:rFonts w:ascii="Garamond" w:hAnsi="Garamond" w:cs="Arial"/>
          <w:sz w:val="22"/>
          <w:szCs w:val="22"/>
        </w:rPr>
      </w:pPr>
      <w:r w:rsidRPr="002C25A5">
        <w:rPr>
          <w:rFonts w:ascii="Garamond" w:hAnsi="Garamond" w:cs="Arial"/>
          <w:sz w:val="22"/>
          <w:szCs w:val="22"/>
        </w:rPr>
        <w:t xml:space="preserve">Aquatic Preserve water quality data and metadata can be obtained from the </w:t>
      </w:r>
      <w:r w:rsidR="00402B7D">
        <w:rPr>
          <w:rFonts w:ascii="Garamond" w:hAnsi="Garamond" w:cs="Arial"/>
          <w:sz w:val="22"/>
          <w:szCs w:val="22"/>
        </w:rPr>
        <w:t>PI</w:t>
      </w:r>
      <w:r w:rsidRPr="002C25A5">
        <w:rPr>
          <w:rFonts w:ascii="Garamond" w:hAnsi="Garamond" w:cs="Arial"/>
          <w:sz w:val="22"/>
          <w:szCs w:val="22"/>
        </w:rPr>
        <w:t xml:space="preserve"> and online at the Aquatic Preserve’s data portal home page </w:t>
      </w:r>
      <w:hyperlink r:id="rId16" w:history="1">
        <w:r w:rsidR="00A40727" w:rsidRPr="00327001">
          <w:rPr>
            <w:rStyle w:val="Hyperlink"/>
            <w:rFonts w:ascii="Garamond" w:hAnsi="Garamond" w:cs="Arial"/>
            <w:sz w:val="22"/>
            <w:szCs w:val="22"/>
          </w:rPr>
          <w:t>www.floridaapdata.org</w:t>
        </w:r>
      </w:hyperlink>
      <w:r w:rsidRPr="002C25A5">
        <w:rPr>
          <w:rFonts w:ascii="Garamond" w:hAnsi="Garamond" w:cs="Arial"/>
          <w:sz w:val="22"/>
          <w:szCs w:val="22"/>
        </w:rPr>
        <w:t xml:space="preserv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available in comma delimited format.  </w:t>
      </w:r>
    </w:p>
    <w:p w14:paraId="70BDF7FB" w14:textId="11E98858" w:rsidR="00347B4C" w:rsidRPr="002C25A5" w:rsidRDefault="00AA53D4" w:rsidP="002C25A5">
      <w:pPr>
        <w:pStyle w:val="BodyTextIndent3"/>
        <w:spacing w:after="0"/>
        <w:ind w:left="540" w:right="900"/>
        <w:jc w:val="both"/>
        <w:rPr>
          <w:rFonts w:ascii="Garamond" w:hAnsi="Garamond"/>
          <w:sz w:val="22"/>
          <w:szCs w:val="22"/>
        </w:rPr>
      </w:pPr>
      <w:r w:rsidRPr="002C25A5">
        <w:rPr>
          <w:rFonts w:ascii="Garamond" w:hAnsi="Garamond"/>
          <w:sz w:val="22"/>
          <w:szCs w:val="22"/>
        </w:rPr>
        <w:t xml:space="preserve"> </w:t>
      </w:r>
    </w:p>
    <w:p w14:paraId="3A736FE2" w14:textId="5359951D" w:rsidR="00F23B71" w:rsidRPr="002C25A5" w:rsidRDefault="00B4483D" w:rsidP="002C25A5">
      <w:pPr>
        <w:pStyle w:val="HTMLPreformatted"/>
        <w:jc w:val="both"/>
        <w:rPr>
          <w:rFonts w:ascii="Garamond" w:hAnsi="Garamond" w:cs="Times New Roman"/>
          <w:b/>
          <w:sz w:val="22"/>
          <w:szCs w:val="22"/>
        </w:rPr>
      </w:pPr>
      <w:r w:rsidRPr="002C25A5">
        <w:rPr>
          <w:rFonts w:ascii="Garamond" w:hAnsi="Garamond"/>
          <w:b/>
          <w:bCs/>
          <w:sz w:val="22"/>
          <w:szCs w:val="22"/>
        </w:rPr>
        <w:t xml:space="preserve">8) </w:t>
      </w:r>
      <w:r w:rsidR="00E47CBB" w:rsidRPr="002C25A5">
        <w:rPr>
          <w:rFonts w:ascii="Garamond" w:hAnsi="Garamond"/>
          <w:b/>
          <w:bCs/>
          <w:sz w:val="22"/>
          <w:szCs w:val="22"/>
        </w:rPr>
        <w:t xml:space="preserve"> </w:t>
      </w:r>
      <w:r w:rsidRPr="002C25A5">
        <w:rPr>
          <w:rFonts w:ascii="Garamond" w:hAnsi="Garamond"/>
          <w:b/>
          <w:bCs/>
          <w:sz w:val="22"/>
          <w:szCs w:val="22"/>
        </w:rPr>
        <w:t>Associated researchers and projects</w:t>
      </w:r>
      <w:r w:rsidR="00E47CBB" w:rsidRPr="002C25A5">
        <w:rPr>
          <w:rFonts w:ascii="Garamond" w:hAnsi="Garamond"/>
          <w:b/>
          <w:bCs/>
          <w:sz w:val="22"/>
          <w:szCs w:val="22"/>
        </w:rPr>
        <w:t xml:space="preserve"> </w:t>
      </w:r>
      <w:r w:rsidR="003C4828" w:rsidRPr="002C25A5">
        <w:rPr>
          <w:rFonts w:ascii="Garamond" w:hAnsi="Garamond" w:cs="Times New Roman"/>
          <w:b/>
          <w:sz w:val="22"/>
          <w:szCs w:val="22"/>
        </w:rPr>
        <w:t>–</w:t>
      </w:r>
      <w:r w:rsidR="00E47CBB" w:rsidRPr="002C25A5">
        <w:rPr>
          <w:rFonts w:ascii="Garamond" w:hAnsi="Garamond" w:cs="Times New Roman"/>
          <w:b/>
          <w:sz w:val="22"/>
          <w:szCs w:val="22"/>
        </w:rPr>
        <w:t xml:space="preserve"> </w:t>
      </w:r>
    </w:p>
    <w:p w14:paraId="3A736FE3" w14:textId="12C9C2C6" w:rsidR="00E47CBB" w:rsidRPr="002C25A5" w:rsidRDefault="00E47CBB" w:rsidP="002C25A5">
      <w:pPr>
        <w:pStyle w:val="HTMLPreformatted"/>
        <w:jc w:val="both"/>
        <w:rPr>
          <w:rFonts w:ascii="Garamond" w:hAnsi="Garamond" w:cs="Times New Roman"/>
          <w:color w:val="9CC2E5"/>
          <w:sz w:val="22"/>
          <w:szCs w:val="22"/>
        </w:rPr>
      </w:pPr>
    </w:p>
    <w:p w14:paraId="2DF67DD8" w14:textId="2965B74B" w:rsidR="00A50BE5" w:rsidRPr="002C25A5" w:rsidRDefault="00A50BE5" w:rsidP="002C25A5">
      <w:pPr>
        <w:pStyle w:val="HTMLPreformatted"/>
        <w:jc w:val="both"/>
        <w:rPr>
          <w:rFonts w:ascii="Garamond" w:hAnsi="Garamond" w:cs="Times New Roman"/>
          <w:sz w:val="22"/>
          <w:szCs w:val="22"/>
        </w:rPr>
      </w:pPr>
      <w:bookmarkStart w:id="11" w:name="_Hlk41310647"/>
      <w:r w:rsidRPr="002C25A5">
        <w:rPr>
          <w:rFonts w:ascii="Garamond" w:hAnsi="Garamond" w:cs="Times New Roman"/>
          <w:sz w:val="22"/>
          <w:szCs w:val="22"/>
        </w:rPr>
        <w:t xml:space="preserve">There are several agencies conducting water quality monitoring within </w:t>
      </w:r>
      <w:r w:rsidR="00733584" w:rsidRPr="002C25A5">
        <w:rPr>
          <w:rFonts w:ascii="Garamond" w:hAnsi="Garamond" w:cs="Times New Roman"/>
          <w:sz w:val="22"/>
          <w:szCs w:val="22"/>
        </w:rPr>
        <w:t>the Florida Keys National Marine Sanctuary (FKNMS)</w:t>
      </w:r>
      <w:r w:rsidRPr="002C25A5">
        <w:rPr>
          <w:rFonts w:ascii="Garamond" w:hAnsi="Garamond" w:cs="Times New Roman"/>
          <w:sz w:val="22"/>
          <w:szCs w:val="22"/>
        </w:rPr>
        <w:t xml:space="preserve">. The following are the projects that we are aware of though there may be more. </w:t>
      </w:r>
    </w:p>
    <w:p w14:paraId="644684AF" w14:textId="77777777" w:rsidR="00A50BE5" w:rsidRPr="002C25A5" w:rsidRDefault="00A50BE5" w:rsidP="002C25A5">
      <w:pPr>
        <w:pStyle w:val="HTMLPreformatted"/>
        <w:jc w:val="both"/>
        <w:rPr>
          <w:rFonts w:ascii="Garamond" w:hAnsi="Garamond" w:cs="Times New Roman"/>
          <w:sz w:val="22"/>
          <w:szCs w:val="22"/>
        </w:rPr>
      </w:pPr>
    </w:p>
    <w:p w14:paraId="005D16C7" w14:textId="2613744A" w:rsidR="00A50BE5" w:rsidRPr="002C25A5" w:rsidRDefault="00A50BE5" w:rsidP="002C25A5">
      <w:pPr>
        <w:pStyle w:val="HTMLPreformatted"/>
        <w:jc w:val="both"/>
        <w:rPr>
          <w:rFonts w:ascii="Garamond" w:hAnsi="Garamond" w:cs="Times New Roman"/>
          <w:sz w:val="22"/>
          <w:szCs w:val="22"/>
        </w:rPr>
      </w:pPr>
      <w:r w:rsidRPr="002C25A5">
        <w:rPr>
          <w:rFonts w:ascii="Garamond" w:hAnsi="Garamond" w:cs="Times New Roman"/>
          <w:sz w:val="22"/>
          <w:szCs w:val="22"/>
        </w:rPr>
        <w:t xml:space="preserve">(This Project) Florida Department of Environmental Protection (DEP) – </w:t>
      </w:r>
      <w:r w:rsidR="00733584" w:rsidRPr="002C25A5">
        <w:rPr>
          <w:rFonts w:ascii="Garamond" w:hAnsi="Garamond" w:cs="Times New Roman"/>
          <w:sz w:val="22"/>
          <w:szCs w:val="22"/>
        </w:rPr>
        <w:t xml:space="preserve">FKNMS/Florida Keys Aquatic Preserves </w:t>
      </w:r>
      <w:r w:rsidRPr="002C25A5">
        <w:rPr>
          <w:rFonts w:ascii="Garamond" w:hAnsi="Garamond" w:cs="Times New Roman"/>
          <w:sz w:val="22"/>
          <w:szCs w:val="22"/>
        </w:rPr>
        <w:t>(</w:t>
      </w:r>
      <w:r w:rsidR="00733584" w:rsidRPr="002C25A5">
        <w:rPr>
          <w:rFonts w:ascii="Garamond" w:hAnsi="Garamond" w:cs="Times New Roman"/>
          <w:sz w:val="22"/>
          <w:szCs w:val="22"/>
        </w:rPr>
        <w:t>FKAP</w:t>
      </w:r>
      <w:r w:rsidRPr="002C25A5">
        <w:rPr>
          <w:rFonts w:ascii="Garamond" w:hAnsi="Garamond" w:cs="Times New Roman"/>
          <w:sz w:val="22"/>
          <w:szCs w:val="22"/>
        </w:rPr>
        <w:t>)</w:t>
      </w:r>
    </w:p>
    <w:p w14:paraId="0E3F84AC" w14:textId="17DB7E5C" w:rsidR="00A50BE5" w:rsidRPr="002C25A5" w:rsidRDefault="00A50BE5" w:rsidP="002C25A5">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 xml:space="preserve">Currently, </w:t>
      </w:r>
      <w:r w:rsidR="00733584" w:rsidRPr="002C25A5">
        <w:rPr>
          <w:rFonts w:ascii="Garamond" w:hAnsi="Garamond" w:cs="Times New Roman"/>
          <w:bCs/>
          <w:sz w:val="22"/>
          <w:szCs w:val="22"/>
        </w:rPr>
        <w:t>two</w:t>
      </w:r>
      <w:r w:rsidR="000C3950">
        <w:rPr>
          <w:rFonts w:ascii="Garamond" w:hAnsi="Garamond" w:cs="Times New Roman"/>
          <w:bCs/>
          <w:sz w:val="22"/>
          <w:szCs w:val="22"/>
        </w:rPr>
        <w:t xml:space="preserve"> </w:t>
      </w:r>
      <w:r w:rsidRPr="002C25A5">
        <w:rPr>
          <w:rFonts w:ascii="Garamond" w:hAnsi="Garamond" w:cs="Times New Roman"/>
          <w:bCs/>
          <w:sz w:val="22"/>
          <w:szCs w:val="22"/>
        </w:rPr>
        <w:t xml:space="preserve">deployed datasonde stations monitor abiotic parameters at 15-minute intervals. </w:t>
      </w:r>
    </w:p>
    <w:p w14:paraId="68080DEE" w14:textId="54503D75" w:rsidR="00402B7D" w:rsidRDefault="00A50BE5" w:rsidP="00402B7D">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 xml:space="preserve">In addition to the datasondes, </w:t>
      </w:r>
      <w:r w:rsidR="00402B7D">
        <w:rPr>
          <w:rFonts w:ascii="Garamond" w:hAnsi="Garamond" w:cs="Times New Roman"/>
          <w:bCs/>
          <w:sz w:val="22"/>
          <w:szCs w:val="22"/>
        </w:rPr>
        <w:t>q</w:t>
      </w:r>
      <w:r w:rsidR="00402B7D" w:rsidRPr="002C25A5">
        <w:rPr>
          <w:rFonts w:ascii="Garamond" w:hAnsi="Garamond" w:cs="Times New Roman"/>
          <w:bCs/>
          <w:sz w:val="22"/>
          <w:szCs w:val="22"/>
        </w:rPr>
        <w:t xml:space="preserve">uarterly water quality grab samples are taken at </w:t>
      </w:r>
      <w:r w:rsidR="00402B7D">
        <w:rPr>
          <w:rFonts w:ascii="Garamond" w:hAnsi="Garamond" w:cs="Times New Roman"/>
          <w:bCs/>
          <w:sz w:val="22"/>
          <w:szCs w:val="22"/>
        </w:rPr>
        <w:t>2</w:t>
      </w:r>
      <w:r w:rsidR="00402B7D" w:rsidRPr="002C25A5">
        <w:rPr>
          <w:rFonts w:ascii="Garamond" w:hAnsi="Garamond" w:cs="Times New Roman"/>
          <w:bCs/>
          <w:sz w:val="22"/>
          <w:szCs w:val="22"/>
        </w:rPr>
        <w:t xml:space="preserve"> locations within LKAP (</w:t>
      </w:r>
      <w:r w:rsidR="00402B7D">
        <w:rPr>
          <w:rFonts w:ascii="Garamond" w:hAnsi="Garamond" w:cs="Times New Roman"/>
          <w:bCs/>
          <w:sz w:val="22"/>
          <w:szCs w:val="22"/>
        </w:rPr>
        <w:t>one</w:t>
      </w:r>
      <w:r w:rsidR="00402B7D" w:rsidRPr="002C25A5">
        <w:rPr>
          <w:rFonts w:ascii="Garamond" w:hAnsi="Garamond" w:cs="Times New Roman"/>
          <w:bCs/>
          <w:sz w:val="22"/>
          <w:szCs w:val="22"/>
        </w:rPr>
        <w:t xml:space="preserve"> oceanside and </w:t>
      </w:r>
      <w:r w:rsidR="00402B7D">
        <w:rPr>
          <w:rFonts w:ascii="Garamond" w:hAnsi="Garamond" w:cs="Times New Roman"/>
          <w:bCs/>
          <w:sz w:val="22"/>
          <w:szCs w:val="22"/>
        </w:rPr>
        <w:t>one</w:t>
      </w:r>
      <w:r w:rsidR="00402B7D" w:rsidRPr="002C25A5">
        <w:rPr>
          <w:rFonts w:ascii="Garamond" w:hAnsi="Garamond" w:cs="Times New Roman"/>
          <w:bCs/>
          <w:sz w:val="22"/>
          <w:szCs w:val="22"/>
        </w:rPr>
        <w:t xml:space="preserve"> bayside) and 3 within CBAP (</w:t>
      </w:r>
      <w:r w:rsidR="00402B7D">
        <w:rPr>
          <w:rFonts w:ascii="Garamond" w:hAnsi="Garamond" w:cs="Times New Roman"/>
          <w:bCs/>
          <w:sz w:val="22"/>
          <w:szCs w:val="22"/>
        </w:rPr>
        <w:t>two</w:t>
      </w:r>
      <w:r w:rsidR="00402B7D" w:rsidRPr="002C25A5">
        <w:rPr>
          <w:rFonts w:ascii="Garamond" w:hAnsi="Garamond" w:cs="Times New Roman"/>
          <w:bCs/>
          <w:sz w:val="22"/>
          <w:szCs w:val="22"/>
        </w:rPr>
        <w:t xml:space="preserve"> in the bight and </w:t>
      </w:r>
      <w:r w:rsidR="00402B7D">
        <w:rPr>
          <w:rFonts w:ascii="Garamond" w:hAnsi="Garamond" w:cs="Times New Roman"/>
          <w:bCs/>
          <w:sz w:val="22"/>
          <w:szCs w:val="22"/>
        </w:rPr>
        <w:t>one</w:t>
      </w:r>
      <w:r w:rsidR="00402B7D" w:rsidRPr="002C25A5">
        <w:rPr>
          <w:rFonts w:ascii="Garamond" w:hAnsi="Garamond" w:cs="Times New Roman"/>
          <w:bCs/>
          <w:sz w:val="22"/>
          <w:szCs w:val="22"/>
        </w:rPr>
        <w:t xml:space="preserve"> oceanside).</w:t>
      </w:r>
      <w:r w:rsidR="00402B7D">
        <w:rPr>
          <w:rFonts w:ascii="Garamond" w:hAnsi="Garamond" w:cs="Times New Roman"/>
          <w:bCs/>
          <w:sz w:val="22"/>
          <w:szCs w:val="22"/>
        </w:rPr>
        <w:t xml:space="preserve"> Field measurements include temperature, dissolved oxygen, pH, salinity, and conductivity. Laboratory measurements include chlorophyll-a, pheophytin-a, total phosphorous, nitrate-nitrite, total Kjeldahl nitrogen, and turbidity.</w:t>
      </w:r>
    </w:p>
    <w:p w14:paraId="45AB3A3D" w14:textId="77777777" w:rsidR="00704AB8" w:rsidRPr="002C25A5" w:rsidRDefault="00704AB8" w:rsidP="002C25A5">
      <w:pPr>
        <w:pStyle w:val="HTMLPreformatted"/>
        <w:tabs>
          <w:tab w:val="clear" w:pos="916"/>
          <w:tab w:val="clear" w:pos="1832"/>
          <w:tab w:val="left" w:pos="720"/>
        </w:tabs>
        <w:jc w:val="both"/>
        <w:rPr>
          <w:rFonts w:ascii="Garamond" w:hAnsi="Garamond" w:cs="Times New Roman"/>
          <w:bCs/>
          <w:sz w:val="22"/>
          <w:szCs w:val="22"/>
        </w:rPr>
      </w:pPr>
    </w:p>
    <w:p w14:paraId="53733217" w14:textId="77777777" w:rsidR="00A50BE5" w:rsidRPr="00E04FD2" w:rsidRDefault="00A50BE5" w:rsidP="002C25A5">
      <w:pPr>
        <w:pStyle w:val="HTMLPreformatted"/>
        <w:jc w:val="both"/>
        <w:rPr>
          <w:rFonts w:ascii="Garamond" w:hAnsi="Garamond" w:cs="Times New Roman"/>
          <w:bCs/>
          <w:sz w:val="22"/>
          <w:szCs w:val="22"/>
        </w:rPr>
      </w:pPr>
      <w:r w:rsidRPr="00E04FD2">
        <w:rPr>
          <w:rFonts w:ascii="Garamond" w:hAnsi="Garamond" w:cs="Times New Roman"/>
          <w:bCs/>
          <w:sz w:val="22"/>
          <w:szCs w:val="22"/>
        </w:rPr>
        <w:t>Florida International University (FIU)</w:t>
      </w:r>
    </w:p>
    <w:p w14:paraId="7C6DCC3E" w14:textId="13D10BF2" w:rsidR="00A50BE5" w:rsidRPr="00E04FD2" w:rsidRDefault="00A50BE5" w:rsidP="002C25A5">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Long-term water quality sampling within </w:t>
      </w:r>
      <w:r w:rsidR="00E06594">
        <w:rPr>
          <w:rFonts w:ascii="Garamond" w:hAnsi="Garamond" w:cs="Times New Roman"/>
          <w:bCs/>
          <w:sz w:val="22"/>
          <w:szCs w:val="22"/>
        </w:rPr>
        <w:t>FKNMS</w:t>
      </w:r>
      <w:r w:rsidRPr="00E04FD2">
        <w:rPr>
          <w:rFonts w:ascii="Garamond" w:hAnsi="Garamond" w:cs="Times New Roman"/>
          <w:bCs/>
          <w:sz w:val="22"/>
          <w:szCs w:val="22"/>
        </w:rPr>
        <w:t xml:space="preserve"> as part of the Southeast Environmental Research Center (SERC) Water Quality Monitoring Network.</w:t>
      </w:r>
    </w:p>
    <w:p w14:paraId="1B416455" w14:textId="53C576F3" w:rsidR="00A50BE5" w:rsidRPr="00E04FD2" w:rsidRDefault="00E06594" w:rsidP="00E06594">
      <w:pPr>
        <w:pStyle w:val="HTMLPreformatted"/>
        <w:numPr>
          <w:ilvl w:val="1"/>
          <w:numId w:val="13"/>
        </w:numPr>
        <w:jc w:val="both"/>
        <w:rPr>
          <w:rStyle w:val="Hyperlink"/>
          <w:rFonts w:ascii="Garamond" w:hAnsi="Garamond" w:cs="Times New Roman"/>
          <w:bCs/>
          <w:color w:val="auto"/>
          <w:sz w:val="22"/>
          <w:szCs w:val="22"/>
          <w:u w:val="none"/>
        </w:rPr>
      </w:pPr>
      <w:hyperlink r:id="rId17" w:history="1">
        <w:r w:rsidRPr="001F03D2">
          <w:rPr>
            <w:rStyle w:val="Hyperlink"/>
            <w:rFonts w:ascii="Garamond" w:hAnsi="Garamond"/>
            <w:sz w:val="22"/>
            <w:szCs w:val="22"/>
          </w:rPr>
          <w:t>http://serc.fiu.edu/wqmnetwork/</w:t>
        </w:r>
      </w:hyperlink>
    </w:p>
    <w:p w14:paraId="1976AE95" w14:textId="0CC3CF87" w:rsidR="00562909" w:rsidRDefault="00A50BE5" w:rsidP="002C25A5">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FIU contract via the seagrass lab through Dr. Jim Fourqurean to assess </w:t>
      </w:r>
      <w:r w:rsidR="00E37453">
        <w:rPr>
          <w:rFonts w:ascii="Garamond" w:hAnsi="Garamond" w:cs="Times New Roman"/>
          <w:bCs/>
          <w:sz w:val="22"/>
          <w:szCs w:val="22"/>
        </w:rPr>
        <w:t>FKNMS/FKAP</w:t>
      </w:r>
      <w:r w:rsidRPr="00E04FD2">
        <w:rPr>
          <w:rFonts w:ascii="Garamond" w:hAnsi="Garamond" w:cs="Times New Roman"/>
          <w:bCs/>
          <w:sz w:val="22"/>
          <w:szCs w:val="22"/>
        </w:rPr>
        <w:t xml:space="preserve"> collected samples o</w:t>
      </w:r>
      <w:r w:rsidR="00A46C3D" w:rsidRPr="00E04FD2">
        <w:rPr>
          <w:rFonts w:ascii="Garamond" w:hAnsi="Garamond" w:cs="Times New Roman"/>
          <w:bCs/>
          <w:sz w:val="22"/>
          <w:szCs w:val="22"/>
        </w:rPr>
        <w:t>f</w:t>
      </w:r>
      <w:r w:rsidRPr="00E04FD2">
        <w:rPr>
          <w:rFonts w:ascii="Garamond" w:hAnsi="Garamond" w:cs="Times New Roman"/>
          <w:bCs/>
          <w:sz w:val="22"/>
          <w:szCs w:val="22"/>
        </w:rPr>
        <w:t xml:space="preserve"> sediments and seagrass tissues. </w:t>
      </w:r>
    </w:p>
    <w:p w14:paraId="7477B486" w14:textId="3A24C006" w:rsidR="001E1D46" w:rsidRDefault="001E1D46" w:rsidP="001E1D46">
      <w:pPr>
        <w:pStyle w:val="HTMLPreformatted"/>
        <w:numPr>
          <w:ilvl w:val="1"/>
          <w:numId w:val="13"/>
        </w:numPr>
        <w:jc w:val="both"/>
        <w:rPr>
          <w:rFonts w:ascii="Garamond" w:hAnsi="Garamond" w:cs="Times New Roman"/>
          <w:bCs/>
          <w:sz w:val="22"/>
          <w:szCs w:val="22"/>
        </w:rPr>
      </w:pPr>
      <w:hyperlink r:id="rId18" w:history="1">
        <w:r w:rsidRPr="001F03D2">
          <w:rPr>
            <w:rStyle w:val="Hyperlink"/>
            <w:rFonts w:ascii="Garamond" w:hAnsi="Garamond" w:cs="Times New Roman"/>
            <w:bCs/>
            <w:sz w:val="22"/>
            <w:szCs w:val="22"/>
          </w:rPr>
          <w:t>https://seagrass.fiu.edu/</w:t>
        </w:r>
      </w:hyperlink>
    </w:p>
    <w:p w14:paraId="5EBFF0A2" w14:textId="77777777" w:rsidR="00A50BE5" w:rsidRPr="00A706D0" w:rsidRDefault="00A50BE5" w:rsidP="002C25A5">
      <w:pPr>
        <w:pStyle w:val="HTMLPreformatted"/>
        <w:jc w:val="both"/>
        <w:rPr>
          <w:rFonts w:ascii="Garamond" w:hAnsi="Garamond" w:cs="Times New Roman"/>
          <w:bCs/>
          <w:sz w:val="22"/>
          <w:szCs w:val="22"/>
          <w:highlight w:val="yellow"/>
        </w:rPr>
      </w:pPr>
    </w:p>
    <w:p w14:paraId="414F8A5D" w14:textId="77777777" w:rsidR="00A50BE5" w:rsidRPr="00E06B63" w:rsidRDefault="00A50BE5" w:rsidP="002C25A5">
      <w:pPr>
        <w:pStyle w:val="HTMLPreformatted"/>
        <w:jc w:val="both"/>
        <w:rPr>
          <w:rFonts w:ascii="Garamond" w:hAnsi="Garamond" w:cs="Times New Roman"/>
          <w:bCs/>
          <w:sz w:val="22"/>
          <w:szCs w:val="22"/>
        </w:rPr>
      </w:pPr>
      <w:r w:rsidRPr="00E06B63">
        <w:rPr>
          <w:rFonts w:ascii="Garamond" w:hAnsi="Garamond" w:cs="Times New Roman"/>
          <w:bCs/>
          <w:sz w:val="22"/>
          <w:szCs w:val="22"/>
        </w:rPr>
        <w:t>South Florida Water Management District (SFWMD)</w:t>
      </w:r>
    </w:p>
    <w:p w14:paraId="237BE3AF" w14:textId="36710B20" w:rsidR="00A50BE5" w:rsidRPr="00E06B63" w:rsidRDefault="00A50BE5" w:rsidP="002C25A5">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 xml:space="preserve">Long-term surface water quality monitoring in </w:t>
      </w:r>
      <w:r w:rsidR="001E1D46" w:rsidRPr="00E06B63">
        <w:rPr>
          <w:rFonts w:ascii="Garamond" w:hAnsi="Garamond" w:cs="Times New Roman"/>
          <w:bCs/>
          <w:sz w:val="22"/>
          <w:szCs w:val="22"/>
        </w:rPr>
        <w:t>Florida Bay</w:t>
      </w:r>
      <w:r w:rsidRPr="00E06B63">
        <w:rPr>
          <w:rFonts w:ascii="Garamond" w:hAnsi="Garamond" w:cs="Times New Roman"/>
          <w:bCs/>
          <w:sz w:val="22"/>
          <w:szCs w:val="22"/>
        </w:rPr>
        <w:t>.</w:t>
      </w:r>
    </w:p>
    <w:p w14:paraId="62DA7881" w14:textId="667E4FFC" w:rsidR="00A50BE5" w:rsidRPr="00E06B63" w:rsidRDefault="00A50BE5" w:rsidP="002C25A5">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 xml:space="preserve">Flow monitoring </w:t>
      </w:r>
      <w:r w:rsidR="00E06B63" w:rsidRPr="00E06B63">
        <w:rPr>
          <w:rFonts w:ascii="Garamond" w:hAnsi="Garamond" w:cs="Times New Roman"/>
          <w:bCs/>
          <w:sz w:val="22"/>
          <w:szCs w:val="22"/>
        </w:rPr>
        <w:t>from Everglades National Park into Florida Bay</w:t>
      </w:r>
      <w:r w:rsidRPr="00E06B63">
        <w:rPr>
          <w:rFonts w:ascii="Garamond" w:hAnsi="Garamond" w:cs="Times New Roman"/>
          <w:bCs/>
          <w:sz w:val="22"/>
          <w:szCs w:val="22"/>
        </w:rPr>
        <w:t>.</w:t>
      </w:r>
    </w:p>
    <w:p w14:paraId="2EF4A03C" w14:textId="77777777" w:rsidR="00A50BE5" w:rsidRPr="00E06B63" w:rsidRDefault="00A50BE5" w:rsidP="002C25A5">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Data stored and accessible through DBHYDRO database.</w:t>
      </w:r>
    </w:p>
    <w:p w14:paraId="79B3DF5B" w14:textId="08F4D1F4" w:rsidR="00A50BE5" w:rsidRPr="00E06B63" w:rsidRDefault="00E06B63" w:rsidP="00E06B63">
      <w:pPr>
        <w:pStyle w:val="HTMLPreformatted"/>
        <w:numPr>
          <w:ilvl w:val="1"/>
          <w:numId w:val="14"/>
        </w:numPr>
        <w:jc w:val="both"/>
        <w:rPr>
          <w:rFonts w:ascii="Garamond" w:hAnsi="Garamond" w:cs="Times New Roman"/>
          <w:bCs/>
          <w:sz w:val="22"/>
          <w:szCs w:val="22"/>
        </w:rPr>
      </w:pPr>
      <w:hyperlink r:id="rId19" w:history="1">
        <w:r w:rsidRPr="00E06B63">
          <w:rPr>
            <w:rStyle w:val="Hyperlink"/>
            <w:rFonts w:ascii="Garamond" w:hAnsi="Garamond"/>
            <w:sz w:val="22"/>
            <w:szCs w:val="22"/>
          </w:rPr>
          <w:t>http://my.sfwmd.gov/dbhydroplsql/show_dbkey_info.main_menu</w:t>
        </w:r>
      </w:hyperlink>
    </w:p>
    <w:p w14:paraId="048CA3CB" w14:textId="77777777" w:rsidR="00A50BE5" w:rsidRPr="00A706D0" w:rsidRDefault="00A50BE5" w:rsidP="002C25A5">
      <w:pPr>
        <w:pStyle w:val="HTMLPreformatted"/>
        <w:jc w:val="both"/>
        <w:rPr>
          <w:rFonts w:ascii="Garamond" w:hAnsi="Garamond" w:cs="Times New Roman"/>
          <w:bCs/>
          <w:sz w:val="22"/>
          <w:szCs w:val="22"/>
          <w:highlight w:val="yellow"/>
        </w:rPr>
      </w:pPr>
    </w:p>
    <w:p w14:paraId="22744E6E" w14:textId="53C07B9D" w:rsidR="00A50BE5" w:rsidRPr="00E06B63" w:rsidRDefault="00A50BE5" w:rsidP="002C25A5">
      <w:pPr>
        <w:pStyle w:val="HTMLPreformatted"/>
        <w:jc w:val="both"/>
        <w:rPr>
          <w:rFonts w:ascii="Garamond" w:hAnsi="Garamond" w:cs="Times New Roman"/>
          <w:bCs/>
          <w:sz w:val="22"/>
          <w:szCs w:val="22"/>
        </w:rPr>
      </w:pPr>
      <w:r w:rsidRPr="00E06B63">
        <w:rPr>
          <w:rFonts w:ascii="Garamond" w:hAnsi="Garamond" w:cs="Times New Roman"/>
          <w:bCs/>
          <w:sz w:val="22"/>
          <w:szCs w:val="22"/>
        </w:rPr>
        <w:t>Florida Department of Health (DOH)</w:t>
      </w:r>
    </w:p>
    <w:p w14:paraId="62F1A7D4" w14:textId="2A197700" w:rsidR="00A50BE5" w:rsidRPr="00E06B63" w:rsidRDefault="00A50BE5" w:rsidP="002C25A5">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DOH Healthy Beaches program</w:t>
      </w:r>
    </w:p>
    <w:p w14:paraId="204115DF" w14:textId="77777777" w:rsidR="00E06B63" w:rsidRDefault="00A50BE5" w:rsidP="00E06B63">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Sample monitoring for fecal indicator bacteria.</w:t>
      </w:r>
    </w:p>
    <w:p w14:paraId="4BC9DDA0" w14:textId="3E6EBE27" w:rsidR="00A50BE5" w:rsidRPr="00E06B63" w:rsidRDefault="00E06B63" w:rsidP="00E06B63">
      <w:pPr>
        <w:pStyle w:val="HTMLPreformatted"/>
        <w:numPr>
          <w:ilvl w:val="1"/>
          <w:numId w:val="14"/>
        </w:numPr>
        <w:jc w:val="both"/>
        <w:rPr>
          <w:rFonts w:ascii="Garamond" w:hAnsi="Garamond" w:cs="Times New Roman"/>
          <w:bCs/>
          <w:sz w:val="22"/>
          <w:szCs w:val="22"/>
        </w:rPr>
      </w:pPr>
      <w:hyperlink r:id="rId20" w:history="1">
        <w:r w:rsidRPr="001F03D2">
          <w:rPr>
            <w:rStyle w:val="Hyperlink"/>
            <w:rFonts w:ascii="Garamond" w:hAnsi="Garamond"/>
            <w:sz w:val="22"/>
            <w:szCs w:val="22"/>
          </w:rPr>
          <w:t>http://www.floridahealth.gov/environmental-health/beach-water-quality/index.html</w:t>
        </w:r>
      </w:hyperlink>
    </w:p>
    <w:bookmarkEnd w:id="11"/>
    <w:p w14:paraId="03E0E1A1" w14:textId="77777777" w:rsidR="00A50BE5" w:rsidRPr="00A706D0" w:rsidRDefault="00A50BE5" w:rsidP="002C25A5">
      <w:pPr>
        <w:pStyle w:val="HTMLPreformatted"/>
        <w:jc w:val="both"/>
        <w:rPr>
          <w:rFonts w:ascii="Garamond" w:hAnsi="Garamond" w:cs="Times New Roman"/>
          <w:bCs/>
          <w:sz w:val="22"/>
          <w:szCs w:val="22"/>
          <w:highlight w:val="yellow"/>
        </w:rPr>
      </w:pPr>
    </w:p>
    <w:p w14:paraId="3A736FE7" w14:textId="26B2E54D" w:rsidR="00B4483D" w:rsidRPr="00BE5318" w:rsidRDefault="00B4483D" w:rsidP="002C25A5">
      <w:pPr>
        <w:pStyle w:val="HTMLPreformatted"/>
        <w:jc w:val="both"/>
        <w:rPr>
          <w:rFonts w:ascii="Garamond" w:hAnsi="Garamond"/>
          <w:b/>
          <w:bCs/>
          <w:sz w:val="24"/>
          <w:szCs w:val="24"/>
          <w:u w:val="single"/>
        </w:rPr>
      </w:pPr>
      <w:r w:rsidRPr="00BE5318">
        <w:rPr>
          <w:rFonts w:ascii="Garamond" w:hAnsi="Garamond"/>
          <w:b/>
          <w:bCs/>
          <w:sz w:val="24"/>
          <w:szCs w:val="24"/>
          <w:u w:val="single"/>
        </w:rPr>
        <w:t>II</w:t>
      </w:r>
      <w:proofErr w:type="gramStart"/>
      <w:r w:rsidRPr="00BE5318">
        <w:rPr>
          <w:rFonts w:ascii="Garamond" w:hAnsi="Garamond"/>
          <w:b/>
          <w:bCs/>
          <w:sz w:val="24"/>
          <w:szCs w:val="24"/>
          <w:u w:val="single"/>
        </w:rPr>
        <w:t>.  Physical</w:t>
      </w:r>
      <w:proofErr w:type="gramEnd"/>
      <w:r w:rsidRPr="00BE5318">
        <w:rPr>
          <w:rFonts w:ascii="Garamond" w:hAnsi="Garamond"/>
          <w:b/>
          <w:bCs/>
          <w:sz w:val="24"/>
          <w:szCs w:val="24"/>
          <w:u w:val="single"/>
        </w:rPr>
        <w:t xml:space="preserve"> Structure Descriptors</w:t>
      </w:r>
    </w:p>
    <w:p w14:paraId="3A736FE8" w14:textId="77777777" w:rsidR="00B4483D" w:rsidRPr="002C25A5" w:rsidRDefault="00B4483D" w:rsidP="002C25A5">
      <w:pPr>
        <w:pStyle w:val="HTMLPreformatted"/>
        <w:jc w:val="both"/>
        <w:rPr>
          <w:rFonts w:ascii="Garamond" w:hAnsi="Garamond"/>
          <w:sz w:val="22"/>
          <w:szCs w:val="22"/>
        </w:rPr>
      </w:pPr>
    </w:p>
    <w:p w14:paraId="3A736FE9" w14:textId="50EA89FE" w:rsidR="00F23B71"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9)  S</w:t>
      </w:r>
      <w:r w:rsidR="00DC276A">
        <w:rPr>
          <w:rFonts w:ascii="Garamond" w:hAnsi="Garamond" w:cs="Times New Roman"/>
          <w:b/>
          <w:bCs/>
          <w:sz w:val="22"/>
          <w:szCs w:val="22"/>
        </w:rPr>
        <w:t>onde and S</w:t>
      </w:r>
      <w:r w:rsidRPr="002C25A5">
        <w:rPr>
          <w:rFonts w:ascii="Garamond" w:hAnsi="Garamond" w:cs="Times New Roman"/>
          <w:b/>
          <w:bCs/>
          <w:sz w:val="22"/>
          <w:szCs w:val="22"/>
        </w:rPr>
        <w:t xml:space="preserve">ensor </w:t>
      </w:r>
      <w:r w:rsidR="00F32C85" w:rsidRPr="002C25A5">
        <w:rPr>
          <w:rFonts w:ascii="Garamond" w:hAnsi="Garamond" w:cs="Times New Roman"/>
          <w:b/>
          <w:bCs/>
          <w:sz w:val="22"/>
          <w:szCs w:val="22"/>
        </w:rPr>
        <w:t xml:space="preserve">specifications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3A736FEB" w14:textId="77777777" w:rsidR="00054B12" w:rsidRDefault="00054B12" w:rsidP="002C25A5">
      <w:pPr>
        <w:jc w:val="both"/>
        <w:rPr>
          <w:rFonts w:ascii="Garamond" w:hAnsi="Garamond"/>
          <w:sz w:val="22"/>
          <w:szCs w:val="22"/>
          <w:u w:val="single"/>
        </w:rPr>
      </w:pPr>
    </w:p>
    <w:p w14:paraId="29ECCA56" w14:textId="77777777" w:rsidR="00DC276A" w:rsidRPr="00DC276A" w:rsidRDefault="00DC276A" w:rsidP="00DC276A">
      <w:pPr>
        <w:jc w:val="both"/>
        <w:rPr>
          <w:rFonts w:ascii="Garamond" w:hAnsi="Garamond"/>
          <w:b/>
          <w:bCs/>
          <w:sz w:val="22"/>
          <w:szCs w:val="22"/>
          <w:u w:val="single"/>
        </w:rPr>
      </w:pPr>
      <w:r w:rsidRPr="00DC276A">
        <w:rPr>
          <w:rFonts w:ascii="Garamond" w:hAnsi="Garamond"/>
          <w:b/>
          <w:bCs/>
          <w:sz w:val="22"/>
          <w:szCs w:val="22"/>
          <w:u w:val="single"/>
        </w:rPr>
        <w:t>YSI Exo2 Datasondes</w:t>
      </w:r>
    </w:p>
    <w:tbl>
      <w:tblPr>
        <w:tblStyle w:val="TableGrid"/>
        <w:tblW w:w="8725" w:type="dxa"/>
        <w:tblLook w:val="04A0" w:firstRow="1" w:lastRow="0" w:firstColumn="1" w:lastColumn="0" w:noHBand="0" w:noVBand="1"/>
      </w:tblPr>
      <w:tblGrid>
        <w:gridCol w:w="574"/>
        <w:gridCol w:w="2391"/>
        <w:gridCol w:w="1378"/>
        <w:gridCol w:w="1360"/>
        <w:gridCol w:w="1582"/>
        <w:gridCol w:w="1440"/>
      </w:tblGrid>
      <w:tr w:rsidR="00634655" w14:paraId="7AD940BF" w14:textId="39AA7433" w:rsidTr="00634655">
        <w:tc>
          <w:tcPr>
            <w:tcW w:w="574" w:type="dxa"/>
            <w:tcBorders>
              <w:bottom w:val="double" w:sz="4" w:space="0" w:color="auto"/>
            </w:tcBorders>
          </w:tcPr>
          <w:p w14:paraId="6E3C5D6E" w14:textId="45657860" w:rsidR="00634655" w:rsidRPr="00DC276A" w:rsidRDefault="00634655" w:rsidP="00634655">
            <w:pPr>
              <w:jc w:val="center"/>
              <w:rPr>
                <w:rFonts w:ascii="Garamond" w:hAnsi="Garamond"/>
                <w:b/>
                <w:bCs/>
                <w:sz w:val="22"/>
                <w:szCs w:val="22"/>
              </w:rPr>
            </w:pPr>
            <w:r w:rsidRPr="00DC276A">
              <w:rPr>
                <w:rFonts w:ascii="Garamond" w:hAnsi="Garamond"/>
                <w:b/>
                <w:bCs/>
                <w:sz w:val="22"/>
                <w:szCs w:val="22"/>
              </w:rPr>
              <w:t>No.</w:t>
            </w:r>
          </w:p>
        </w:tc>
        <w:tc>
          <w:tcPr>
            <w:tcW w:w="2391" w:type="dxa"/>
            <w:tcBorders>
              <w:bottom w:val="double" w:sz="4" w:space="0" w:color="auto"/>
            </w:tcBorders>
          </w:tcPr>
          <w:p w14:paraId="1CD92B04" w14:textId="6F2565BC" w:rsidR="00634655" w:rsidRPr="00DC276A" w:rsidRDefault="00634655" w:rsidP="00634655">
            <w:pPr>
              <w:jc w:val="center"/>
              <w:rPr>
                <w:rFonts w:ascii="Garamond" w:hAnsi="Garamond"/>
                <w:b/>
                <w:bCs/>
                <w:sz w:val="22"/>
                <w:szCs w:val="22"/>
              </w:rPr>
            </w:pPr>
            <w:r w:rsidRPr="00DC276A">
              <w:rPr>
                <w:rFonts w:ascii="Garamond" w:hAnsi="Garamond"/>
                <w:b/>
                <w:bCs/>
                <w:sz w:val="22"/>
                <w:szCs w:val="22"/>
              </w:rPr>
              <w:t>Name</w:t>
            </w:r>
          </w:p>
        </w:tc>
        <w:tc>
          <w:tcPr>
            <w:tcW w:w="1378" w:type="dxa"/>
            <w:tcBorders>
              <w:bottom w:val="double" w:sz="4" w:space="0" w:color="auto"/>
            </w:tcBorders>
          </w:tcPr>
          <w:p w14:paraId="55800C6D" w14:textId="02D8C7B2" w:rsidR="00634655" w:rsidRPr="00DC276A" w:rsidRDefault="00634655" w:rsidP="00634655">
            <w:pPr>
              <w:jc w:val="center"/>
              <w:rPr>
                <w:rFonts w:ascii="Garamond" w:hAnsi="Garamond"/>
                <w:b/>
                <w:bCs/>
                <w:sz w:val="22"/>
                <w:szCs w:val="22"/>
              </w:rPr>
            </w:pPr>
            <w:r>
              <w:rPr>
                <w:rFonts w:ascii="Garamond" w:hAnsi="Garamond"/>
                <w:b/>
                <w:bCs/>
                <w:sz w:val="22"/>
                <w:szCs w:val="22"/>
              </w:rPr>
              <w:t>Model No.</w:t>
            </w:r>
          </w:p>
        </w:tc>
        <w:tc>
          <w:tcPr>
            <w:tcW w:w="1360" w:type="dxa"/>
            <w:tcBorders>
              <w:bottom w:val="double" w:sz="4" w:space="0" w:color="auto"/>
            </w:tcBorders>
          </w:tcPr>
          <w:p w14:paraId="5253FB37" w14:textId="67AD8C0D" w:rsidR="00634655" w:rsidRPr="00DC276A" w:rsidRDefault="00634655" w:rsidP="00634655">
            <w:pPr>
              <w:jc w:val="center"/>
              <w:rPr>
                <w:rFonts w:ascii="Garamond" w:hAnsi="Garamond"/>
                <w:b/>
                <w:bCs/>
                <w:sz w:val="22"/>
                <w:szCs w:val="22"/>
              </w:rPr>
            </w:pPr>
            <w:r w:rsidRPr="00DC276A">
              <w:rPr>
                <w:rFonts w:ascii="Garamond" w:hAnsi="Garamond"/>
                <w:b/>
                <w:bCs/>
                <w:sz w:val="22"/>
                <w:szCs w:val="22"/>
              </w:rPr>
              <w:t>Serial N</w:t>
            </w:r>
            <w:r>
              <w:rPr>
                <w:rFonts w:ascii="Garamond" w:hAnsi="Garamond"/>
                <w:b/>
                <w:bCs/>
                <w:sz w:val="22"/>
                <w:szCs w:val="22"/>
              </w:rPr>
              <w:t>o.</w:t>
            </w:r>
          </w:p>
        </w:tc>
        <w:tc>
          <w:tcPr>
            <w:tcW w:w="1582" w:type="dxa"/>
            <w:tcBorders>
              <w:bottom w:val="double" w:sz="4" w:space="0" w:color="auto"/>
            </w:tcBorders>
          </w:tcPr>
          <w:p w14:paraId="176BA4CD" w14:textId="30488E17" w:rsidR="00634655" w:rsidRPr="00DC276A" w:rsidRDefault="00634655" w:rsidP="00634655">
            <w:pPr>
              <w:jc w:val="center"/>
              <w:rPr>
                <w:rFonts w:ascii="Garamond" w:hAnsi="Garamond"/>
                <w:b/>
                <w:bCs/>
                <w:sz w:val="22"/>
                <w:szCs w:val="22"/>
              </w:rPr>
            </w:pPr>
            <w:r w:rsidRPr="00DC276A">
              <w:rPr>
                <w:rFonts w:ascii="Garamond" w:hAnsi="Garamond"/>
                <w:b/>
                <w:bCs/>
                <w:sz w:val="22"/>
                <w:szCs w:val="22"/>
              </w:rPr>
              <w:t>Dat</w:t>
            </w:r>
            <w:r>
              <w:rPr>
                <w:rFonts w:ascii="Garamond" w:hAnsi="Garamond"/>
                <w:b/>
                <w:bCs/>
                <w:sz w:val="22"/>
                <w:szCs w:val="22"/>
              </w:rPr>
              <w:t>e</w:t>
            </w:r>
            <w:r w:rsidRPr="00DC276A">
              <w:rPr>
                <w:rFonts w:ascii="Garamond" w:hAnsi="Garamond"/>
                <w:b/>
                <w:bCs/>
                <w:sz w:val="22"/>
                <w:szCs w:val="22"/>
              </w:rPr>
              <w:t xml:space="preserve"> Initiated</w:t>
            </w:r>
          </w:p>
        </w:tc>
        <w:tc>
          <w:tcPr>
            <w:tcW w:w="1440" w:type="dxa"/>
            <w:tcBorders>
              <w:bottom w:val="double" w:sz="4" w:space="0" w:color="auto"/>
            </w:tcBorders>
          </w:tcPr>
          <w:p w14:paraId="5B38A7D6" w14:textId="05981BE2" w:rsidR="00634655" w:rsidRPr="00DC276A" w:rsidRDefault="00634655" w:rsidP="00634655">
            <w:pPr>
              <w:jc w:val="center"/>
              <w:rPr>
                <w:rFonts w:ascii="Garamond" w:hAnsi="Garamond"/>
                <w:b/>
                <w:bCs/>
                <w:sz w:val="22"/>
                <w:szCs w:val="22"/>
              </w:rPr>
            </w:pPr>
            <w:r w:rsidRPr="00DC276A">
              <w:rPr>
                <w:rFonts w:ascii="Garamond" w:hAnsi="Garamond"/>
                <w:b/>
                <w:bCs/>
                <w:sz w:val="22"/>
                <w:szCs w:val="22"/>
              </w:rPr>
              <w:t>Service Date</w:t>
            </w:r>
          </w:p>
        </w:tc>
      </w:tr>
      <w:tr w:rsidR="00634655" w14:paraId="1FDAC305" w14:textId="278B9862" w:rsidTr="00634655">
        <w:tc>
          <w:tcPr>
            <w:tcW w:w="574" w:type="dxa"/>
            <w:tcBorders>
              <w:top w:val="double" w:sz="4" w:space="0" w:color="auto"/>
            </w:tcBorders>
          </w:tcPr>
          <w:p w14:paraId="7B95E26F" w14:textId="738C24BC" w:rsidR="00634655" w:rsidRPr="00634655" w:rsidRDefault="00634655" w:rsidP="00634655">
            <w:pPr>
              <w:jc w:val="center"/>
              <w:rPr>
                <w:rFonts w:ascii="Garamond" w:hAnsi="Garamond"/>
                <w:sz w:val="22"/>
                <w:szCs w:val="22"/>
              </w:rPr>
            </w:pPr>
            <w:r w:rsidRPr="00634655">
              <w:rPr>
                <w:rFonts w:ascii="Garamond" w:hAnsi="Garamond"/>
                <w:sz w:val="22"/>
                <w:szCs w:val="22"/>
              </w:rPr>
              <w:t>1</w:t>
            </w:r>
          </w:p>
        </w:tc>
        <w:tc>
          <w:tcPr>
            <w:tcW w:w="2391" w:type="dxa"/>
            <w:tcBorders>
              <w:top w:val="double" w:sz="4" w:space="0" w:color="auto"/>
            </w:tcBorders>
          </w:tcPr>
          <w:p w14:paraId="401CB0B0" w14:textId="3B3F8801" w:rsidR="00634655" w:rsidRPr="00634655" w:rsidRDefault="00634655" w:rsidP="00634655">
            <w:pPr>
              <w:jc w:val="center"/>
              <w:rPr>
                <w:rFonts w:ascii="Garamond" w:hAnsi="Garamond"/>
                <w:sz w:val="22"/>
                <w:szCs w:val="22"/>
              </w:rPr>
            </w:pPr>
            <w:r>
              <w:rPr>
                <w:rFonts w:ascii="Garamond" w:hAnsi="Garamond"/>
                <w:sz w:val="22"/>
                <w:szCs w:val="22"/>
              </w:rPr>
              <w:t>Colonel Sonde-</w:t>
            </w:r>
            <w:proofErr w:type="spellStart"/>
            <w:r>
              <w:rPr>
                <w:rFonts w:ascii="Garamond" w:hAnsi="Garamond"/>
                <w:sz w:val="22"/>
                <w:szCs w:val="22"/>
              </w:rPr>
              <w:t>rs</w:t>
            </w:r>
            <w:proofErr w:type="spellEnd"/>
          </w:p>
        </w:tc>
        <w:tc>
          <w:tcPr>
            <w:tcW w:w="1378" w:type="dxa"/>
            <w:tcBorders>
              <w:top w:val="double" w:sz="4" w:space="0" w:color="auto"/>
            </w:tcBorders>
          </w:tcPr>
          <w:p w14:paraId="6C3EA982" w14:textId="1C23A69D" w:rsidR="00634655" w:rsidRPr="00634655" w:rsidRDefault="00634655" w:rsidP="00634655">
            <w:pPr>
              <w:jc w:val="center"/>
              <w:rPr>
                <w:rFonts w:ascii="Garamond" w:hAnsi="Garamond"/>
                <w:sz w:val="22"/>
                <w:szCs w:val="22"/>
              </w:rPr>
            </w:pPr>
            <w:r w:rsidRPr="00634655">
              <w:rPr>
                <w:rFonts w:ascii="Garamond" w:hAnsi="Garamond"/>
                <w:sz w:val="22"/>
                <w:szCs w:val="22"/>
              </w:rPr>
              <w:t>599502-01</w:t>
            </w:r>
          </w:p>
        </w:tc>
        <w:tc>
          <w:tcPr>
            <w:tcW w:w="1360" w:type="dxa"/>
            <w:tcBorders>
              <w:top w:val="double" w:sz="4" w:space="0" w:color="auto"/>
            </w:tcBorders>
          </w:tcPr>
          <w:p w14:paraId="27B32D3A" w14:textId="2C69A729" w:rsidR="00634655" w:rsidRPr="00634655" w:rsidRDefault="00634655" w:rsidP="00634655">
            <w:pPr>
              <w:jc w:val="center"/>
              <w:rPr>
                <w:rFonts w:ascii="Garamond" w:hAnsi="Garamond"/>
                <w:sz w:val="22"/>
                <w:szCs w:val="22"/>
              </w:rPr>
            </w:pPr>
            <w:r w:rsidRPr="00634655">
              <w:rPr>
                <w:rFonts w:ascii="Garamond" w:hAnsi="Garamond"/>
                <w:sz w:val="22"/>
                <w:szCs w:val="22"/>
              </w:rPr>
              <w:t>21D104496</w:t>
            </w:r>
          </w:p>
        </w:tc>
        <w:tc>
          <w:tcPr>
            <w:tcW w:w="1582" w:type="dxa"/>
            <w:tcBorders>
              <w:top w:val="double" w:sz="4" w:space="0" w:color="auto"/>
            </w:tcBorders>
          </w:tcPr>
          <w:p w14:paraId="26D4F7E5" w14:textId="046CE175" w:rsidR="00634655" w:rsidRPr="00634655" w:rsidRDefault="00634655" w:rsidP="00634655">
            <w:pPr>
              <w:jc w:val="center"/>
              <w:rPr>
                <w:rFonts w:ascii="Garamond" w:hAnsi="Garamond"/>
                <w:sz w:val="22"/>
                <w:szCs w:val="22"/>
              </w:rPr>
            </w:pPr>
            <w:r>
              <w:rPr>
                <w:rFonts w:ascii="Garamond" w:hAnsi="Garamond"/>
                <w:sz w:val="22"/>
                <w:szCs w:val="22"/>
              </w:rPr>
              <w:t>6/30/21</w:t>
            </w:r>
          </w:p>
        </w:tc>
        <w:tc>
          <w:tcPr>
            <w:tcW w:w="1440" w:type="dxa"/>
            <w:tcBorders>
              <w:top w:val="double" w:sz="4" w:space="0" w:color="auto"/>
            </w:tcBorders>
          </w:tcPr>
          <w:p w14:paraId="3161A0B3" w14:textId="65EB64C7" w:rsidR="00634655" w:rsidRPr="00634655" w:rsidRDefault="00634655" w:rsidP="00634655">
            <w:pPr>
              <w:jc w:val="center"/>
              <w:rPr>
                <w:rFonts w:ascii="Garamond" w:hAnsi="Garamond"/>
                <w:sz w:val="22"/>
                <w:szCs w:val="22"/>
              </w:rPr>
            </w:pPr>
            <w:r>
              <w:rPr>
                <w:rFonts w:ascii="Garamond" w:hAnsi="Garamond"/>
                <w:sz w:val="22"/>
                <w:szCs w:val="22"/>
              </w:rPr>
              <w:t>n/a</w:t>
            </w:r>
          </w:p>
        </w:tc>
      </w:tr>
      <w:tr w:rsidR="00634655" w14:paraId="1F89CC02" w14:textId="095EB63E" w:rsidTr="00634655">
        <w:tc>
          <w:tcPr>
            <w:tcW w:w="574" w:type="dxa"/>
          </w:tcPr>
          <w:p w14:paraId="26784C18" w14:textId="626A3269" w:rsidR="00634655" w:rsidRPr="00634655" w:rsidRDefault="00634655" w:rsidP="00634655">
            <w:pPr>
              <w:jc w:val="center"/>
              <w:rPr>
                <w:rFonts w:ascii="Garamond" w:hAnsi="Garamond"/>
                <w:sz w:val="22"/>
                <w:szCs w:val="22"/>
              </w:rPr>
            </w:pPr>
            <w:r w:rsidRPr="00634655">
              <w:rPr>
                <w:rFonts w:ascii="Garamond" w:hAnsi="Garamond"/>
                <w:sz w:val="22"/>
                <w:szCs w:val="22"/>
              </w:rPr>
              <w:t>2</w:t>
            </w:r>
          </w:p>
        </w:tc>
        <w:tc>
          <w:tcPr>
            <w:tcW w:w="2391" w:type="dxa"/>
          </w:tcPr>
          <w:p w14:paraId="700BEDD0" w14:textId="18404C53" w:rsidR="00634655" w:rsidRPr="00634655" w:rsidRDefault="00634655" w:rsidP="00634655">
            <w:pPr>
              <w:jc w:val="center"/>
              <w:rPr>
                <w:rFonts w:ascii="Garamond" w:hAnsi="Garamond"/>
                <w:sz w:val="22"/>
                <w:szCs w:val="22"/>
              </w:rPr>
            </w:pPr>
            <w:r>
              <w:rPr>
                <w:rFonts w:ascii="Garamond" w:hAnsi="Garamond"/>
                <w:sz w:val="22"/>
                <w:szCs w:val="22"/>
              </w:rPr>
              <w:t>Kiefer Sonde-</w:t>
            </w:r>
            <w:proofErr w:type="spellStart"/>
            <w:r>
              <w:rPr>
                <w:rFonts w:ascii="Garamond" w:hAnsi="Garamond"/>
                <w:sz w:val="22"/>
                <w:szCs w:val="22"/>
              </w:rPr>
              <w:t>rland</w:t>
            </w:r>
            <w:proofErr w:type="spellEnd"/>
          </w:p>
        </w:tc>
        <w:tc>
          <w:tcPr>
            <w:tcW w:w="1378" w:type="dxa"/>
          </w:tcPr>
          <w:p w14:paraId="1AC85FE4" w14:textId="4F527691" w:rsidR="00634655" w:rsidRPr="00634655" w:rsidRDefault="00634655" w:rsidP="00634655">
            <w:pPr>
              <w:jc w:val="center"/>
              <w:rPr>
                <w:rFonts w:ascii="Garamond" w:hAnsi="Garamond"/>
                <w:sz w:val="22"/>
                <w:szCs w:val="22"/>
              </w:rPr>
            </w:pPr>
            <w:r w:rsidRPr="00634655">
              <w:rPr>
                <w:rFonts w:ascii="Garamond" w:hAnsi="Garamond"/>
                <w:sz w:val="22"/>
                <w:szCs w:val="22"/>
              </w:rPr>
              <w:t>599502-01</w:t>
            </w:r>
          </w:p>
        </w:tc>
        <w:tc>
          <w:tcPr>
            <w:tcW w:w="1360" w:type="dxa"/>
          </w:tcPr>
          <w:p w14:paraId="14AF2E24" w14:textId="6ABD8CEB" w:rsidR="00634655" w:rsidRPr="00634655" w:rsidRDefault="00634655" w:rsidP="00634655">
            <w:pPr>
              <w:jc w:val="center"/>
              <w:rPr>
                <w:rFonts w:ascii="Garamond" w:hAnsi="Garamond"/>
                <w:sz w:val="22"/>
                <w:szCs w:val="22"/>
              </w:rPr>
            </w:pPr>
            <w:r w:rsidRPr="00634655">
              <w:rPr>
                <w:rFonts w:ascii="Garamond" w:hAnsi="Garamond"/>
                <w:sz w:val="22"/>
                <w:szCs w:val="22"/>
              </w:rPr>
              <w:t>21D104497</w:t>
            </w:r>
          </w:p>
        </w:tc>
        <w:tc>
          <w:tcPr>
            <w:tcW w:w="1582" w:type="dxa"/>
          </w:tcPr>
          <w:p w14:paraId="7988B094" w14:textId="2D279FBE" w:rsidR="00634655" w:rsidRPr="00634655" w:rsidRDefault="00634655" w:rsidP="00634655">
            <w:pPr>
              <w:jc w:val="center"/>
              <w:rPr>
                <w:rFonts w:ascii="Garamond" w:hAnsi="Garamond"/>
                <w:sz w:val="22"/>
                <w:szCs w:val="22"/>
              </w:rPr>
            </w:pPr>
            <w:r>
              <w:rPr>
                <w:rFonts w:ascii="Garamond" w:hAnsi="Garamond"/>
                <w:sz w:val="22"/>
                <w:szCs w:val="22"/>
              </w:rPr>
              <w:t>10/12/21</w:t>
            </w:r>
          </w:p>
        </w:tc>
        <w:tc>
          <w:tcPr>
            <w:tcW w:w="1440" w:type="dxa"/>
          </w:tcPr>
          <w:p w14:paraId="11821961" w14:textId="0C8EDB2B" w:rsidR="00634655" w:rsidRPr="00634655" w:rsidRDefault="00634655" w:rsidP="00634655">
            <w:pPr>
              <w:jc w:val="center"/>
              <w:rPr>
                <w:rFonts w:ascii="Garamond" w:hAnsi="Garamond"/>
                <w:sz w:val="22"/>
                <w:szCs w:val="22"/>
              </w:rPr>
            </w:pPr>
            <w:r>
              <w:rPr>
                <w:rFonts w:ascii="Garamond" w:hAnsi="Garamond"/>
                <w:sz w:val="22"/>
                <w:szCs w:val="22"/>
              </w:rPr>
              <w:t>n/a</w:t>
            </w:r>
          </w:p>
        </w:tc>
      </w:tr>
      <w:tr w:rsidR="00634655" w14:paraId="59547815" w14:textId="47146233" w:rsidTr="00634655">
        <w:tc>
          <w:tcPr>
            <w:tcW w:w="574" w:type="dxa"/>
          </w:tcPr>
          <w:p w14:paraId="046433A9" w14:textId="1F1CD890" w:rsidR="00634655" w:rsidRPr="00634655" w:rsidRDefault="00634655" w:rsidP="00634655">
            <w:pPr>
              <w:jc w:val="center"/>
              <w:rPr>
                <w:rFonts w:ascii="Garamond" w:hAnsi="Garamond"/>
                <w:sz w:val="22"/>
                <w:szCs w:val="22"/>
              </w:rPr>
            </w:pPr>
            <w:r w:rsidRPr="00634655">
              <w:rPr>
                <w:rFonts w:ascii="Garamond" w:hAnsi="Garamond"/>
                <w:sz w:val="22"/>
                <w:szCs w:val="22"/>
              </w:rPr>
              <w:t>3</w:t>
            </w:r>
          </w:p>
        </w:tc>
        <w:tc>
          <w:tcPr>
            <w:tcW w:w="2391" w:type="dxa"/>
          </w:tcPr>
          <w:p w14:paraId="131E8016" w14:textId="65694FD0" w:rsidR="00634655" w:rsidRPr="00634655" w:rsidRDefault="00634655" w:rsidP="00634655">
            <w:pPr>
              <w:jc w:val="center"/>
              <w:rPr>
                <w:rFonts w:ascii="Garamond" w:hAnsi="Garamond"/>
                <w:sz w:val="22"/>
                <w:szCs w:val="22"/>
              </w:rPr>
            </w:pPr>
            <w:r>
              <w:rPr>
                <w:rFonts w:ascii="Garamond" w:hAnsi="Garamond"/>
                <w:sz w:val="22"/>
                <w:szCs w:val="22"/>
              </w:rPr>
              <w:t>Sonde-</w:t>
            </w:r>
            <w:proofErr w:type="spellStart"/>
            <w:r>
              <w:rPr>
                <w:rFonts w:ascii="Garamond" w:hAnsi="Garamond"/>
                <w:sz w:val="22"/>
                <w:szCs w:val="22"/>
              </w:rPr>
              <w:t>ra</w:t>
            </w:r>
            <w:proofErr w:type="spellEnd"/>
            <w:r>
              <w:rPr>
                <w:rFonts w:ascii="Garamond" w:hAnsi="Garamond"/>
                <w:sz w:val="22"/>
                <w:szCs w:val="22"/>
              </w:rPr>
              <w:t xml:space="preserve"> Bullock</w:t>
            </w:r>
          </w:p>
        </w:tc>
        <w:tc>
          <w:tcPr>
            <w:tcW w:w="1378" w:type="dxa"/>
          </w:tcPr>
          <w:p w14:paraId="45AB68F7" w14:textId="37DB7207" w:rsidR="00634655" w:rsidRPr="00634655" w:rsidRDefault="00634655" w:rsidP="00634655">
            <w:pPr>
              <w:jc w:val="center"/>
              <w:rPr>
                <w:rFonts w:ascii="Garamond" w:hAnsi="Garamond"/>
                <w:sz w:val="22"/>
                <w:szCs w:val="22"/>
              </w:rPr>
            </w:pPr>
            <w:r w:rsidRPr="00634655">
              <w:rPr>
                <w:rFonts w:ascii="Garamond" w:hAnsi="Garamond"/>
                <w:sz w:val="22"/>
                <w:szCs w:val="22"/>
              </w:rPr>
              <w:t>599502-01</w:t>
            </w:r>
          </w:p>
        </w:tc>
        <w:tc>
          <w:tcPr>
            <w:tcW w:w="1360" w:type="dxa"/>
          </w:tcPr>
          <w:p w14:paraId="14248D7C" w14:textId="3EACF5C1" w:rsidR="00634655" w:rsidRPr="00634655" w:rsidRDefault="00634655" w:rsidP="00634655">
            <w:pPr>
              <w:jc w:val="center"/>
              <w:rPr>
                <w:rFonts w:ascii="Garamond" w:hAnsi="Garamond"/>
                <w:sz w:val="22"/>
                <w:szCs w:val="22"/>
              </w:rPr>
            </w:pPr>
            <w:r w:rsidRPr="00634655">
              <w:rPr>
                <w:rFonts w:ascii="Garamond" w:hAnsi="Garamond"/>
                <w:sz w:val="22"/>
                <w:szCs w:val="22"/>
              </w:rPr>
              <w:t>21D104498</w:t>
            </w:r>
          </w:p>
        </w:tc>
        <w:tc>
          <w:tcPr>
            <w:tcW w:w="1582" w:type="dxa"/>
          </w:tcPr>
          <w:p w14:paraId="55654ACA" w14:textId="56406C11" w:rsidR="00634655" w:rsidRPr="00634655" w:rsidRDefault="00634655" w:rsidP="00634655">
            <w:pPr>
              <w:jc w:val="center"/>
              <w:rPr>
                <w:rFonts w:ascii="Garamond" w:hAnsi="Garamond"/>
                <w:sz w:val="22"/>
                <w:szCs w:val="22"/>
              </w:rPr>
            </w:pPr>
            <w:r>
              <w:rPr>
                <w:rFonts w:ascii="Garamond" w:hAnsi="Garamond"/>
                <w:sz w:val="22"/>
                <w:szCs w:val="22"/>
              </w:rPr>
              <w:t>10/12/21</w:t>
            </w:r>
          </w:p>
        </w:tc>
        <w:tc>
          <w:tcPr>
            <w:tcW w:w="1440" w:type="dxa"/>
          </w:tcPr>
          <w:p w14:paraId="74080EB3" w14:textId="5D68CC6C" w:rsidR="00634655" w:rsidRPr="00634655" w:rsidRDefault="00634655" w:rsidP="00634655">
            <w:pPr>
              <w:jc w:val="center"/>
              <w:rPr>
                <w:rFonts w:ascii="Garamond" w:hAnsi="Garamond"/>
                <w:sz w:val="22"/>
                <w:szCs w:val="22"/>
              </w:rPr>
            </w:pPr>
            <w:r>
              <w:rPr>
                <w:rFonts w:ascii="Garamond" w:hAnsi="Garamond"/>
                <w:sz w:val="22"/>
                <w:szCs w:val="22"/>
              </w:rPr>
              <w:t>n/a</w:t>
            </w:r>
          </w:p>
        </w:tc>
      </w:tr>
    </w:tbl>
    <w:p w14:paraId="73F2620C" w14:textId="77777777" w:rsidR="00DC276A" w:rsidRDefault="00DC276A" w:rsidP="002C25A5">
      <w:pPr>
        <w:jc w:val="both"/>
        <w:rPr>
          <w:rFonts w:ascii="Garamond" w:hAnsi="Garamond"/>
          <w:sz w:val="22"/>
          <w:szCs w:val="22"/>
          <w:u w:val="single"/>
        </w:rPr>
      </w:pPr>
    </w:p>
    <w:p w14:paraId="439CD458" w14:textId="77777777" w:rsidR="00E950E4" w:rsidRDefault="00E950E4" w:rsidP="00E950E4">
      <w:pPr>
        <w:jc w:val="both"/>
        <w:rPr>
          <w:rFonts w:ascii="Garamond" w:hAnsi="Garamond"/>
          <w:b/>
          <w:bCs/>
          <w:sz w:val="22"/>
          <w:szCs w:val="22"/>
          <w:u w:val="single"/>
        </w:rPr>
      </w:pPr>
      <w:bookmarkStart w:id="12" w:name="_Hlk41310687"/>
      <w:r w:rsidRPr="00BE5318">
        <w:rPr>
          <w:rFonts w:ascii="Garamond" w:hAnsi="Garamond"/>
          <w:b/>
          <w:bCs/>
          <w:sz w:val="22"/>
          <w:szCs w:val="22"/>
          <w:u w:val="single"/>
        </w:rPr>
        <w:t>YSI EXO2 Datasonde</w:t>
      </w:r>
      <w:r>
        <w:rPr>
          <w:rFonts w:ascii="Garamond" w:hAnsi="Garamond"/>
          <w:b/>
          <w:bCs/>
          <w:sz w:val="22"/>
          <w:szCs w:val="22"/>
          <w:u w:val="single"/>
        </w:rPr>
        <w:t xml:space="preserve"> Parameters and Acceptance Criteria</w:t>
      </w:r>
      <w:r w:rsidRPr="00BE5318">
        <w:rPr>
          <w:rFonts w:ascii="Garamond" w:hAnsi="Garamond"/>
          <w:b/>
          <w:bCs/>
          <w:sz w:val="22"/>
          <w:szCs w:val="22"/>
          <w:u w:val="single"/>
        </w:rPr>
        <w:t xml:space="preserve">: </w:t>
      </w:r>
    </w:p>
    <w:p w14:paraId="728B1A51" w14:textId="77777777" w:rsidR="00E950E4" w:rsidRDefault="00E950E4" w:rsidP="00E950E4">
      <w:pPr>
        <w:pStyle w:val="ListParagraph"/>
        <w:jc w:val="both"/>
        <w:rPr>
          <w:rFonts w:ascii="Garamond" w:hAnsi="Garamond"/>
        </w:rPr>
      </w:pPr>
    </w:p>
    <w:p w14:paraId="5D7D9A46"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Temperature</w:t>
      </w:r>
    </w:p>
    <w:p w14:paraId="36944B38"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Units: Celsius (°C)</w:t>
      </w:r>
    </w:p>
    <w:p w14:paraId="72166A5F"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lastRenderedPageBreak/>
        <w:t>Sensor Type: 4-electrode nickel cell</w:t>
      </w:r>
    </w:p>
    <w:p w14:paraId="60FBC635"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35EFB74C"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Range: -5 to 35 ºC, 35 to 50 ºC</w:t>
      </w:r>
    </w:p>
    <w:p w14:paraId="4857A27F"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Accuracy: -5 to 35 ºC: +/- 0.01 ºC</w:t>
      </w:r>
      <w:r w:rsidRPr="000D2D70">
        <w:rPr>
          <w:rFonts w:ascii="Garamond" w:hAnsi="Garamond"/>
          <w:vertAlign w:val="superscript"/>
        </w:rPr>
        <w:t>2</w:t>
      </w:r>
      <w:r w:rsidRPr="000D2D70">
        <w:rPr>
          <w:rFonts w:ascii="Garamond" w:hAnsi="Garamond"/>
        </w:rPr>
        <w:t>, 35 to 50 ºC: +/- 0.05 ºC</w:t>
      </w:r>
      <w:r w:rsidRPr="000D2D70">
        <w:rPr>
          <w:rFonts w:ascii="Garamond" w:hAnsi="Garamond"/>
          <w:vertAlign w:val="superscript"/>
        </w:rPr>
        <w:t>2</w:t>
      </w:r>
    </w:p>
    <w:p w14:paraId="6501AB57"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0.001 ºC</w:t>
      </w:r>
    </w:p>
    <w:p w14:paraId="0C171435" w14:textId="77777777" w:rsidR="00E950E4" w:rsidRDefault="00E950E4" w:rsidP="00E950E4">
      <w:pPr>
        <w:pStyle w:val="ListParagraph"/>
        <w:numPr>
          <w:ilvl w:val="1"/>
          <w:numId w:val="28"/>
        </w:numPr>
        <w:jc w:val="both"/>
        <w:rPr>
          <w:rFonts w:ascii="Garamond" w:hAnsi="Garamond"/>
        </w:rPr>
      </w:pPr>
      <w:r>
        <w:rPr>
          <w:rFonts w:ascii="Garamond" w:hAnsi="Garamond" w:cs="Times New Roman"/>
          <w:bCs/>
        </w:rPr>
        <w:t xml:space="preserve">Acceptance Criteria: ±0.2 </w:t>
      </w:r>
      <w:r w:rsidRPr="006412E4">
        <w:rPr>
          <w:rFonts w:ascii="Garamond" w:hAnsi="Garamond" w:cs="Times New Roman"/>
          <w:bCs/>
        </w:rPr>
        <w:t>°C</w:t>
      </w:r>
      <w:r>
        <w:rPr>
          <w:rFonts w:ascii="Garamond" w:hAnsi="Garamond" w:cs="Times New Roman"/>
          <w:bCs/>
        </w:rPr>
        <w:t xml:space="preserve"> of a NIST-traceable thermometer</w:t>
      </w:r>
    </w:p>
    <w:p w14:paraId="6C6EE26F" w14:textId="77777777" w:rsidR="00E950E4" w:rsidRPr="00122CB7" w:rsidRDefault="00E950E4" w:rsidP="00E950E4">
      <w:pPr>
        <w:pStyle w:val="ListParagraph"/>
        <w:ind w:left="1440"/>
        <w:jc w:val="both"/>
        <w:rPr>
          <w:rFonts w:ascii="Garamond" w:hAnsi="Garamond"/>
        </w:rPr>
      </w:pPr>
    </w:p>
    <w:p w14:paraId="74F1AA77"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Conductivity</w:t>
      </w:r>
    </w:p>
    <w:p w14:paraId="76259807"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Units: milli-Siemens per cm (mS/cm)</w:t>
      </w:r>
    </w:p>
    <w:p w14:paraId="1B464E0A"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4-electrode nickel cell</w:t>
      </w:r>
    </w:p>
    <w:p w14:paraId="732C9518"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1060B428"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Range:0 to 200 mS/cm</w:t>
      </w:r>
    </w:p>
    <w:p w14:paraId="68EC0E83"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Accuracy: 0 to 100: +/- 0.5</w:t>
      </w:r>
      <w:proofErr w:type="gramStart"/>
      <w:r w:rsidRPr="000D2D70">
        <w:rPr>
          <w:rFonts w:ascii="Garamond" w:hAnsi="Garamond"/>
        </w:rPr>
        <w:t>% of</w:t>
      </w:r>
      <w:proofErr w:type="gramEnd"/>
      <w:r w:rsidRPr="000D2D70">
        <w:rPr>
          <w:rFonts w:ascii="Garamond" w:hAnsi="Garamond"/>
        </w:rPr>
        <w:t xml:space="preserve"> reading or 0.001 mS/cm, </w:t>
      </w:r>
      <w:proofErr w:type="spellStart"/>
      <w:r w:rsidRPr="000D2D70">
        <w:rPr>
          <w:rFonts w:ascii="Garamond" w:hAnsi="Garamond"/>
        </w:rPr>
        <w:t>w.i.g</w:t>
      </w:r>
      <w:proofErr w:type="spellEnd"/>
      <w:r w:rsidRPr="000D2D70">
        <w:rPr>
          <w:rFonts w:ascii="Garamond" w:hAnsi="Garamond"/>
        </w:rPr>
        <w:t>.; 100 to 200 +/- 1</w:t>
      </w:r>
      <w:proofErr w:type="gramStart"/>
      <w:r w:rsidRPr="000D2D70">
        <w:rPr>
          <w:rFonts w:ascii="Garamond" w:hAnsi="Garamond"/>
        </w:rPr>
        <w:t>% of</w:t>
      </w:r>
      <w:proofErr w:type="gramEnd"/>
      <w:r w:rsidRPr="000D2D70">
        <w:rPr>
          <w:rFonts w:ascii="Garamond" w:hAnsi="Garamond"/>
        </w:rPr>
        <w:t xml:space="preserve"> reading</w:t>
      </w:r>
    </w:p>
    <w:p w14:paraId="42F5A955"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0.0001 to 0.01 mS/cm</w:t>
      </w:r>
    </w:p>
    <w:p w14:paraId="656DF160" w14:textId="77777777" w:rsidR="00E950E4" w:rsidRPr="00F84C2D" w:rsidRDefault="00E950E4" w:rsidP="00E950E4">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t>
      </w:r>
      <w:r>
        <w:rPr>
          <w:rFonts w:ascii="Garamond" w:hAnsi="Garamond" w:cs="Times New Roman"/>
          <w:bCs/>
          <w:sz w:val="22"/>
          <w:szCs w:val="22"/>
        </w:rPr>
        <w:t>1</w:t>
      </w:r>
      <w:r w:rsidRPr="00F84C2D">
        <w:rPr>
          <w:rFonts w:ascii="Garamond" w:hAnsi="Garamond" w:cs="Times New Roman"/>
          <w:bCs/>
          <w:sz w:val="22"/>
          <w:szCs w:val="22"/>
        </w:rPr>
        <w:t>%</w:t>
      </w:r>
    </w:p>
    <w:p w14:paraId="45D1E55D" w14:textId="77777777" w:rsidR="00E950E4" w:rsidRDefault="00E950E4" w:rsidP="00E950E4">
      <w:pPr>
        <w:jc w:val="both"/>
        <w:rPr>
          <w:rFonts w:ascii="Garamond" w:hAnsi="Garamond"/>
          <w:b/>
          <w:bCs/>
          <w:sz w:val="22"/>
          <w:szCs w:val="22"/>
          <w:u w:val="single"/>
        </w:rPr>
      </w:pPr>
    </w:p>
    <w:p w14:paraId="2058F36F" w14:textId="77777777" w:rsidR="00E950E4" w:rsidRPr="00402B7D" w:rsidRDefault="00E950E4" w:rsidP="00E950E4">
      <w:pPr>
        <w:pStyle w:val="ListParagraph"/>
        <w:numPr>
          <w:ilvl w:val="0"/>
          <w:numId w:val="28"/>
        </w:numPr>
        <w:jc w:val="both"/>
        <w:rPr>
          <w:rFonts w:ascii="Garamond" w:hAnsi="Garamond"/>
        </w:rPr>
      </w:pPr>
      <w:r w:rsidRPr="00402B7D">
        <w:rPr>
          <w:rFonts w:ascii="Garamond" w:hAnsi="Garamond"/>
        </w:rPr>
        <w:t xml:space="preserve">Parameter: Salinity </w:t>
      </w:r>
    </w:p>
    <w:p w14:paraId="0F7FAA37"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Units: practical salinity units (</w:t>
      </w:r>
      <w:proofErr w:type="spellStart"/>
      <w:r w:rsidRPr="00402B7D">
        <w:rPr>
          <w:rFonts w:ascii="Garamond" w:hAnsi="Garamond"/>
        </w:rPr>
        <w:t>psu</w:t>
      </w:r>
      <w:proofErr w:type="spellEnd"/>
      <w:r w:rsidRPr="00402B7D">
        <w:rPr>
          <w:rFonts w:ascii="Garamond" w:hAnsi="Garamond"/>
        </w:rPr>
        <w:t>)/parts per thousand (ppt)</w:t>
      </w:r>
    </w:p>
    <w:p w14:paraId="2FB1BEFF" w14:textId="77777777" w:rsidR="00E950E4" w:rsidRPr="00402B7D" w:rsidRDefault="00E950E4" w:rsidP="00E950E4">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599827</w:t>
      </w:r>
    </w:p>
    <w:p w14:paraId="50F90D42"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Sensor Type: Wiped probe; Calculated from conductivity and temperature</w:t>
      </w:r>
    </w:p>
    <w:p w14:paraId="7D7E87E5"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 xml:space="preserve">Range: 0 to 70 ppt </w:t>
      </w:r>
    </w:p>
    <w:p w14:paraId="7A30641C"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 xml:space="preserve">Accuracy: ±2% of the reading or 0.2 ppt, whichever is greater </w:t>
      </w:r>
    </w:p>
    <w:p w14:paraId="2D7D7332" w14:textId="77777777" w:rsidR="00E950E4" w:rsidRDefault="00E950E4" w:rsidP="00E950E4">
      <w:pPr>
        <w:pStyle w:val="ListParagraph"/>
        <w:numPr>
          <w:ilvl w:val="1"/>
          <w:numId w:val="28"/>
        </w:numPr>
        <w:jc w:val="both"/>
        <w:rPr>
          <w:rFonts w:ascii="Garamond" w:hAnsi="Garamond"/>
        </w:rPr>
      </w:pPr>
      <w:r w:rsidRPr="00402B7D">
        <w:rPr>
          <w:rFonts w:ascii="Garamond" w:hAnsi="Garamond"/>
        </w:rPr>
        <w:t xml:space="preserve">Resolution: 0.01 </w:t>
      </w:r>
      <w:proofErr w:type="spellStart"/>
      <w:r w:rsidRPr="00402B7D">
        <w:rPr>
          <w:rFonts w:ascii="Garamond" w:hAnsi="Garamond"/>
        </w:rPr>
        <w:t>psu</w:t>
      </w:r>
      <w:proofErr w:type="spellEnd"/>
    </w:p>
    <w:p w14:paraId="40B903BB" w14:textId="77777777" w:rsidR="00E950E4" w:rsidRPr="00402B7D" w:rsidRDefault="00E950E4" w:rsidP="00E950E4">
      <w:pPr>
        <w:pStyle w:val="ListParagraph"/>
        <w:numPr>
          <w:ilvl w:val="1"/>
          <w:numId w:val="28"/>
        </w:numPr>
        <w:jc w:val="both"/>
        <w:rPr>
          <w:rFonts w:ascii="Garamond" w:hAnsi="Garamond"/>
        </w:rPr>
      </w:pPr>
      <w:r>
        <w:rPr>
          <w:rFonts w:ascii="Garamond" w:hAnsi="Garamond" w:cs="Times New Roman"/>
          <w:bCs/>
        </w:rPr>
        <w:t>Acceptance Criteria: See Conductivity</w:t>
      </w:r>
    </w:p>
    <w:p w14:paraId="14D0EA1D" w14:textId="77777777" w:rsidR="00E950E4" w:rsidRPr="00BE5318" w:rsidRDefault="00E950E4" w:rsidP="00E950E4">
      <w:pPr>
        <w:jc w:val="both"/>
        <w:rPr>
          <w:rFonts w:ascii="Garamond" w:hAnsi="Garamond"/>
          <w:b/>
          <w:bCs/>
          <w:sz w:val="22"/>
          <w:szCs w:val="22"/>
          <w:u w:val="single"/>
        </w:rPr>
      </w:pPr>
    </w:p>
    <w:p w14:paraId="2DB21176"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Dissolved Oxygen, % air saturation</w:t>
      </w:r>
    </w:p>
    <w:p w14:paraId="235494D1"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Units: percent air saturation (%)</w:t>
      </w:r>
    </w:p>
    <w:p w14:paraId="7EDDCB32"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optical sensor</w:t>
      </w:r>
    </w:p>
    <w:p w14:paraId="1DC942FD"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599100-01</w:t>
      </w:r>
    </w:p>
    <w:p w14:paraId="4D1BA745"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Range: 0 to 500% air saturation</w:t>
      </w:r>
    </w:p>
    <w:p w14:paraId="38ECE738"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 xml:space="preserve">Accuracy: 0 to 200%: +/1 1% of reading or 1% saturation, </w:t>
      </w:r>
      <w:proofErr w:type="spellStart"/>
      <w:r w:rsidRPr="000D2D70">
        <w:rPr>
          <w:rFonts w:ascii="Garamond" w:hAnsi="Garamond"/>
        </w:rPr>
        <w:t>w.i.g</w:t>
      </w:r>
      <w:proofErr w:type="spellEnd"/>
      <w:r w:rsidRPr="000D2D70">
        <w:rPr>
          <w:rFonts w:ascii="Garamond" w:hAnsi="Garamond"/>
        </w:rPr>
        <w:t>.; 200 to 500% +/- 5% of reading</w:t>
      </w:r>
    </w:p>
    <w:p w14:paraId="736F316C"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0.1% air saturation</w:t>
      </w:r>
    </w:p>
    <w:p w14:paraId="0BC7F386" w14:textId="77777777" w:rsidR="00E950E4" w:rsidRPr="00DC276A" w:rsidRDefault="00E950E4" w:rsidP="00E950E4">
      <w:pPr>
        <w:pStyle w:val="HTMLPreformatted"/>
        <w:numPr>
          <w:ilvl w:val="1"/>
          <w:numId w:val="28"/>
        </w:numPr>
        <w:jc w:val="both"/>
        <w:rPr>
          <w:rFonts w:ascii="Garamond" w:hAnsi="Garamond"/>
        </w:rPr>
      </w:pPr>
      <w:r w:rsidRPr="00DC276A">
        <w:rPr>
          <w:rFonts w:ascii="Garamond" w:hAnsi="Garamond" w:cs="Times New Roman"/>
          <w:bCs/>
          <w:sz w:val="22"/>
          <w:szCs w:val="22"/>
        </w:rPr>
        <w:t>Acceptance Criteria:</w:t>
      </w:r>
      <w:r w:rsidRPr="00DC276A">
        <w:rPr>
          <w:rFonts w:ascii="Garamond" w:hAnsi="Garamond" w:cs="Times New Roman"/>
          <w:bCs/>
        </w:rPr>
        <w:t xml:space="preserve"> </w:t>
      </w:r>
      <w:r w:rsidRPr="00DC276A">
        <w:rPr>
          <w:rFonts w:ascii="Garamond" w:hAnsi="Garamond" w:cs="Times New Roman"/>
          <w:bCs/>
          <w:sz w:val="22"/>
          <w:szCs w:val="22"/>
        </w:rPr>
        <w:t>±</w:t>
      </w:r>
      <w:r>
        <w:rPr>
          <w:rFonts w:ascii="Garamond" w:hAnsi="Garamond" w:cs="Times New Roman"/>
          <w:bCs/>
          <w:sz w:val="22"/>
          <w:szCs w:val="22"/>
        </w:rPr>
        <w:t>1</w:t>
      </w:r>
      <w:r w:rsidRPr="00DC276A">
        <w:rPr>
          <w:rFonts w:ascii="Garamond" w:hAnsi="Garamond" w:cs="Times New Roman"/>
          <w:bCs/>
          <w:sz w:val="22"/>
          <w:szCs w:val="22"/>
        </w:rPr>
        <w:t>%</w:t>
      </w:r>
    </w:p>
    <w:p w14:paraId="10D615C1" w14:textId="77777777" w:rsidR="00E950E4" w:rsidRDefault="00E950E4" w:rsidP="00E950E4">
      <w:pPr>
        <w:pStyle w:val="ListParagraph"/>
        <w:ind w:left="1440"/>
        <w:jc w:val="both"/>
        <w:rPr>
          <w:rFonts w:ascii="Garamond" w:hAnsi="Garamond"/>
        </w:rPr>
      </w:pPr>
    </w:p>
    <w:p w14:paraId="000D37D4" w14:textId="77777777" w:rsidR="00E950E4" w:rsidRPr="00402B7D" w:rsidRDefault="00E950E4" w:rsidP="00E950E4">
      <w:pPr>
        <w:pStyle w:val="ListParagraph"/>
        <w:numPr>
          <w:ilvl w:val="0"/>
          <w:numId w:val="28"/>
        </w:numPr>
        <w:jc w:val="both"/>
        <w:rPr>
          <w:rFonts w:ascii="Garamond" w:hAnsi="Garamond"/>
        </w:rPr>
      </w:pPr>
      <w:r w:rsidRPr="00402B7D">
        <w:rPr>
          <w:rFonts w:ascii="Garamond" w:hAnsi="Garamond"/>
        </w:rPr>
        <w:t>Parameter: Dissolved Oxygen mg/L (Calculated from % air saturation, temperature, and salinity)</w:t>
      </w:r>
    </w:p>
    <w:p w14:paraId="162361A9"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Units: milligrams/Liter (mg/L)</w:t>
      </w:r>
    </w:p>
    <w:p w14:paraId="66665939"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Sensor Type: Optical probe w/ mechanical cleaning</w:t>
      </w:r>
    </w:p>
    <w:p w14:paraId="7F79DC7A" w14:textId="77777777" w:rsidR="00E950E4" w:rsidRPr="00402B7D" w:rsidRDefault="00E950E4" w:rsidP="00E950E4">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599100-01</w:t>
      </w:r>
    </w:p>
    <w:p w14:paraId="010C3D38"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Range: 0 to 50 mg/L</w:t>
      </w:r>
    </w:p>
    <w:p w14:paraId="4D953B6D" w14:textId="77777777" w:rsidR="00E950E4" w:rsidRPr="00402B7D" w:rsidRDefault="00E950E4" w:rsidP="00E950E4">
      <w:pPr>
        <w:pStyle w:val="ListParagraph"/>
        <w:numPr>
          <w:ilvl w:val="1"/>
          <w:numId w:val="28"/>
        </w:numPr>
        <w:jc w:val="both"/>
        <w:rPr>
          <w:rFonts w:ascii="Garamond" w:hAnsi="Garamond"/>
        </w:rPr>
      </w:pPr>
      <w:r w:rsidRPr="00402B7D">
        <w:rPr>
          <w:rFonts w:ascii="Garamond" w:hAnsi="Garamond"/>
        </w:rPr>
        <w:t xml:space="preserve">Accuracy: 0-20 mg/L: ±0.1 mg/L or 1% of the reading, whichever is greater; 20-50 mg/L: ± 5% of the reading, relative to calibration </w:t>
      </w:r>
      <w:proofErr w:type="gramStart"/>
      <w:r w:rsidRPr="00402B7D">
        <w:rPr>
          <w:rFonts w:ascii="Garamond" w:hAnsi="Garamond"/>
        </w:rPr>
        <w:t>gasses</w:t>
      </w:r>
      <w:proofErr w:type="gramEnd"/>
      <w:r w:rsidRPr="00402B7D">
        <w:rPr>
          <w:rFonts w:ascii="Garamond" w:hAnsi="Garamond"/>
        </w:rPr>
        <w:t xml:space="preserve"> </w:t>
      </w:r>
    </w:p>
    <w:p w14:paraId="71159345" w14:textId="77777777" w:rsidR="00E950E4" w:rsidRDefault="00E950E4" w:rsidP="00E950E4">
      <w:pPr>
        <w:pStyle w:val="ListParagraph"/>
        <w:numPr>
          <w:ilvl w:val="1"/>
          <w:numId w:val="28"/>
        </w:numPr>
        <w:jc w:val="both"/>
        <w:rPr>
          <w:rFonts w:ascii="Garamond" w:hAnsi="Garamond"/>
        </w:rPr>
      </w:pPr>
      <w:r w:rsidRPr="00402B7D">
        <w:rPr>
          <w:rFonts w:ascii="Garamond" w:hAnsi="Garamond"/>
        </w:rPr>
        <w:t>Resolution: 0.01 mg/L</w:t>
      </w:r>
    </w:p>
    <w:p w14:paraId="63BFBF17" w14:textId="77777777" w:rsidR="00E950E4" w:rsidRPr="00F84C2D" w:rsidRDefault="00E950E4" w:rsidP="00E950E4">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 mg/L</w:t>
      </w:r>
    </w:p>
    <w:p w14:paraId="4E12CD77" w14:textId="77777777" w:rsidR="00E950E4" w:rsidRDefault="00E950E4" w:rsidP="00E950E4">
      <w:pPr>
        <w:pStyle w:val="ListParagraph"/>
        <w:ind w:left="1440"/>
        <w:jc w:val="both"/>
        <w:rPr>
          <w:rFonts w:ascii="Garamond" w:hAnsi="Garamond"/>
        </w:rPr>
      </w:pPr>
    </w:p>
    <w:p w14:paraId="42612E97"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Depth</w:t>
      </w:r>
      <w:r>
        <w:rPr>
          <w:rFonts w:ascii="Garamond" w:hAnsi="Garamond"/>
        </w:rPr>
        <w:t xml:space="preserve"> (non-vented, shallow)</w:t>
      </w:r>
    </w:p>
    <w:p w14:paraId="254520F6"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Units: meters (or ft)</w:t>
      </w:r>
    </w:p>
    <w:p w14:paraId="680E497E"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integral, non-vented depth sensor</w:t>
      </w:r>
    </w:p>
    <w:p w14:paraId="07265599"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Range: 0 to 10 m (0 to 33 ft)</w:t>
      </w:r>
    </w:p>
    <w:p w14:paraId="64AE747E"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Accuracy: +/- 0.004 m (+/- 0.013 ft)</w:t>
      </w:r>
    </w:p>
    <w:p w14:paraId="13B80288"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0.001 m (0.001 ft)</w:t>
      </w:r>
    </w:p>
    <w:p w14:paraId="1545DF72" w14:textId="77777777" w:rsidR="00E950E4" w:rsidRPr="000D2D70" w:rsidRDefault="00E950E4" w:rsidP="00E950E4">
      <w:pPr>
        <w:pStyle w:val="ListParagraph"/>
        <w:numPr>
          <w:ilvl w:val="1"/>
          <w:numId w:val="28"/>
        </w:numPr>
        <w:jc w:val="both"/>
        <w:rPr>
          <w:rFonts w:ascii="Garamond" w:hAnsi="Garamond"/>
        </w:rPr>
      </w:pPr>
      <w:r>
        <w:rPr>
          <w:rFonts w:ascii="Garamond" w:hAnsi="Garamond" w:cs="Times New Roman"/>
          <w:bCs/>
        </w:rPr>
        <w:t xml:space="preserve">Acceptance Criteria: </w:t>
      </w:r>
      <w:r w:rsidRPr="00F84C2D">
        <w:rPr>
          <w:rFonts w:ascii="Garamond" w:hAnsi="Garamond" w:cs="Times New Roman"/>
          <w:bCs/>
        </w:rPr>
        <w:t>±</w:t>
      </w:r>
      <w:r>
        <w:rPr>
          <w:rFonts w:ascii="Garamond" w:hAnsi="Garamond" w:cs="Times New Roman"/>
          <w:bCs/>
        </w:rPr>
        <w:t>0.004m</w:t>
      </w:r>
    </w:p>
    <w:p w14:paraId="3499C932" w14:textId="77777777" w:rsidR="00E950E4" w:rsidRDefault="00E950E4" w:rsidP="00E950E4">
      <w:pPr>
        <w:pStyle w:val="ListParagraph"/>
        <w:jc w:val="both"/>
        <w:rPr>
          <w:rFonts w:ascii="Garamond" w:hAnsi="Garamond"/>
        </w:rPr>
      </w:pPr>
    </w:p>
    <w:p w14:paraId="0AC84029"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pH</w:t>
      </w:r>
    </w:p>
    <w:p w14:paraId="3F5212D3"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lastRenderedPageBreak/>
        <w:t>Units: pH units</w:t>
      </w:r>
    </w:p>
    <w:p w14:paraId="4AA90FC1"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unguarded</w:t>
      </w:r>
    </w:p>
    <w:p w14:paraId="52CE368E"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599702</w:t>
      </w:r>
    </w:p>
    <w:p w14:paraId="4C0FBE73"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Range: 0 to 14 units</w:t>
      </w:r>
    </w:p>
    <w:p w14:paraId="130A2BF4"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Accuracy: +/- 0.1 pH units within +/- 10ºC of calibration temp; +/- 0.2 pH units for entire temp range</w:t>
      </w:r>
    </w:p>
    <w:p w14:paraId="0844F1E2"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0.01 units</w:t>
      </w:r>
    </w:p>
    <w:p w14:paraId="58000E18" w14:textId="77777777" w:rsidR="00E950E4" w:rsidRPr="00F84C2D" w:rsidRDefault="00E950E4" w:rsidP="00E950E4">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w:t>
      </w:r>
    </w:p>
    <w:p w14:paraId="152981E4" w14:textId="77777777" w:rsidR="00E950E4" w:rsidRDefault="00E950E4" w:rsidP="00E950E4">
      <w:pPr>
        <w:pStyle w:val="ListParagraph"/>
        <w:jc w:val="both"/>
        <w:rPr>
          <w:rFonts w:ascii="Garamond" w:hAnsi="Garamond"/>
        </w:rPr>
      </w:pPr>
    </w:p>
    <w:p w14:paraId="7468D321"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Turbidity</w:t>
      </w:r>
    </w:p>
    <w:p w14:paraId="747887E1"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 xml:space="preserve">Units: </w:t>
      </w:r>
      <w:proofErr w:type="spellStart"/>
      <w:r w:rsidRPr="000D2D70">
        <w:rPr>
          <w:rFonts w:ascii="Garamond" w:hAnsi="Garamond"/>
        </w:rPr>
        <w:t>formazin</w:t>
      </w:r>
      <w:proofErr w:type="spellEnd"/>
      <w:r w:rsidRPr="000D2D70">
        <w:rPr>
          <w:rFonts w:ascii="Garamond" w:hAnsi="Garamond"/>
        </w:rPr>
        <w:t xml:space="preserve"> nephelometric units (FNU)</w:t>
      </w:r>
    </w:p>
    <w:p w14:paraId="4F01BC59"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optical sensor</w:t>
      </w:r>
    </w:p>
    <w:p w14:paraId="10A374AE"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599101-01</w:t>
      </w:r>
    </w:p>
    <w:p w14:paraId="69C00296"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 xml:space="preserve">Range: 0 to 4000 FNU </w:t>
      </w:r>
    </w:p>
    <w:p w14:paraId="06302A5C"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 xml:space="preserve">Accuracy: 0 to 999 FNU: 0.3 FNU or +/- 2% of reading, </w:t>
      </w:r>
      <w:proofErr w:type="spellStart"/>
      <w:r w:rsidRPr="000D2D70">
        <w:rPr>
          <w:rFonts w:ascii="Garamond" w:hAnsi="Garamond"/>
        </w:rPr>
        <w:t>w.i.g</w:t>
      </w:r>
      <w:proofErr w:type="spellEnd"/>
      <w:r w:rsidRPr="000D2D70">
        <w:rPr>
          <w:rFonts w:ascii="Garamond" w:hAnsi="Garamond"/>
        </w:rPr>
        <w:t>.; 1000 to 4000 FNU: +/- 5% of reading</w:t>
      </w:r>
    </w:p>
    <w:p w14:paraId="00D5B430" w14:textId="77777777" w:rsidR="00E950E4" w:rsidRDefault="00E950E4" w:rsidP="00E950E4">
      <w:pPr>
        <w:pStyle w:val="ListParagraph"/>
        <w:numPr>
          <w:ilvl w:val="1"/>
          <w:numId w:val="28"/>
        </w:numPr>
        <w:jc w:val="both"/>
        <w:rPr>
          <w:rFonts w:ascii="Garamond" w:hAnsi="Garamond"/>
        </w:rPr>
      </w:pPr>
      <w:r w:rsidRPr="000D2D70">
        <w:rPr>
          <w:rFonts w:ascii="Garamond" w:hAnsi="Garamond"/>
        </w:rPr>
        <w:t>Resolution: 0 to 999 FNU=0.01 FNU; 1000 to 4000 FNU=0.1 FNU</w:t>
      </w:r>
    </w:p>
    <w:p w14:paraId="216E41B9" w14:textId="77777777" w:rsidR="00E950E4" w:rsidRPr="00F84C2D" w:rsidRDefault="00E950E4" w:rsidP="00E950E4">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whichever is greater ±0.3</w:t>
      </w:r>
      <w:r>
        <w:rPr>
          <w:rFonts w:ascii="Garamond" w:hAnsi="Garamond" w:cs="Times New Roman"/>
          <w:bCs/>
          <w:sz w:val="22"/>
          <w:szCs w:val="22"/>
        </w:rPr>
        <w:t xml:space="preserve"> FNU</w:t>
      </w:r>
      <w:r w:rsidRPr="00F84C2D">
        <w:rPr>
          <w:rFonts w:ascii="Garamond" w:hAnsi="Garamond" w:cs="Times New Roman"/>
          <w:bCs/>
          <w:sz w:val="22"/>
          <w:szCs w:val="22"/>
        </w:rPr>
        <w:t xml:space="preserve"> or ±</w:t>
      </w:r>
      <w:r>
        <w:rPr>
          <w:rFonts w:ascii="Garamond" w:hAnsi="Garamond" w:cs="Times New Roman"/>
          <w:bCs/>
          <w:sz w:val="22"/>
          <w:szCs w:val="22"/>
        </w:rPr>
        <w:t>2</w:t>
      </w:r>
      <w:r w:rsidRPr="00F84C2D">
        <w:rPr>
          <w:rFonts w:ascii="Garamond" w:hAnsi="Garamond" w:cs="Times New Roman"/>
          <w:bCs/>
          <w:sz w:val="22"/>
          <w:szCs w:val="22"/>
        </w:rPr>
        <w:t>% of the standard value</w:t>
      </w:r>
    </w:p>
    <w:p w14:paraId="1DDC1719" w14:textId="77777777" w:rsidR="00E950E4" w:rsidRPr="000D2D70" w:rsidRDefault="00E950E4" w:rsidP="00E950E4">
      <w:pPr>
        <w:pStyle w:val="ListParagraph"/>
        <w:ind w:left="1440"/>
        <w:jc w:val="both"/>
        <w:rPr>
          <w:rFonts w:ascii="Garamond" w:hAnsi="Garamond"/>
        </w:rPr>
      </w:pPr>
    </w:p>
    <w:p w14:paraId="1F6EE49A" w14:textId="77777777" w:rsidR="00E950E4" w:rsidRPr="00BE5318" w:rsidRDefault="00E950E4" w:rsidP="00E950E4">
      <w:pPr>
        <w:pStyle w:val="ListParagraph"/>
        <w:numPr>
          <w:ilvl w:val="0"/>
          <w:numId w:val="28"/>
        </w:numPr>
        <w:jc w:val="both"/>
        <w:rPr>
          <w:rFonts w:ascii="Garamond" w:hAnsi="Garamond"/>
        </w:rPr>
      </w:pPr>
      <w:r w:rsidRPr="00BE5318">
        <w:rPr>
          <w:rFonts w:ascii="Garamond" w:hAnsi="Garamond"/>
        </w:rPr>
        <w:t>Parameter: Total algae</w:t>
      </w:r>
    </w:p>
    <w:p w14:paraId="7C44A0DA"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Units: micrograms/Liter (mg/L)</w:t>
      </w:r>
    </w:p>
    <w:p w14:paraId="6FDBB687"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Sensor Type: optical sensor</w:t>
      </w:r>
    </w:p>
    <w:p w14:paraId="5AF64DDB" w14:textId="77777777" w:rsidR="00E950E4" w:rsidRPr="000D2D70" w:rsidRDefault="00E950E4" w:rsidP="00E950E4">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599103-01</w:t>
      </w:r>
    </w:p>
    <w:p w14:paraId="3615AB4B"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 xml:space="preserve">Range: 0 to 400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785922D3" w14:textId="77777777" w:rsidR="00E950E4" w:rsidRPr="000D2D70" w:rsidRDefault="00E950E4" w:rsidP="00E950E4">
      <w:pPr>
        <w:pStyle w:val="ListParagraph"/>
        <w:numPr>
          <w:ilvl w:val="1"/>
          <w:numId w:val="28"/>
        </w:numPr>
        <w:jc w:val="both"/>
        <w:rPr>
          <w:rFonts w:ascii="Garamond" w:hAnsi="Garamond"/>
        </w:rPr>
      </w:pPr>
      <w:r w:rsidRPr="000D2D70">
        <w:rPr>
          <w:rFonts w:ascii="Garamond" w:hAnsi="Garamond"/>
        </w:rPr>
        <w:t>Accuracy: Linearity: r</w:t>
      </w:r>
      <w:proofErr w:type="gramStart"/>
      <w:r w:rsidRPr="000D2D70">
        <w:rPr>
          <w:rFonts w:ascii="Garamond" w:hAnsi="Garamond"/>
        </w:rPr>
        <w:t>2  ≥</w:t>
      </w:r>
      <w:proofErr w:type="gramEnd"/>
      <w:r w:rsidRPr="000D2D70">
        <w:rPr>
          <w:rFonts w:ascii="Garamond" w:hAnsi="Garamond"/>
        </w:rPr>
        <w:t xml:space="preserve"> 0.999 for Rhodamine WT across full range</w:t>
      </w:r>
    </w:p>
    <w:p w14:paraId="0E99FCE7" w14:textId="77777777" w:rsidR="00E950E4" w:rsidRDefault="00E950E4" w:rsidP="00E950E4">
      <w:pPr>
        <w:pStyle w:val="ListParagraph"/>
        <w:numPr>
          <w:ilvl w:val="1"/>
          <w:numId w:val="28"/>
        </w:numPr>
        <w:jc w:val="both"/>
        <w:rPr>
          <w:rFonts w:ascii="Garamond" w:hAnsi="Garamond"/>
        </w:rPr>
      </w:pPr>
      <w:r w:rsidRPr="000D2D70">
        <w:rPr>
          <w:rFonts w:ascii="Garamond" w:hAnsi="Garamond"/>
        </w:rPr>
        <w:t xml:space="preserve">Resolution: 0.01 RFU or 0.01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4487F452" w14:textId="77777777" w:rsidR="00E950E4" w:rsidRDefault="00E950E4" w:rsidP="00E950E4">
      <w:pPr>
        <w:pStyle w:val="ListParagraph"/>
        <w:numPr>
          <w:ilvl w:val="1"/>
          <w:numId w:val="28"/>
        </w:numPr>
        <w:jc w:val="both"/>
        <w:rPr>
          <w:rFonts w:ascii="Garamond" w:hAnsi="Garamond"/>
        </w:rPr>
      </w:pPr>
      <w:r>
        <w:rPr>
          <w:rFonts w:ascii="Garamond" w:hAnsi="Garamond" w:cs="Times New Roman"/>
          <w:bCs/>
        </w:rPr>
        <w:t>Acceptance Criteria:</w:t>
      </w:r>
      <w:r w:rsidRPr="00DC276A">
        <w:rPr>
          <w:rFonts w:ascii="Garamond" w:hAnsi="Garamond" w:cs="Times New Roman"/>
          <w:bCs/>
        </w:rPr>
        <w:t xml:space="preserve"> </w:t>
      </w:r>
      <w:r>
        <w:rPr>
          <w:rFonts w:ascii="Garamond" w:hAnsi="Garamond" w:cs="Times New Roman"/>
          <w:bCs/>
        </w:rPr>
        <w:t>±2%</w:t>
      </w:r>
    </w:p>
    <w:bookmarkEnd w:id="12"/>
    <w:p w14:paraId="31FD4B1E" w14:textId="77777777" w:rsidR="00DC276A" w:rsidRDefault="00DC276A" w:rsidP="002C25A5">
      <w:pPr>
        <w:pStyle w:val="HTMLPreformatted"/>
        <w:jc w:val="both"/>
        <w:rPr>
          <w:rFonts w:ascii="Garamond" w:hAnsi="Garamond" w:cs="Times New Roman"/>
          <w:b/>
          <w:bCs/>
          <w:sz w:val="22"/>
          <w:szCs w:val="22"/>
          <w:u w:val="single"/>
        </w:rPr>
      </w:pPr>
    </w:p>
    <w:p w14:paraId="3A7370AA" w14:textId="6D1AA372" w:rsidR="00F8159F" w:rsidRPr="002C25A5" w:rsidRDefault="00663F5B"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u w:val="single"/>
        </w:rPr>
        <w:t xml:space="preserve">Sensor Disclaimers:  </w:t>
      </w:r>
    </w:p>
    <w:p w14:paraId="3A7370AE" w14:textId="77777777" w:rsidR="00526832" w:rsidRPr="002C25A5" w:rsidRDefault="00526832" w:rsidP="002C25A5">
      <w:pPr>
        <w:ind w:right="36"/>
        <w:jc w:val="both"/>
        <w:rPr>
          <w:rFonts w:ascii="Garamond" w:hAnsi="Garamond"/>
          <w:sz w:val="22"/>
          <w:szCs w:val="22"/>
          <w:u w:val="single"/>
        </w:rPr>
      </w:pPr>
    </w:p>
    <w:p w14:paraId="3A7370AF" w14:textId="7A941784" w:rsidR="00526832" w:rsidRPr="002C25A5" w:rsidRDefault="00F8159F" w:rsidP="00F84C2D">
      <w:pPr>
        <w:ind w:right="36" w:firstLine="360"/>
        <w:jc w:val="both"/>
        <w:rPr>
          <w:rFonts w:ascii="Garamond" w:hAnsi="Garamond"/>
          <w:b/>
          <w:sz w:val="22"/>
          <w:szCs w:val="22"/>
        </w:rPr>
      </w:pPr>
      <w:r w:rsidRPr="002C25A5">
        <w:rPr>
          <w:rFonts w:ascii="Garamond" w:hAnsi="Garamond"/>
          <w:b/>
          <w:sz w:val="22"/>
          <w:szCs w:val="22"/>
        </w:rPr>
        <w:t xml:space="preserve">Depth </w:t>
      </w:r>
      <w:r w:rsidR="00526832" w:rsidRPr="002C25A5">
        <w:rPr>
          <w:rFonts w:ascii="Garamond" w:hAnsi="Garamond"/>
          <w:b/>
          <w:sz w:val="22"/>
          <w:szCs w:val="22"/>
        </w:rPr>
        <w:t>Qualifier</w:t>
      </w:r>
      <w:r w:rsidRPr="002C25A5">
        <w:rPr>
          <w:rFonts w:ascii="Garamond" w:hAnsi="Garamond"/>
          <w:b/>
          <w:sz w:val="22"/>
          <w:szCs w:val="22"/>
        </w:rPr>
        <w:t xml:space="preserve">: </w:t>
      </w:r>
    </w:p>
    <w:p w14:paraId="3A7370B0" w14:textId="3FF0E077" w:rsidR="00236E73" w:rsidRPr="002C25A5" w:rsidRDefault="00236E73" w:rsidP="002C25A5">
      <w:pPr>
        <w:ind w:left="360" w:right="36"/>
        <w:jc w:val="both"/>
        <w:rPr>
          <w:rFonts w:ascii="Garamond" w:hAnsi="Garamond"/>
          <w:sz w:val="22"/>
          <w:szCs w:val="22"/>
        </w:rPr>
      </w:pPr>
      <w:r w:rsidRPr="002C25A5">
        <w:rPr>
          <w:rFonts w:ascii="Garamond" w:hAnsi="Garamond"/>
          <w:sz w:val="22"/>
          <w:szCs w:val="22"/>
        </w:rPr>
        <w:t xml:space="preserve">YSI data </w:t>
      </w:r>
      <w:proofErr w:type="gramStart"/>
      <w:r w:rsidRPr="002C25A5">
        <w:rPr>
          <w:rFonts w:ascii="Garamond" w:hAnsi="Garamond"/>
          <w:sz w:val="22"/>
          <w:szCs w:val="22"/>
        </w:rPr>
        <w:t>sondes</w:t>
      </w:r>
      <w:proofErr w:type="gramEnd"/>
      <w:r w:rsidRPr="002C25A5">
        <w:rPr>
          <w:rFonts w:ascii="Garamond" w:hAnsi="Garamond"/>
          <w:sz w:val="22"/>
          <w:szCs w:val="22"/>
        </w:rPr>
        <w:t xml:space="preserve"> can be equipped with either </w:t>
      </w:r>
      <w:r w:rsidR="005014B0" w:rsidRPr="002C25A5">
        <w:rPr>
          <w:rFonts w:ascii="Garamond" w:hAnsi="Garamond"/>
          <w:sz w:val="22"/>
          <w:szCs w:val="22"/>
        </w:rPr>
        <w:t xml:space="preserve">vented or non-vented depth/level </w:t>
      </w:r>
      <w:r w:rsidRPr="002C25A5">
        <w:rPr>
          <w:rFonts w:ascii="Garamond" w:hAnsi="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002C25A5">
        <w:rPr>
          <w:rFonts w:ascii="Garamond" w:hAnsi="Garamond"/>
          <w:sz w:val="22"/>
          <w:szCs w:val="22"/>
        </w:rPr>
        <w:t xml:space="preserve">02 </w:t>
      </w:r>
      <w:r w:rsidRPr="002C25A5">
        <w:rPr>
          <w:rFonts w:ascii="Garamond" w:hAnsi="Garamond"/>
          <w:sz w:val="22"/>
          <w:szCs w:val="22"/>
        </w:rPr>
        <w:t xml:space="preserve">cm for every 1 millibar change in atmospheric </w:t>
      </w:r>
      <w:r w:rsidR="005C2C26" w:rsidRPr="002C25A5">
        <w:rPr>
          <w:rFonts w:ascii="Garamond" w:hAnsi="Garamond"/>
          <w:sz w:val="22"/>
          <w:szCs w:val="22"/>
        </w:rPr>
        <w:t>pressure and</w:t>
      </w:r>
      <w:r w:rsidRPr="002C25A5">
        <w:rPr>
          <w:rFonts w:ascii="Garamond" w:hAnsi="Garamond"/>
          <w:sz w:val="22"/>
          <w:szCs w:val="22"/>
        </w:rPr>
        <w:t xml:space="preserve"> is eliminated for </w:t>
      </w:r>
      <w:r w:rsidR="005014B0" w:rsidRPr="002C25A5">
        <w:rPr>
          <w:rFonts w:ascii="Garamond" w:hAnsi="Garamond"/>
          <w:sz w:val="22"/>
          <w:szCs w:val="22"/>
        </w:rPr>
        <w:t xml:space="preserve">vented </w:t>
      </w:r>
      <w:r w:rsidRPr="002C25A5">
        <w:rPr>
          <w:rFonts w:ascii="Garamond" w:hAnsi="Garamond"/>
          <w:sz w:val="22"/>
          <w:szCs w:val="22"/>
        </w:rPr>
        <w:t xml:space="preserve">sensors because they are vented to the atmosphere throughout the deployment time interval.  </w:t>
      </w:r>
    </w:p>
    <w:p w14:paraId="3A7370B1" w14:textId="77777777" w:rsidR="00236E73" w:rsidRPr="002C25A5" w:rsidRDefault="00236E73" w:rsidP="002C25A5">
      <w:pPr>
        <w:ind w:left="360" w:right="36"/>
        <w:jc w:val="both"/>
        <w:rPr>
          <w:rFonts w:ascii="Garamond" w:hAnsi="Garamond"/>
          <w:sz w:val="22"/>
          <w:szCs w:val="22"/>
        </w:rPr>
      </w:pPr>
    </w:p>
    <w:p w14:paraId="3A7370B2" w14:textId="77777777" w:rsidR="00B4483D" w:rsidRPr="002C25A5" w:rsidRDefault="005C2C26" w:rsidP="002C25A5">
      <w:pPr>
        <w:ind w:left="360" w:right="36"/>
        <w:jc w:val="both"/>
        <w:rPr>
          <w:rFonts w:ascii="Garamond" w:hAnsi="Garamond"/>
          <w:sz w:val="22"/>
          <w:szCs w:val="22"/>
        </w:rPr>
      </w:pPr>
      <w:r w:rsidRPr="002C25A5">
        <w:rPr>
          <w:rFonts w:ascii="Garamond" w:hAnsi="Garamond"/>
          <w:sz w:val="22"/>
          <w:szCs w:val="22"/>
        </w:rPr>
        <w:t>S</w:t>
      </w:r>
      <w:r w:rsidR="00236E73" w:rsidRPr="002C25A5">
        <w:rPr>
          <w:rFonts w:ascii="Garamond" w:hAnsi="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002C25A5">
        <w:rPr>
          <w:rFonts w:ascii="Garamond" w:hAnsi="Garamond"/>
          <w:sz w:val="22"/>
          <w:szCs w:val="22"/>
        </w:rPr>
        <w:t>Aquatic Preserve</w:t>
      </w:r>
      <w:r w:rsidR="00236E73" w:rsidRPr="002C25A5">
        <w:rPr>
          <w:rFonts w:ascii="Garamond" w:hAnsi="Garamond"/>
          <w:sz w:val="22"/>
          <w:szCs w:val="22"/>
        </w:rPr>
        <w:t xml:space="preserve"> calibration sheet or </w:t>
      </w:r>
      <w:r w:rsidR="00F009DC" w:rsidRPr="002C25A5">
        <w:rPr>
          <w:rFonts w:ascii="Garamond" w:hAnsi="Garamond"/>
          <w:sz w:val="22"/>
          <w:szCs w:val="22"/>
        </w:rPr>
        <w:t>digital calibration log</w:t>
      </w:r>
      <w:r w:rsidR="00236E73" w:rsidRPr="002C25A5">
        <w:rPr>
          <w:rFonts w:ascii="Garamond" w:hAnsi="Garamond"/>
          <w:sz w:val="22"/>
          <w:szCs w:val="22"/>
        </w:rPr>
        <w:t>.  This offset procedure standardizes each depth calibration</w:t>
      </w:r>
      <w:r w:rsidRPr="002C25A5">
        <w:rPr>
          <w:rFonts w:ascii="Garamond" w:hAnsi="Garamond"/>
          <w:sz w:val="22"/>
          <w:szCs w:val="22"/>
        </w:rPr>
        <w:t>. If a</w:t>
      </w:r>
      <w:r w:rsidR="00236E73" w:rsidRPr="002C25A5">
        <w:rPr>
          <w:rFonts w:ascii="Garamond" w:hAnsi="Garamond"/>
          <w:sz w:val="22"/>
          <w:szCs w:val="22"/>
        </w:rPr>
        <w:t>ccurate atmospheric pressure data are available, non-vented sensor depth measurements can be corrected.</w:t>
      </w:r>
      <w:r w:rsidR="006649D8" w:rsidRPr="002C25A5">
        <w:rPr>
          <w:rFonts w:ascii="Garamond" w:hAnsi="Garamond"/>
          <w:sz w:val="22"/>
          <w:szCs w:val="22"/>
        </w:rPr>
        <w:t xml:space="preserve"> The Principal Investigator should be contacted </w:t>
      </w:r>
      <w:proofErr w:type="gramStart"/>
      <w:r w:rsidR="006649D8" w:rsidRPr="002C25A5">
        <w:rPr>
          <w:rFonts w:ascii="Garamond" w:hAnsi="Garamond"/>
          <w:sz w:val="22"/>
          <w:szCs w:val="22"/>
        </w:rPr>
        <w:t>in order to</w:t>
      </w:r>
      <w:proofErr w:type="gramEnd"/>
      <w:r w:rsidR="006649D8" w:rsidRPr="002C25A5">
        <w:rPr>
          <w:rFonts w:ascii="Garamond" w:hAnsi="Garamond"/>
          <w:sz w:val="22"/>
          <w:szCs w:val="22"/>
        </w:rPr>
        <w:t xml:space="preserve"> obtain information regarding atmospheric pressure data availability.</w:t>
      </w:r>
    </w:p>
    <w:p w14:paraId="3A7370B3" w14:textId="77777777" w:rsidR="006649D8" w:rsidRPr="002C25A5" w:rsidRDefault="006649D8" w:rsidP="002C25A5">
      <w:pPr>
        <w:ind w:left="360" w:right="36"/>
        <w:jc w:val="both"/>
        <w:rPr>
          <w:rFonts w:ascii="Garamond" w:hAnsi="Garamond"/>
          <w:sz w:val="22"/>
          <w:szCs w:val="22"/>
        </w:rPr>
      </w:pPr>
    </w:p>
    <w:p w14:paraId="3A7370B4" w14:textId="77777777" w:rsidR="00D6696C" w:rsidRPr="002C25A5" w:rsidRDefault="0029129D" w:rsidP="00F84C2D">
      <w:pPr>
        <w:ind w:right="36" w:firstLine="360"/>
        <w:jc w:val="both"/>
        <w:rPr>
          <w:rFonts w:ascii="Garamond" w:hAnsi="Garamond"/>
          <w:b/>
          <w:sz w:val="22"/>
          <w:szCs w:val="22"/>
        </w:rPr>
      </w:pPr>
      <w:r w:rsidRPr="002C25A5">
        <w:rPr>
          <w:rFonts w:ascii="Garamond" w:hAnsi="Garamond"/>
          <w:b/>
          <w:sz w:val="22"/>
          <w:szCs w:val="22"/>
        </w:rPr>
        <w:t xml:space="preserve">Salinity </w:t>
      </w:r>
      <w:r w:rsidR="00F66F26" w:rsidRPr="002C25A5">
        <w:rPr>
          <w:rFonts w:ascii="Garamond" w:hAnsi="Garamond"/>
          <w:b/>
          <w:sz w:val="22"/>
          <w:szCs w:val="22"/>
        </w:rPr>
        <w:t xml:space="preserve">Units </w:t>
      </w:r>
      <w:r w:rsidRPr="002C25A5">
        <w:rPr>
          <w:rFonts w:ascii="Garamond" w:hAnsi="Garamond"/>
          <w:b/>
          <w:sz w:val="22"/>
          <w:szCs w:val="22"/>
        </w:rPr>
        <w:t>Qualifier:</w:t>
      </w:r>
    </w:p>
    <w:p w14:paraId="3A7370B6" w14:textId="200D5EB3" w:rsidR="0029129D" w:rsidRPr="002C25A5" w:rsidRDefault="007D4EEC" w:rsidP="002C25A5">
      <w:pPr>
        <w:ind w:left="360" w:right="36"/>
        <w:jc w:val="both"/>
        <w:rPr>
          <w:rFonts w:ascii="Garamond" w:hAnsi="Garamond"/>
          <w:sz w:val="22"/>
          <w:szCs w:val="22"/>
        </w:rPr>
      </w:pPr>
      <w:r>
        <w:rPr>
          <w:rFonts w:ascii="Garamond" w:hAnsi="Garamond"/>
          <w:sz w:val="22"/>
          <w:szCs w:val="22"/>
        </w:rPr>
        <w:t>T</w:t>
      </w:r>
      <w:r w:rsidR="0029129D" w:rsidRPr="002C25A5">
        <w:rPr>
          <w:rFonts w:ascii="Garamond" w:hAnsi="Garamond"/>
          <w:sz w:val="22"/>
          <w:szCs w:val="22"/>
        </w:rPr>
        <w:t xml:space="preserve">he EXO </w:t>
      </w:r>
      <w:proofErr w:type="gramStart"/>
      <w:r w:rsidR="0029129D" w:rsidRPr="002C25A5">
        <w:rPr>
          <w:rFonts w:ascii="Garamond" w:hAnsi="Garamond"/>
          <w:sz w:val="22"/>
          <w:szCs w:val="22"/>
        </w:rPr>
        <w:t>sondes</w:t>
      </w:r>
      <w:proofErr w:type="gramEnd"/>
      <w:r w:rsidR="0029129D" w:rsidRPr="002C25A5">
        <w:rPr>
          <w:rFonts w:ascii="Garamond" w:hAnsi="Garamond"/>
          <w:sz w:val="22"/>
          <w:szCs w:val="22"/>
        </w:rPr>
        <w:t xml:space="preserve"> </w:t>
      </w:r>
      <w:proofErr w:type="gramStart"/>
      <w:r w:rsidR="00F66F26" w:rsidRPr="002C25A5">
        <w:rPr>
          <w:rFonts w:ascii="Garamond" w:hAnsi="Garamond"/>
          <w:sz w:val="22"/>
          <w:szCs w:val="22"/>
        </w:rPr>
        <w:t>report</w:t>
      </w:r>
      <w:proofErr w:type="gramEnd"/>
      <w:r w:rsidR="00F66F26" w:rsidRPr="002C25A5">
        <w:rPr>
          <w:rFonts w:ascii="Garamond" w:hAnsi="Garamond"/>
          <w:sz w:val="22"/>
          <w:szCs w:val="22"/>
        </w:rPr>
        <w:t xml:space="preserve"> </w:t>
      </w:r>
      <w:r w:rsidR="0029129D" w:rsidRPr="002C25A5">
        <w:rPr>
          <w:rFonts w:ascii="Garamond" w:hAnsi="Garamond"/>
          <w:sz w:val="22"/>
          <w:szCs w:val="22"/>
        </w:rPr>
        <w:t>practical salinity units (</w:t>
      </w:r>
      <w:proofErr w:type="spellStart"/>
      <w:r w:rsidR="0029129D" w:rsidRPr="002C25A5">
        <w:rPr>
          <w:rFonts w:ascii="Garamond" w:hAnsi="Garamond"/>
          <w:sz w:val="22"/>
          <w:szCs w:val="22"/>
        </w:rPr>
        <w:t>psu</w:t>
      </w:r>
      <w:proofErr w:type="spellEnd"/>
      <w:r w:rsidR="0029129D" w:rsidRPr="002C25A5">
        <w:rPr>
          <w:rFonts w:ascii="Garamond" w:hAnsi="Garamond"/>
          <w:sz w:val="22"/>
          <w:szCs w:val="22"/>
        </w:rPr>
        <w:t xml:space="preserve">). </w:t>
      </w:r>
      <w:r w:rsidR="00015798" w:rsidRPr="002C25A5">
        <w:rPr>
          <w:rFonts w:ascii="Garamond" w:hAnsi="Garamond"/>
          <w:sz w:val="22"/>
          <w:szCs w:val="22"/>
        </w:rPr>
        <w:t xml:space="preserve">These units are essentially the same </w:t>
      </w:r>
      <w:r>
        <w:rPr>
          <w:rFonts w:ascii="Garamond" w:hAnsi="Garamond"/>
          <w:sz w:val="22"/>
          <w:szCs w:val="22"/>
        </w:rPr>
        <w:t xml:space="preserve">as parts per thousand (ppt) </w:t>
      </w:r>
      <w:r w:rsidR="00015798" w:rsidRPr="002C25A5">
        <w:rPr>
          <w:rFonts w:ascii="Garamond" w:hAnsi="Garamond"/>
          <w:sz w:val="22"/>
          <w:szCs w:val="22"/>
        </w:rPr>
        <w:t xml:space="preserve">and for </w:t>
      </w:r>
      <w:r w:rsidR="005C2C26" w:rsidRPr="002C25A5">
        <w:rPr>
          <w:rFonts w:ascii="Garamond" w:hAnsi="Garamond"/>
          <w:sz w:val="22"/>
          <w:szCs w:val="22"/>
        </w:rPr>
        <w:t>Aquatic Preserve</w:t>
      </w:r>
      <w:r w:rsidR="00015798" w:rsidRPr="002C25A5">
        <w:rPr>
          <w:rFonts w:ascii="Garamond" w:hAnsi="Garamond"/>
          <w:sz w:val="22"/>
          <w:szCs w:val="22"/>
        </w:rPr>
        <w:t xml:space="preserve"> purposes</w:t>
      </w:r>
      <w:r w:rsidR="0077451F" w:rsidRPr="002C25A5">
        <w:rPr>
          <w:rFonts w:ascii="Garamond" w:hAnsi="Garamond"/>
          <w:sz w:val="22"/>
          <w:szCs w:val="22"/>
        </w:rPr>
        <w:t xml:space="preserve"> are understood to be equivalent, however </w:t>
      </w:r>
      <w:proofErr w:type="spellStart"/>
      <w:r w:rsidR="0077451F" w:rsidRPr="002C25A5">
        <w:rPr>
          <w:rFonts w:ascii="Garamond" w:hAnsi="Garamond"/>
          <w:sz w:val="22"/>
          <w:szCs w:val="22"/>
        </w:rPr>
        <w:t>psu</w:t>
      </w:r>
      <w:proofErr w:type="spellEnd"/>
      <w:r w:rsidR="0077451F" w:rsidRPr="002C25A5">
        <w:rPr>
          <w:rFonts w:ascii="Garamond" w:hAnsi="Garamond"/>
          <w:sz w:val="22"/>
          <w:szCs w:val="22"/>
        </w:rPr>
        <w:t xml:space="preserve"> is considered the more appropriate designation. </w:t>
      </w:r>
      <w:r w:rsidR="00015798" w:rsidRPr="002C25A5">
        <w:rPr>
          <w:rFonts w:ascii="Garamond" w:hAnsi="Garamond"/>
          <w:sz w:val="22"/>
          <w:szCs w:val="22"/>
        </w:rPr>
        <w:t>Moving forward t</w:t>
      </w:r>
      <w:r w:rsidR="0029129D" w:rsidRPr="002C25A5">
        <w:rPr>
          <w:rFonts w:ascii="Garamond" w:hAnsi="Garamond"/>
          <w:sz w:val="22"/>
          <w:szCs w:val="22"/>
        </w:rPr>
        <w:t xml:space="preserve">he </w:t>
      </w:r>
      <w:r w:rsidR="005C2C26" w:rsidRPr="002C25A5">
        <w:rPr>
          <w:rFonts w:ascii="Garamond" w:hAnsi="Garamond"/>
          <w:sz w:val="22"/>
          <w:szCs w:val="22"/>
        </w:rPr>
        <w:t>Aquatic Preserve program</w:t>
      </w:r>
      <w:r w:rsidR="00B665C5" w:rsidRPr="002C25A5">
        <w:rPr>
          <w:rFonts w:ascii="Garamond" w:hAnsi="Garamond"/>
          <w:sz w:val="22"/>
          <w:szCs w:val="22"/>
        </w:rPr>
        <w:t xml:space="preserve"> </w:t>
      </w:r>
      <w:r w:rsidR="00F66F26" w:rsidRPr="002C25A5">
        <w:rPr>
          <w:rFonts w:ascii="Garamond" w:hAnsi="Garamond"/>
          <w:sz w:val="22"/>
          <w:szCs w:val="22"/>
        </w:rPr>
        <w:t xml:space="preserve">will </w:t>
      </w:r>
      <w:r w:rsidR="0077451F" w:rsidRPr="002C25A5">
        <w:rPr>
          <w:rFonts w:ascii="Garamond" w:hAnsi="Garamond"/>
          <w:sz w:val="22"/>
          <w:szCs w:val="22"/>
        </w:rPr>
        <w:t>assign</w:t>
      </w:r>
      <w:r w:rsidR="00F66F26" w:rsidRPr="002C25A5">
        <w:rPr>
          <w:rFonts w:ascii="Garamond" w:hAnsi="Garamond"/>
          <w:sz w:val="22"/>
          <w:szCs w:val="22"/>
        </w:rPr>
        <w:t xml:space="preserve"> </w:t>
      </w:r>
      <w:proofErr w:type="spellStart"/>
      <w:r w:rsidR="00F66F26" w:rsidRPr="002C25A5">
        <w:rPr>
          <w:rFonts w:ascii="Garamond" w:hAnsi="Garamond"/>
          <w:sz w:val="22"/>
          <w:szCs w:val="22"/>
        </w:rPr>
        <w:t>psu</w:t>
      </w:r>
      <w:proofErr w:type="spellEnd"/>
      <w:r w:rsidR="00F66F26" w:rsidRPr="002C25A5">
        <w:rPr>
          <w:rFonts w:ascii="Garamond" w:hAnsi="Garamond"/>
          <w:sz w:val="22"/>
          <w:szCs w:val="22"/>
        </w:rPr>
        <w:t xml:space="preserve"> </w:t>
      </w:r>
      <w:r w:rsidR="0029129D" w:rsidRPr="002C25A5">
        <w:rPr>
          <w:rFonts w:ascii="Garamond" w:hAnsi="Garamond"/>
          <w:sz w:val="22"/>
          <w:szCs w:val="22"/>
        </w:rPr>
        <w:t xml:space="preserve">salinity </w:t>
      </w:r>
      <w:r w:rsidR="00F66F26" w:rsidRPr="002C25A5">
        <w:rPr>
          <w:rFonts w:ascii="Garamond" w:hAnsi="Garamond"/>
          <w:sz w:val="22"/>
          <w:szCs w:val="22"/>
        </w:rPr>
        <w:t xml:space="preserve">units for all </w:t>
      </w:r>
      <w:r w:rsidR="0029129D" w:rsidRPr="002C25A5">
        <w:rPr>
          <w:rFonts w:ascii="Garamond" w:hAnsi="Garamond"/>
          <w:sz w:val="22"/>
          <w:szCs w:val="22"/>
        </w:rPr>
        <w:t xml:space="preserve">data </w:t>
      </w:r>
      <w:r w:rsidR="00F66F26" w:rsidRPr="002C25A5">
        <w:rPr>
          <w:rFonts w:ascii="Garamond" w:hAnsi="Garamond"/>
          <w:sz w:val="22"/>
          <w:szCs w:val="22"/>
        </w:rPr>
        <w:t xml:space="preserve">regardless of </w:t>
      </w:r>
      <w:r w:rsidR="000D2D70">
        <w:rPr>
          <w:rFonts w:ascii="Garamond" w:hAnsi="Garamond"/>
          <w:sz w:val="22"/>
          <w:szCs w:val="22"/>
        </w:rPr>
        <w:t xml:space="preserve">the </w:t>
      </w:r>
      <w:r w:rsidR="00F66F26" w:rsidRPr="002C25A5">
        <w:rPr>
          <w:rFonts w:ascii="Garamond" w:hAnsi="Garamond"/>
          <w:sz w:val="22"/>
          <w:szCs w:val="22"/>
        </w:rPr>
        <w:t>sonde type</w:t>
      </w:r>
      <w:r w:rsidR="00B665C5" w:rsidRPr="002C25A5">
        <w:rPr>
          <w:rFonts w:ascii="Garamond" w:hAnsi="Garamond"/>
          <w:sz w:val="22"/>
          <w:szCs w:val="22"/>
        </w:rPr>
        <w:t xml:space="preserve">. </w:t>
      </w:r>
    </w:p>
    <w:p w14:paraId="3A7370B7" w14:textId="77777777" w:rsidR="00B665C5" w:rsidRPr="002C25A5" w:rsidRDefault="00B665C5" w:rsidP="002C25A5">
      <w:pPr>
        <w:ind w:left="360" w:right="36"/>
        <w:jc w:val="both"/>
        <w:rPr>
          <w:rFonts w:ascii="Garamond" w:hAnsi="Garamond"/>
          <w:sz w:val="22"/>
          <w:szCs w:val="22"/>
        </w:rPr>
      </w:pPr>
    </w:p>
    <w:p w14:paraId="3A7370B8" w14:textId="77777777" w:rsidR="00B665C5" w:rsidRPr="002C25A5" w:rsidRDefault="00B665C5" w:rsidP="00F84C2D">
      <w:pPr>
        <w:ind w:right="36" w:firstLine="360"/>
        <w:jc w:val="both"/>
        <w:rPr>
          <w:rFonts w:ascii="Garamond" w:hAnsi="Garamond"/>
          <w:b/>
          <w:sz w:val="22"/>
          <w:szCs w:val="22"/>
        </w:rPr>
      </w:pPr>
      <w:r w:rsidRPr="002C25A5">
        <w:rPr>
          <w:rFonts w:ascii="Garamond" w:hAnsi="Garamond"/>
          <w:b/>
          <w:sz w:val="22"/>
          <w:szCs w:val="22"/>
        </w:rPr>
        <w:t>Turbidity Qualifier:</w:t>
      </w:r>
    </w:p>
    <w:p w14:paraId="3A7370BA" w14:textId="0D2E4CD4" w:rsidR="00F66F26" w:rsidRPr="002C25A5" w:rsidRDefault="007D4EEC" w:rsidP="002C25A5">
      <w:pPr>
        <w:ind w:left="360" w:right="36"/>
        <w:jc w:val="both"/>
        <w:rPr>
          <w:rFonts w:ascii="Garamond" w:hAnsi="Garamond"/>
          <w:sz w:val="22"/>
          <w:szCs w:val="22"/>
        </w:rPr>
      </w:pPr>
      <w:r>
        <w:rPr>
          <w:rFonts w:ascii="Garamond" w:hAnsi="Garamond"/>
          <w:sz w:val="22"/>
          <w:szCs w:val="22"/>
        </w:rPr>
        <w:lastRenderedPageBreak/>
        <w:t>T</w:t>
      </w:r>
      <w:r w:rsidR="00B665C5" w:rsidRPr="002C25A5">
        <w:rPr>
          <w:rFonts w:ascii="Garamond" w:hAnsi="Garamond"/>
          <w:sz w:val="22"/>
          <w:szCs w:val="22"/>
        </w:rPr>
        <w:t xml:space="preserve">he EXO sondes use </w:t>
      </w:r>
      <w:proofErr w:type="spellStart"/>
      <w:r w:rsidR="00B665C5" w:rsidRPr="002C25A5">
        <w:rPr>
          <w:rFonts w:ascii="Garamond" w:hAnsi="Garamond"/>
          <w:sz w:val="22"/>
          <w:szCs w:val="22"/>
        </w:rPr>
        <w:t>formazin</w:t>
      </w:r>
      <w:proofErr w:type="spellEnd"/>
      <w:r w:rsidR="00B665C5" w:rsidRPr="002C25A5">
        <w:rPr>
          <w:rFonts w:ascii="Garamond" w:hAnsi="Garamond"/>
          <w:sz w:val="22"/>
          <w:szCs w:val="22"/>
        </w:rPr>
        <w:t xml:space="preserve"> nephelometric units (FNU). The</w:t>
      </w:r>
      <w:r w:rsidR="00F66F26" w:rsidRPr="002C25A5">
        <w:rPr>
          <w:rFonts w:ascii="Garamond" w:hAnsi="Garamond"/>
          <w:sz w:val="22"/>
          <w:szCs w:val="22"/>
        </w:rPr>
        <w:t>se units are essentially the same</w:t>
      </w:r>
      <w:r>
        <w:rPr>
          <w:rFonts w:ascii="Garamond" w:hAnsi="Garamond"/>
          <w:sz w:val="22"/>
          <w:szCs w:val="22"/>
        </w:rPr>
        <w:t xml:space="preserve"> as </w:t>
      </w:r>
      <w:r w:rsidRPr="002C25A5">
        <w:rPr>
          <w:rFonts w:ascii="Garamond" w:hAnsi="Garamond"/>
          <w:sz w:val="22"/>
          <w:szCs w:val="22"/>
        </w:rPr>
        <w:t>nephelometric turbidity units (NTU)</w:t>
      </w:r>
      <w:r w:rsidR="00F66F26" w:rsidRPr="002C25A5">
        <w:rPr>
          <w:rFonts w:ascii="Garamond" w:hAnsi="Garamond"/>
          <w:sz w:val="22"/>
          <w:szCs w:val="22"/>
        </w:rPr>
        <w:t xml:space="preserve"> but indicate a difference in sensor methodology</w:t>
      </w:r>
      <w:r>
        <w:rPr>
          <w:rFonts w:ascii="Garamond" w:hAnsi="Garamond"/>
          <w:sz w:val="22"/>
          <w:szCs w:val="22"/>
        </w:rPr>
        <w:t>.</w:t>
      </w:r>
      <w:r w:rsidR="008F7453" w:rsidRPr="002C25A5">
        <w:rPr>
          <w:rFonts w:ascii="Garamond" w:hAnsi="Garamond"/>
          <w:sz w:val="22"/>
          <w:szCs w:val="22"/>
        </w:rPr>
        <w:t xml:space="preserve"> </w:t>
      </w:r>
      <w:r>
        <w:rPr>
          <w:rFonts w:ascii="Garamond" w:hAnsi="Garamond"/>
          <w:sz w:val="22"/>
          <w:szCs w:val="22"/>
        </w:rPr>
        <w:t>F</w:t>
      </w:r>
      <w:r w:rsidR="00F66F26" w:rsidRPr="002C25A5">
        <w:rPr>
          <w:rFonts w:ascii="Garamond" w:hAnsi="Garamond"/>
          <w:sz w:val="22"/>
          <w:szCs w:val="22"/>
        </w:rPr>
        <w:t xml:space="preserve">or </w:t>
      </w:r>
      <w:r w:rsidR="005C2C26" w:rsidRPr="002C25A5">
        <w:rPr>
          <w:rFonts w:ascii="Garamond" w:hAnsi="Garamond"/>
          <w:sz w:val="22"/>
          <w:szCs w:val="22"/>
        </w:rPr>
        <w:t>Aquatic Preserve</w:t>
      </w:r>
      <w:r w:rsidR="00F66F26" w:rsidRPr="002C25A5">
        <w:rPr>
          <w:rFonts w:ascii="Garamond" w:hAnsi="Garamond"/>
          <w:sz w:val="22"/>
          <w:szCs w:val="22"/>
        </w:rPr>
        <w:t xml:space="preserve"> purposes they will be considered equivalent.  Moving forward, the </w:t>
      </w:r>
      <w:r w:rsidR="005C2C26" w:rsidRPr="002C25A5">
        <w:rPr>
          <w:rFonts w:ascii="Garamond" w:hAnsi="Garamond"/>
          <w:sz w:val="22"/>
          <w:szCs w:val="22"/>
        </w:rPr>
        <w:t xml:space="preserve">Aquatic Preserve program </w:t>
      </w:r>
      <w:r w:rsidR="00F66F26" w:rsidRPr="002C25A5">
        <w:rPr>
          <w:rFonts w:ascii="Garamond" w:hAnsi="Garamond"/>
          <w:sz w:val="22"/>
          <w:szCs w:val="22"/>
        </w:rPr>
        <w:t xml:space="preserve">will use FNU/NTU </w:t>
      </w:r>
      <w:r w:rsidR="0077451F" w:rsidRPr="002C25A5">
        <w:rPr>
          <w:rFonts w:ascii="Garamond" w:hAnsi="Garamond"/>
          <w:sz w:val="22"/>
          <w:szCs w:val="22"/>
        </w:rPr>
        <w:t>as the designated units for</w:t>
      </w:r>
      <w:r w:rsidR="00F66F26" w:rsidRPr="002C25A5">
        <w:rPr>
          <w:rFonts w:ascii="Garamond" w:hAnsi="Garamond"/>
          <w:sz w:val="22"/>
          <w:szCs w:val="22"/>
        </w:rPr>
        <w:t xml:space="preserve"> </w:t>
      </w:r>
      <w:r w:rsidR="0077451F" w:rsidRPr="002C25A5">
        <w:rPr>
          <w:rFonts w:ascii="Garamond" w:hAnsi="Garamond"/>
          <w:sz w:val="22"/>
          <w:szCs w:val="22"/>
        </w:rPr>
        <w:t xml:space="preserve">all </w:t>
      </w:r>
      <w:r w:rsidR="00B665C5" w:rsidRPr="002C25A5">
        <w:rPr>
          <w:rFonts w:ascii="Garamond" w:hAnsi="Garamond"/>
          <w:sz w:val="22"/>
          <w:szCs w:val="22"/>
        </w:rPr>
        <w:t>turbidity</w:t>
      </w:r>
      <w:r w:rsidR="0077451F" w:rsidRPr="002C25A5">
        <w:rPr>
          <w:rFonts w:ascii="Garamond" w:hAnsi="Garamond"/>
          <w:sz w:val="22"/>
          <w:szCs w:val="22"/>
        </w:rPr>
        <w:t xml:space="preserve"> data</w:t>
      </w:r>
      <w:r w:rsidR="00B665C5" w:rsidRPr="002C25A5">
        <w:rPr>
          <w:rFonts w:ascii="Garamond" w:hAnsi="Garamond"/>
          <w:sz w:val="22"/>
          <w:szCs w:val="22"/>
        </w:rPr>
        <w:t xml:space="preserve"> </w:t>
      </w:r>
      <w:r w:rsidR="0077451F" w:rsidRPr="002C25A5">
        <w:rPr>
          <w:rFonts w:ascii="Garamond" w:hAnsi="Garamond"/>
          <w:sz w:val="22"/>
          <w:szCs w:val="22"/>
        </w:rPr>
        <w:t xml:space="preserve">regardless of </w:t>
      </w:r>
      <w:r w:rsidR="000D2D70">
        <w:rPr>
          <w:rFonts w:ascii="Garamond" w:hAnsi="Garamond"/>
          <w:sz w:val="22"/>
          <w:szCs w:val="22"/>
        </w:rPr>
        <w:t xml:space="preserve">the </w:t>
      </w:r>
      <w:r w:rsidR="0077451F" w:rsidRPr="002C25A5">
        <w:rPr>
          <w:rFonts w:ascii="Garamond" w:hAnsi="Garamond"/>
          <w:sz w:val="22"/>
          <w:szCs w:val="22"/>
        </w:rPr>
        <w:t>sonde type</w:t>
      </w:r>
      <w:r w:rsidR="00F66F26" w:rsidRPr="002C25A5">
        <w:rPr>
          <w:rFonts w:ascii="Garamond" w:hAnsi="Garamond"/>
          <w:sz w:val="22"/>
          <w:szCs w:val="22"/>
        </w:rPr>
        <w:t xml:space="preserve">. If turbidity units and sensor methodology are of concern, please see </w:t>
      </w:r>
      <w:r w:rsidR="0077451F" w:rsidRPr="002C25A5">
        <w:rPr>
          <w:rFonts w:ascii="Garamond" w:hAnsi="Garamond"/>
          <w:sz w:val="22"/>
          <w:szCs w:val="22"/>
        </w:rPr>
        <w:t>the Sensor Specifications portion of the</w:t>
      </w:r>
      <w:r w:rsidR="00F66F26" w:rsidRPr="002C25A5">
        <w:rPr>
          <w:rFonts w:ascii="Garamond" w:hAnsi="Garamond"/>
          <w:sz w:val="22"/>
          <w:szCs w:val="22"/>
        </w:rPr>
        <w:t xml:space="preserve"> metadata.</w:t>
      </w:r>
    </w:p>
    <w:p w14:paraId="75E1DC18" w14:textId="77777777" w:rsidR="000D2D70" w:rsidRPr="002C25A5" w:rsidRDefault="000D2D70" w:rsidP="002C25A5">
      <w:pPr>
        <w:ind w:left="360" w:right="36"/>
        <w:jc w:val="both"/>
        <w:rPr>
          <w:rFonts w:ascii="Garamond" w:hAnsi="Garamond"/>
          <w:sz w:val="22"/>
          <w:szCs w:val="22"/>
        </w:rPr>
      </w:pPr>
    </w:p>
    <w:p w14:paraId="3A7370BC" w14:textId="73AA1B3C" w:rsidR="000832B8" w:rsidRPr="002C25A5" w:rsidRDefault="000832B8" w:rsidP="00F84C2D">
      <w:pPr>
        <w:ind w:firstLine="360"/>
      </w:pPr>
      <w:r w:rsidRPr="002C25A5">
        <w:rPr>
          <w:rStyle w:val="Strong"/>
          <w:rFonts w:ascii="Garamond" w:hAnsi="Garamond"/>
          <w:sz w:val="22"/>
          <w:szCs w:val="22"/>
        </w:rPr>
        <w:t>Chlorophyll</w:t>
      </w:r>
      <w:r w:rsidR="000D2D70">
        <w:rPr>
          <w:rStyle w:val="Strong"/>
          <w:rFonts w:ascii="Garamond" w:hAnsi="Garamond"/>
          <w:sz w:val="22"/>
          <w:szCs w:val="22"/>
        </w:rPr>
        <w:t xml:space="preserve"> </w:t>
      </w:r>
      <w:r w:rsidRPr="002C25A5">
        <w:rPr>
          <w:rStyle w:val="Strong"/>
          <w:rFonts w:ascii="Garamond" w:hAnsi="Garamond"/>
          <w:sz w:val="22"/>
          <w:szCs w:val="22"/>
        </w:rPr>
        <w:t>Fluorescence</w:t>
      </w:r>
      <w:r w:rsidR="000D2D70">
        <w:rPr>
          <w:rStyle w:val="Strong"/>
          <w:rFonts w:ascii="Garamond" w:hAnsi="Garamond"/>
          <w:sz w:val="22"/>
          <w:szCs w:val="22"/>
        </w:rPr>
        <w:t xml:space="preserve"> </w:t>
      </w:r>
      <w:r w:rsidRPr="002C25A5">
        <w:rPr>
          <w:rStyle w:val="Strong"/>
          <w:rFonts w:ascii="Garamond" w:hAnsi="Garamond"/>
          <w:sz w:val="22"/>
          <w:szCs w:val="22"/>
        </w:rPr>
        <w:t>Disclaimer:</w:t>
      </w:r>
    </w:p>
    <w:p w14:paraId="2A384A57" w14:textId="444606C8" w:rsidR="002238E3" w:rsidRDefault="000832B8" w:rsidP="002C25A5">
      <w:pPr>
        <w:ind w:left="360" w:right="36"/>
        <w:jc w:val="both"/>
        <w:rPr>
          <w:rFonts w:ascii="Garamond" w:hAnsi="Garamond"/>
          <w:sz w:val="22"/>
          <w:szCs w:val="22"/>
        </w:rPr>
      </w:pPr>
      <w:r w:rsidRPr="002C25A5">
        <w:rPr>
          <w:rFonts w:ascii="Garamond" w:hAnsi="Garamond"/>
          <w:sz w:val="22"/>
          <w:szCs w:val="22"/>
        </w:rPr>
        <w:t>YSI chlorophyll sensors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28F4BFDA" w14:textId="77777777" w:rsidR="004F2CD2" w:rsidRDefault="004F2CD2" w:rsidP="002C25A5">
      <w:pPr>
        <w:ind w:left="360" w:right="36"/>
        <w:jc w:val="both"/>
        <w:rPr>
          <w:rFonts w:ascii="Garamond" w:hAnsi="Garamond"/>
          <w:sz w:val="22"/>
          <w:szCs w:val="22"/>
        </w:rPr>
      </w:pPr>
    </w:p>
    <w:p w14:paraId="6A67E88D" w14:textId="77777777" w:rsidR="004F2CD2" w:rsidRDefault="004F2CD2" w:rsidP="004F2CD2">
      <w:pPr>
        <w:ind w:left="360" w:right="36"/>
        <w:jc w:val="both"/>
        <w:rPr>
          <w:rFonts w:ascii="Garamond" w:hAnsi="Garamond"/>
          <w:b/>
          <w:bCs/>
          <w:sz w:val="22"/>
          <w:szCs w:val="22"/>
        </w:rPr>
      </w:pPr>
      <w:r>
        <w:rPr>
          <w:rFonts w:ascii="Garamond" w:hAnsi="Garamond"/>
          <w:b/>
          <w:bCs/>
          <w:sz w:val="22"/>
          <w:szCs w:val="22"/>
        </w:rPr>
        <w:t>Conductivity/Depth/Dissolved Oxygen Disclaimer</w:t>
      </w:r>
    </w:p>
    <w:p w14:paraId="5FC7FD78" w14:textId="1E3DBF1E" w:rsidR="004F2CD2" w:rsidRDefault="004F2CD2" w:rsidP="004F2CD2">
      <w:pPr>
        <w:ind w:left="360" w:right="900"/>
        <w:jc w:val="both"/>
        <w:rPr>
          <w:rFonts w:ascii="Garamond" w:hAnsi="Garamond"/>
          <w:sz w:val="22"/>
          <w:szCs w:val="22"/>
        </w:rPr>
      </w:pPr>
      <w:r>
        <w:rPr>
          <w:rFonts w:ascii="Garamond" w:hAnsi="Garamond"/>
          <w:sz w:val="22"/>
          <w:szCs w:val="22"/>
        </w:rPr>
        <w:t>C</w:t>
      </w:r>
      <w:r w:rsidRPr="00D11836">
        <w:rPr>
          <w:rFonts w:ascii="Garamond" w:hAnsi="Garamond"/>
          <w:sz w:val="22"/>
          <w:szCs w:val="22"/>
        </w:rPr>
        <w:t>onductance data</w:t>
      </w:r>
      <w:r>
        <w:rPr>
          <w:rFonts w:ascii="Garamond" w:hAnsi="Garamond"/>
          <w:sz w:val="22"/>
          <w:szCs w:val="22"/>
        </w:rPr>
        <w:t xml:space="preserve"> (specific conductivity)</w:t>
      </w:r>
      <w:r w:rsidRPr="00D11836">
        <w:rPr>
          <w:rFonts w:ascii="Garamond" w:hAnsi="Garamond"/>
          <w:sz w:val="22"/>
          <w:szCs w:val="22"/>
        </w:rPr>
        <w:t xml:space="preserve"> is subject to occasional single ‘dips’ of reduced concentrations occurring anytime throughout a deployment. This decrease is most likely attributed to debris or live </w:t>
      </w:r>
      <w:r>
        <w:rPr>
          <w:rFonts w:ascii="Garamond" w:hAnsi="Garamond"/>
          <w:sz w:val="22"/>
          <w:szCs w:val="22"/>
        </w:rPr>
        <w:t>organisms</w:t>
      </w:r>
      <w:r w:rsidRPr="00D11836">
        <w:rPr>
          <w:rFonts w:ascii="Garamond" w:hAnsi="Garamond"/>
          <w:sz w:val="22"/>
          <w:szCs w:val="22"/>
        </w:rPr>
        <w:t xml:space="preserve"> disrupting the signal being sent between the electrodes and the Conductivity/Temperature sensor during sample collection. These instances </w:t>
      </w:r>
      <w:r>
        <w:rPr>
          <w:rFonts w:ascii="Garamond" w:hAnsi="Garamond"/>
          <w:sz w:val="22"/>
          <w:szCs w:val="22"/>
        </w:rPr>
        <w:t>along</w:t>
      </w:r>
      <w:r w:rsidR="003A4ACA">
        <w:rPr>
          <w:rFonts w:ascii="Garamond" w:hAnsi="Garamond"/>
          <w:sz w:val="22"/>
          <w:szCs w:val="22"/>
        </w:rPr>
        <w:t xml:space="preserve"> Specific Conductivity and Salinity are rejected and labeled (CCU)</w:t>
      </w:r>
      <w:r>
        <w:rPr>
          <w:rFonts w:ascii="Garamond" w:hAnsi="Garamond"/>
          <w:sz w:val="22"/>
          <w:szCs w:val="22"/>
        </w:rPr>
        <w:t xml:space="preserve"> with</w:t>
      </w:r>
      <w:r w:rsidRPr="00D11836">
        <w:rPr>
          <w:rFonts w:ascii="Garamond" w:hAnsi="Garamond"/>
          <w:sz w:val="22"/>
          <w:szCs w:val="22"/>
        </w:rPr>
        <w:t xml:space="preserve"> its associated parameters (</w:t>
      </w:r>
      <w:r>
        <w:rPr>
          <w:rFonts w:ascii="Garamond" w:hAnsi="Garamond"/>
          <w:sz w:val="22"/>
          <w:szCs w:val="22"/>
        </w:rPr>
        <w:t>dissolved oxygen mg/L</w:t>
      </w:r>
      <w:r w:rsidRPr="00D11836">
        <w:rPr>
          <w:rFonts w:ascii="Garamond" w:hAnsi="Garamond"/>
          <w:sz w:val="22"/>
          <w:szCs w:val="22"/>
        </w:rPr>
        <w:t xml:space="preserve"> and </w:t>
      </w:r>
      <w:r>
        <w:rPr>
          <w:rFonts w:ascii="Garamond" w:hAnsi="Garamond"/>
          <w:sz w:val="22"/>
          <w:szCs w:val="22"/>
        </w:rPr>
        <w:t>d</w:t>
      </w:r>
      <w:r w:rsidRPr="00D11836">
        <w:rPr>
          <w:rFonts w:ascii="Garamond" w:hAnsi="Garamond"/>
          <w:sz w:val="22"/>
          <w:szCs w:val="22"/>
        </w:rPr>
        <w:t>epth) rejected</w:t>
      </w:r>
      <w:r w:rsidR="003A4ACA">
        <w:rPr>
          <w:rFonts w:ascii="Garamond" w:hAnsi="Garamond"/>
          <w:sz w:val="22"/>
          <w:szCs w:val="22"/>
        </w:rPr>
        <w:t xml:space="preserve"> and labeled [GSM]</w:t>
      </w:r>
      <w:r w:rsidRPr="00D11836">
        <w:rPr>
          <w:rFonts w:ascii="Garamond" w:hAnsi="Garamond"/>
          <w:sz w:val="22"/>
          <w:szCs w:val="22"/>
        </w:rPr>
        <w:t>.</w:t>
      </w:r>
    </w:p>
    <w:p w14:paraId="347EC9EF" w14:textId="77777777" w:rsidR="002238E3" w:rsidRPr="002C25A5" w:rsidRDefault="002238E3" w:rsidP="002C25A5">
      <w:pPr>
        <w:ind w:right="900"/>
        <w:jc w:val="both"/>
        <w:rPr>
          <w:rFonts w:ascii="Garamond" w:hAnsi="Garamond"/>
          <w:sz w:val="22"/>
          <w:szCs w:val="22"/>
        </w:rPr>
      </w:pPr>
    </w:p>
    <w:p w14:paraId="3A7370C0" w14:textId="77777777" w:rsidR="00F23B71"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10)  Coded variable definitions</w:t>
      </w:r>
      <w:r w:rsidR="00F8159F"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3A7370C2" w14:textId="2E331CDD" w:rsidR="00F8159F" w:rsidRDefault="00F8159F" w:rsidP="002C25A5">
      <w:pPr>
        <w:pStyle w:val="HTMLPreformatted"/>
        <w:jc w:val="both"/>
        <w:rPr>
          <w:rFonts w:ascii="Garamond" w:hAnsi="Garamond" w:cs="Times New Roman"/>
          <w:sz w:val="22"/>
          <w:szCs w:val="22"/>
        </w:rPr>
      </w:pPr>
    </w:p>
    <w:tbl>
      <w:tblPr>
        <w:tblStyle w:val="TableGrid"/>
        <w:tblW w:w="0" w:type="auto"/>
        <w:jc w:val="center"/>
        <w:tblLook w:val="04A0" w:firstRow="1" w:lastRow="0" w:firstColumn="1" w:lastColumn="0" w:noHBand="0" w:noVBand="1"/>
      </w:tblPr>
      <w:tblGrid>
        <w:gridCol w:w="3308"/>
        <w:gridCol w:w="2627"/>
        <w:gridCol w:w="2621"/>
      </w:tblGrid>
      <w:tr w:rsidR="000D2D70" w14:paraId="616E5297" w14:textId="77777777" w:rsidTr="004F2CD2">
        <w:trPr>
          <w:jc w:val="center"/>
        </w:trPr>
        <w:tc>
          <w:tcPr>
            <w:tcW w:w="3308" w:type="dxa"/>
            <w:vAlign w:val="center"/>
          </w:tcPr>
          <w:p w14:paraId="70654865" w14:textId="655294E5" w:rsidR="000D2D70" w:rsidRPr="000D2D70" w:rsidRDefault="000D2D70" w:rsidP="000D2D70">
            <w:pPr>
              <w:pStyle w:val="HTMLPreformatted"/>
              <w:jc w:val="center"/>
              <w:rPr>
                <w:rFonts w:ascii="Garamond" w:hAnsi="Garamond" w:cs="Times New Roman"/>
                <w:b/>
                <w:bCs/>
                <w:sz w:val="22"/>
                <w:szCs w:val="22"/>
              </w:rPr>
            </w:pPr>
            <w:bookmarkStart w:id="13" w:name="_Hlk220396403"/>
            <w:r w:rsidRPr="000D2D70">
              <w:rPr>
                <w:rFonts w:ascii="Garamond" w:hAnsi="Garamond" w:cs="Times New Roman"/>
                <w:b/>
                <w:bCs/>
                <w:sz w:val="22"/>
                <w:szCs w:val="22"/>
              </w:rPr>
              <w:t>Sampling Station:</w:t>
            </w:r>
          </w:p>
        </w:tc>
        <w:tc>
          <w:tcPr>
            <w:tcW w:w="2627" w:type="dxa"/>
            <w:vAlign w:val="center"/>
          </w:tcPr>
          <w:p w14:paraId="78974E56" w14:textId="5F817B92" w:rsidR="000D2D70" w:rsidRPr="000D2D70" w:rsidRDefault="000D2D70" w:rsidP="000D2D70">
            <w:pPr>
              <w:pStyle w:val="HTMLPreformatted"/>
              <w:jc w:val="center"/>
              <w:rPr>
                <w:rFonts w:ascii="Garamond" w:hAnsi="Garamond" w:cs="Times New Roman"/>
                <w:b/>
                <w:bCs/>
                <w:sz w:val="22"/>
                <w:szCs w:val="22"/>
              </w:rPr>
            </w:pPr>
            <w:r w:rsidRPr="000D2D70">
              <w:rPr>
                <w:rFonts w:ascii="Garamond" w:hAnsi="Garamond" w:cs="Times New Roman"/>
                <w:b/>
                <w:bCs/>
                <w:sz w:val="22"/>
                <w:szCs w:val="22"/>
              </w:rPr>
              <w:t>Sampling Site Code:</w:t>
            </w:r>
          </w:p>
        </w:tc>
        <w:tc>
          <w:tcPr>
            <w:tcW w:w="2621" w:type="dxa"/>
            <w:vAlign w:val="center"/>
          </w:tcPr>
          <w:p w14:paraId="5FA53EFD" w14:textId="5478B114" w:rsidR="000D2D70" w:rsidRPr="000D2D70" w:rsidRDefault="000D2D70" w:rsidP="000D2D70">
            <w:pPr>
              <w:pStyle w:val="HTMLPreformatted"/>
              <w:jc w:val="center"/>
              <w:rPr>
                <w:rFonts w:ascii="Garamond" w:hAnsi="Garamond" w:cs="Times New Roman"/>
                <w:b/>
                <w:bCs/>
                <w:sz w:val="22"/>
                <w:szCs w:val="22"/>
              </w:rPr>
            </w:pPr>
            <w:r w:rsidRPr="000D2D70">
              <w:rPr>
                <w:rFonts w:ascii="Garamond" w:hAnsi="Garamond" w:cs="Times New Roman"/>
                <w:b/>
                <w:bCs/>
                <w:sz w:val="22"/>
                <w:szCs w:val="22"/>
              </w:rPr>
              <w:t>Station Code:</w:t>
            </w:r>
          </w:p>
        </w:tc>
      </w:tr>
      <w:tr w:rsidR="000D2D70" w14:paraId="312E09FE" w14:textId="77777777" w:rsidTr="004F2CD2">
        <w:trPr>
          <w:jc w:val="center"/>
        </w:trPr>
        <w:tc>
          <w:tcPr>
            <w:tcW w:w="3308" w:type="dxa"/>
            <w:vAlign w:val="center"/>
          </w:tcPr>
          <w:p w14:paraId="60634D29" w14:textId="328BC160" w:rsidR="000D2D70" w:rsidRDefault="000D2D70" w:rsidP="000D2D70">
            <w:pPr>
              <w:pStyle w:val="HTMLPreformatted"/>
              <w:jc w:val="center"/>
              <w:rPr>
                <w:rFonts w:ascii="Garamond" w:hAnsi="Garamond" w:cs="Times New Roman"/>
                <w:sz w:val="22"/>
                <w:szCs w:val="22"/>
              </w:rPr>
            </w:pPr>
            <w:r>
              <w:rPr>
                <w:rFonts w:ascii="Garamond" w:hAnsi="Garamond" w:cs="Times New Roman"/>
                <w:sz w:val="22"/>
                <w:szCs w:val="22"/>
              </w:rPr>
              <w:t>Lignumvitae Aquatic Preserve</w:t>
            </w:r>
          </w:p>
        </w:tc>
        <w:tc>
          <w:tcPr>
            <w:tcW w:w="2627" w:type="dxa"/>
            <w:vAlign w:val="center"/>
          </w:tcPr>
          <w:p w14:paraId="5C9403B8" w14:textId="36065A03" w:rsidR="000D2D70" w:rsidRDefault="000D2D70" w:rsidP="000D2D70">
            <w:pPr>
              <w:pStyle w:val="HTMLPreformatted"/>
              <w:jc w:val="center"/>
              <w:rPr>
                <w:rFonts w:ascii="Garamond" w:hAnsi="Garamond" w:cs="Times New Roman"/>
                <w:sz w:val="22"/>
                <w:szCs w:val="22"/>
              </w:rPr>
            </w:pPr>
            <w:r>
              <w:rPr>
                <w:rFonts w:ascii="Garamond" w:hAnsi="Garamond" w:cs="Times New Roman"/>
                <w:sz w:val="22"/>
                <w:szCs w:val="22"/>
              </w:rPr>
              <w:t>LKAP</w:t>
            </w:r>
          </w:p>
        </w:tc>
        <w:tc>
          <w:tcPr>
            <w:tcW w:w="2621" w:type="dxa"/>
            <w:vAlign w:val="center"/>
          </w:tcPr>
          <w:p w14:paraId="355FA447" w14:textId="038C3910" w:rsidR="000D2D70" w:rsidRDefault="000D2D70" w:rsidP="000D2D70">
            <w:pPr>
              <w:pStyle w:val="HTMLPreformatted"/>
              <w:jc w:val="center"/>
              <w:rPr>
                <w:rFonts w:ascii="Garamond" w:hAnsi="Garamond" w:cs="Times New Roman"/>
                <w:sz w:val="22"/>
                <w:szCs w:val="22"/>
              </w:rPr>
            </w:pPr>
            <w:r>
              <w:rPr>
                <w:rFonts w:ascii="Garamond" w:hAnsi="Garamond" w:cs="Times New Roman"/>
                <w:sz w:val="22"/>
                <w:szCs w:val="22"/>
              </w:rPr>
              <w:t>FKLK</w:t>
            </w:r>
          </w:p>
        </w:tc>
      </w:tr>
      <w:tr w:rsidR="000D2D70" w14:paraId="4535DBCD" w14:textId="77777777" w:rsidTr="004F2CD2">
        <w:trPr>
          <w:jc w:val="center"/>
        </w:trPr>
        <w:tc>
          <w:tcPr>
            <w:tcW w:w="3308" w:type="dxa"/>
            <w:vAlign w:val="center"/>
          </w:tcPr>
          <w:p w14:paraId="7F529785" w14:textId="7859C7CD" w:rsidR="000D2D70" w:rsidRDefault="000D2D70" w:rsidP="000D2D70">
            <w:pPr>
              <w:pStyle w:val="HTMLPreformatted"/>
              <w:jc w:val="center"/>
              <w:rPr>
                <w:rFonts w:ascii="Garamond" w:hAnsi="Garamond" w:cs="Times New Roman"/>
                <w:sz w:val="22"/>
                <w:szCs w:val="22"/>
              </w:rPr>
            </w:pPr>
            <w:r>
              <w:rPr>
                <w:rFonts w:ascii="Garamond" w:hAnsi="Garamond" w:cs="Times New Roman"/>
                <w:sz w:val="22"/>
                <w:szCs w:val="22"/>
              </w:rPr>
              <w:t>Coupon Bight Aquatic Preserve</w:t>
            </w:r>
            <w:r w:rsidR="004F2CD2">
              <w:rPr>
                <w:rFonts w:ascii="Garamond" w:hAnsi="Garamond" w:cs="Times New Roman"/>
                <w:sz w:val="22"/>
                <w:szCs w:val="22"/>
              </w:rPr>
              <w:t xml:space="preserve"> – Tidal Investigation</w:t>
            </w:r>
          </w:p>
        </w:tc>
        <w:tc>
          <w:tcPr>
            <w:tcW w:w="2627" w:type="dxa"/>
            <w:vAlign w:val="center"/>
          </w:tcPr>
          <w:p w14:paraId="1E8BD150" w14:textId="310F77B3" w:rsidR="000D2D70" w:rsidRDefault="000D2D70" w:rsidP="000D2D70">
            <w:pPr>
              <w:pStyle w:val="HTMLPreformatted"/>
              <w:jc w:val="center"/>
              <w:rPr>
                <w:rFonts w:ascii="Garamond" w:hAnsi="Garamond" w:cs="Times New Roman"/>
                <w:sz w:val="22"/>
                <w:szCs w:val="22"/>
              </w:rPr>
            </w:pPr>
            <w:r>
              <w:rPr>
                <w:rFonts w:ascii="Garamond" w:hAnsi="Garamond" w:cs="Times New Roman"/>
                <w:sz w:val="22"/>
                <w:szCs w:val="22"/>
              </w:rPr>
              <w:t>CBAP</w:t>
            </w:r>
          </w:p>
        </w:tc>
        <w:tc>
          <w:tcPr>
            <w:tcW w:w="2621" w:type="dxa"/>
            <w:vAlign w:val="center"/>
          </w:tcPr>
          <w:p w14:paraId="74E9B79C" w14:textId="67E9B51F" w:rsidR="000D2D70" w:rsidRDefault="00F84C2D" w:rsidP="000D2D70">
            <w:pPr>
              <w:pStyle w:val="HTMLPreformatted"/>
              <w:jc w:val="center"/>
              <w:rPr>
                <w:rFonts w:ascii="Garamond" w:hAnsi="Garamond" w:cs="Times New Roman"/>
                <w:sz w:val="22"/>
                <w:szCs w:val="22"/>
              </w:rPr>
            </w:pPr>
            <w:r>
              <w:rPr>
                <w:rFonts w:ascii="Garamond" w:hAnsi="Garamond" w:cs="Times New Roman"/>
                <w:sz w:val="22"/>
                <w:szCs w:val="22"/>
              </w:rPr>
              <w:t>FK</w:t>
            </w:r>
            <w:r w:rsidR="007D4EEC">
              <w:rPr>
                <w:rFonts w:ascii="Garamond" w:hAnsi="Garamond" w:cs="Times New Roman"/>
                <w:sz w:val="22"/>
                <w:szCs w:val="22"/>
              </w:rPr>
              <w:t>TCB</w:t>
            </w:r>
          </w:p>
        </w:tc>
      </w:tr>
      <w:bookmarkEnd w:id="13"/>
    </w:tbl>
    <w:p w14:paraId="586FECA1" w14:textId="77777777" w:rsidR="00905452" w:rsidRPr="002C25A5" w:rsidRDefault="00905452" w:rsidP="002C25A5">
      <w:pPr>
        <w:jc w:val="both"/>
        <w:rPr>
          <w:rFonts w:ascii="Garamond" w:eastAsia="MS Mincho" w:hAnsi="Garamond"/>
          <w:sz w:val="22"/>
          <w:szCs w:val="22"/>
        </w:rPr>
      </w:pPr>
    </w:p>
    <w:p w14:paraId="3A7370CA" w14:textId="77777777" w:rsidR="00C40AD6" w:rsidRPr="002C25A5" w:rsidRDefault="00B4483D" w:rsidP="002C25A5">
      <w:pPr>
        <w:jc w:val="both"/>
        <w:rPr>
          <w:rFonts w:ascii="Garamond" w:hAnsi="Garamond"/>
          <w:b/>
          <w:bCs/>
          <w:sz w:val="22"/>
          <w:szCs w:val="22"/>
        </w:rPr>
      </w:pPr>
      <w:r w:rsidRPr="002C25A5">
        <w:rPr>
          <w:rFonts w:ascii="Garamond" w:hAnsi="Garamond"/>
          <w:b/>
          <w:bCs/>
          <w:sz w:val="22"/>
          <w:szCs w:val="22"/>
        </w:rPr>
        <w:t xml:space="preserve">11)  </w:t>
      </w:r>
      <w:r w:rsidR="00F8159F" w:rsidRPr="002C25A5">
        <w:rPr>
          <w:rFonts w:ascii="Garamond" w:hAnsi="Garamond"/>
          <w:b/>
          <w:bCs/>
          <w:sz w:val="22"/>
          <w:szCs w:val="22"/>
        </w:rPr>
        <w:t xml:space="preserve">QAQC </w:t>
      </w:r>
      <w:r w:rsidR="00F32C85" w:rsidRPr="002C25A5">
        <w:rPr>
          <w:rFonts w:ascii="Garamond" w:hAnsi="Garamond"/>
          <w:b/>
          <w:bCs/>
          <w:sz w:val="22"/>
          <w:szCs w:val="22"/>
        </w:rPr>
        <w:t xml:space="preserve">flag definitions </w:t>
      </w:r>
      <w:r w:rsidR="00E13A30" w:rsidRPr="002C25A5">
        <w:rPr>
          <w:rFonts w:ascii="Garamond" w:hAnsi="Garamond"/>
          <w:b/>
          <w:bCs/>
          <w:sz w:val="22"/>
          <w:szCs w:val="22"/>
        </w:rPr>
        <w:t>–</w:t>
      </w:r>
      <w:r w:rsidR="00F8159F" w:rsidRPr="002C25A5">
        <w:rPr>
          <w:rFonts w:ascii="Garamond" w:hAnsi="Garamond"/>
          <w:b/>
          <w:bCs/>
          <w:sz w:val="22"/>
          <w:szCs w:val="22"/>
        </w:rPr>
        <w:t xml:space="preserve"> </w:t>
      </w:r>
    </w:p>
    <w:p w14:paraId="3A7370CB" w14:textId="77777777" w:rsidR="00663F5B" w:rsidRPr="002C25A5" w:rsidRDefault="00663F5B" w:rsidP="002C25A5">
      <w:pPr>
        <w:jc w:val="both"/>
        <w:rPr>
          <w:rFonts w:ascii="Garamond" w:hAnsi="Garamond"/>
          <w:b/>
          <w:bCs/>
          <w:sz w:val="22"/>
          <w:szCs w:val="22"/>
        </w:rPr>
      </w:pPr>
    </w:p>
    <w:p w14:paraId="3A7370CC" w14:textId="77777777" w:rsidR="00F8159F" w:rsidRPr="002C25A5" w:rsidRDefault="00C40AD6" w:rsidP="002C25A5">
      <w:pPr>
        <w:pStyle w:val="HTMLPreformatted"/>
        <w:ind w:left="360" w:right="36"/>
        <w:jc w:val="both"/>
        <w:rPr>
          <w:rFonts w:ascii="Garamond" w:hAnsi="Garamond"/>
          <w:bCs/>
          <w:sz w:val="22"/>
          <w:szCs w:val="22"/>
        </w:rPr>
      </w:pPr>
      <w:r w:rsidRPr="002C25A5">
        <w:rPr>
          <w:rFonts w:ascii="Garamond" w:hAnsi="Garamond"/>
          <w:bCs/>
          <w:sz w:val="22"/>
          <w:szCs w:val="22"/>
        </w:rPr>
        <w:t>Q</w:t>
      </w:r>
      <w:r w:rsidR="00BE5EF8" w:rsidRPr="002C25A5">
        <w:rPr>
          <w:rFonts w:ascii="Garamond" w:hAnsi="Garamond"/>
          <w:bCs/>
          <w:sz w:val="22"/>
          <w:szCs w:val="22"/>
        </w:rPr>
        <w:t>A</w:t>
      </w:r>
      <w:r w:rsidRPr="002C25A5">
        <w:rPr>
          <w:rFonts w:ascii="Garamond" w:hAnsi="Garamond"/>
          <w:bCs/>
          <w:sz w:val="22"/>
          <w:szCs w:val="22"/>
        </w:rPr>
        <w:t xml:space="preserve">QC flags </w:t>
      </w:r>
      <w:r w:rsidR="00BE5EF8" w:rsidRPr="002C25A5">
        <w:rPr>
          <w:rFonts w:ascii="Garamond" w:hAnsi="Garamond"/>
          <w:bCs/>
          <w:sz w:val="22"/>
          <w:szCs w:val="22"/>
        </w:rPr>
        <w:t xml:space="preserve">provide </w:t>
      </w:r>
      <w:r w:rsidR="006C17BB" w:rsidRPr="002C25A5">
        <w:rPr>
          <w:rFonts w:ascii="Garamond" w:hAnsi="Garamond"/>
          <w:bCs/>
          <w:sz w:val="22"/>
          <w:szCs w:val="22"/>
        </w:rPr>
        <w:t>documentation</w:t>
      </w:r>
      <w:r w:rsidR="00BE5EF8" w:rsidRPr="002C25A5">
        <w:rPr>
          <w:rFonts w:ascii="Garamond" w:hAnsi="Garamond"/>
          <w:bCs/>
          <w:sz w:val="22"/>
          <w:szCs w:val="22"/>
        </w:rPr>
        <w:t xml:space="preserve"> </w:t>
      </w:r>
      <w:r w:rsidR="006C17BB" w:rsidRPr="002C25A5">
        <w:rPr>
          <w:rFonts w:ascii="Garamond" w:hAnsi="Garamond"/>
          <w:bCs/>
          <w:sz w:val="22"/>
          <w:szCs w:val="22"/>
        </w:rPr>
        <w:t>of</w:t>
      </w:r>
      <w:r w:rsidR="00BE5EF8" w:rsidRPr="002C25A5">
        <w:rPr>
          <w:rFonts w:ascii="Garamond" w:hAnsi="Garamond"/>
          <w:bCs/>
          <w:sz w:val="22"/>
          <w:szCs w:val="22"/>
        </w:rPr>
        <w:t xml:space="preserve"> the data and </w:t>
      </w:r>
      <w:r w:rsidRPr="002C25A5">
        <w:rPr>
          <w:rFonts w:ascii="Garamond" w:hAnsi="Garamond"/>
          <w:bCs/>
          <w:sz w:val="22"/>
          <w:szCs w:val="22"/>
        </w:rPr>
        <w:t>are applied to individual data points by insertion into the</w:t>
      </w:r>
      <w:r w:rsidR="00733D82" w:rsidRPr="002C25A5">
        <w:rPr>
          <w:rFonts w:ascii="Garamond" w:hAnsi="Garamond"/>
          <w:bCs/>
          <w:sz w:val="22"/>
          <w:szCs w:val="22"/>
        </w:rPr>
        <w:t xml:space="preserve"> parameter’s</w:t>
      </w:r>
      <w:r w:rsidRPr="002C25A5">
        <w:rPr>
          <w:rFonts w:ascii="Garamond" w:hAnsi="Garamond"/>
          <w:bCs/>
          <w:sz w:val="22"/>
          <w:szCs w:val="22"/>
        </w:rPr>
        <w:t xml:space="preserve"> associated flag column</w:t>
      </w:r>
      <w:r w:rsidR="00733D82" w:rsidRPr="002C25A5">
        <w:rPr>
          <w:rFonts w:ascii="Garamond" w:hAnsi="Garamond"/>
          <w:bCs/>
          <w:sz w:val="22"/>
          <w:szCs w:val="22"/>
        </w:rPr>
        <w:t xml:space="preserve"> (header preceded by an F_)</w:t>
      </w:r>
      <w:r w:rsidRPr="002C25A5">
        <w:rPr>
          <w:rFonts w:ascii="Garamond" w:hAnsi="Garamond"/>
          <w:bCs/>
          <w:sz w:val="22"/>
          <w:szCs w:val="22"/>
        </w:rPr>
        <w:t xml:space="preserve">.  </w:t>
      </w:r>
      <w:r w:rsidR="00BE5EF8" w:rsidRPr="002C25A5">
        <w:rPr>
          <w:rFonts w:ascii="Garamond" w:hAnsi="Garamond"/>
          <w:bCs/>
          <w:sz w:val="22"/>
          <w:szCs w:val="22"/>
        </w:rPr>
        <w:t xml:space="preserve"> During </w:t>
      </w:r>
      <w:r w:rsidR="00DA3E2A" w:rsidRPr="002C25A5">
        <w:rPr>
          <w:rFonts w:ascii="Garamond" w:hAnsi="Garamond"/>
          <w:bCs/>
          <w:sz w:val="22"/>
          <w:szCs w:val="22"/>
        </w:rPr>
        <w:t>p</w:t>
      </w:r>
      <w:r w:rsidR="00BE5EF8" w:rsidRPr="002C25A5">
        <w:rPr>
          <w:rFonts w:ascii="Garamond" w:hAnsi="Garamond"/>
          <w:bCs/>
          <w:sz w:val="22"/>
          <w:szCs w:val="22"/>
        </w:rPr>
        <w:t xml:space="preserve">rimary </w:t>
      </w:r>
      <w:r w:rsidR="00DA3E2A" w:rsidRPr="002C25A5">
        <w:rPr>
          <w:rFonts w:ascii="Garamond" w:hAnsi="Garamond"/>
          <w:bCs/>
          <w:sz w:val="22"/>
          <w:szCs w:val="22"/>
        </w:rPr>
        <w:t>a</w:t>
      </w:r>
      <w:r w:rsidR="00BE5EF8" w:rsidRPr="002C25A5">
        <w:rPr>
          <w:rFonts w:ascii="Garamond" w:hAnsi="Garamond"/>
          <w:bCs/>
          <w:sz w:val="22"/>
          <w:szCs w:val="22"/>
        </w:rPr>
        <w:t>utomated QA</w:t>
      </w:r>
      <w:r w:rsidRPr="002C25A5">
        <w:rPr>
          <w:rFonts w:ascii="Garamond" w:hAnsi="Garamond"/>
          <w:bCs/>
          <w:sz w:val="22"/>
          <w:szCs w:val="22"/>
        </w:rPr>
        <w:t>QC</w:t>
      </w:r>
      <w:r w:rsidR="00BE5EF8" w:rsidRPr="002C25A5">
        <w:rPr>
          <w:rFonts w:ascii="Garamond" w:hAnsi="Garamond"/>
          <w:bCs/>
          <w:sz w:val="22"/>
          <w:szCs w:val="22"/>
        </w:rPr>
        <w:t xml:space="preserve"> (performed by the CDMO)</w:t>
      </w:r>
      <w:r w:rsidRPr="002C25A5">
        <w:rPr>
          <w:rFonts w:ascii="Garamond" w:hAnsi="Garamond"/>
          <w:bCs/>
          <w:sz w:val="22"/>
          <w:szCs w:val="22"/>
        </w:rPr>
        <w:t xml:space="preserve">, -5, -4, </w:t>
      </w:r>
      <w:r w:rsidR="00763370" w:rsidRPr="002C25A5">
        <w:rPr>
          <w:rFonts w:ascii="Garamond" w:hAnsi="Garamond"/>
          <w:bCs/>
          <w:sz w:val="22"/>
          <w:szCs w:val="22"/>
        </w:rPr>
        <w:t xml:space="preserve">and </w:t>
      </w:r>
      <w:r w:rsidRPr="002C25A5">
        <w:rPr>
          <w:rFonts w:ascii="Garamond" w:hAnsi="Garamond"/>
          <w:bCs/>
          <w:sz w:val="22"/>
          <w:szCs w:val="22"/>
        </w:rPr>
        <w:t xml:space="preserve">-2 </w:t>
      </w:r>
      <w:r w:rsidR="00763370" w:rsidRPr="002C25A5">
        <w:rPr>
          <w:rFonts w:ascii="Garamond" w:hAnsi="Garamond"/>
          <w:bCs/>
          <w:sz w:val="22"/>
          <w:szCs w:val="22"/>
        </w:rPr>
        <w:t xml:space="preserve">flags </w:t>
      </w:r>
      <w:r w:rsidRPr="002C25A5">
        <w:rPr>
          <w:rFonts w:ascii="Garamond" w:hAnsi="Garamond"/>
          <w:bCs/>
          <w:sz w:val="22"/>
          <w:szCs w:val="22"/>
        </w:rPr>
        <w:t>are applied automatically</w:t>
      </w:r>
      <w:r w:rsidR="00BE5EF8" w:rsidRPr="002C25A5">
        <w:rPr>
          <w:rFonts w:ascii="Garamond" w:hAnsi="Garamond"/>
          <w:bCs/>
          <w:sz w:val="22"/>
          <w:szCs w:val="22"/>
        </w:rPr>
        <w:t xml:space="preserve"> to indicate data that is </w:t>
      </w:r>
      <w:r w:rsidR="00F66033" w:rsidRPr="002C25A5">
        <w:rPr>
          <w:rFonts w:ascii="Garamond" w:hAnsi="Garamond"/>
          <w:bCs/>
          <w:sz w:val="22"/>
          <w:szCs w:val="22"/>
        </w:rPr>
        <w:t xml:space="preserve">missing and </w:t>
      </w:r>
      <w:r w:rsidR="00BE5EF8" w:rsidRPr="002C25A5">
        <w:rPr>
          <w:rFonts w:ascii="Garamond" w:hAnsi="Garamond"/>
          <w:bCs/>
          <w:sz w:val="22"/>
          <w:szCs w:val="22"/>
        </w:rPr>
        <w:t>above or below sensor range.  A</w:t>
      </w:r>
      <w:r w:rsidRPr="002C25A5">
        <w:rPr>
          <w:rFonts w:ascii="Garamond" w:hAnsi="Garamond"/>
          <w:bCs/>
          <w:sz w:val="22"/>
          <w:szCs w:val="22"/>
        </w:rPr>
        <w:t>ll remaining data</w:t>
      </w:r>
      <w:r w:rsidR="00BE5EF8" w:rsidRPr="002C25A5">
        <w:rPr>
          <w:rFonts w:ascii="Garamond" w:hAnsi="Garamond"/>
          <w:bCs/>
          <w:sz w:val="22"/>
          <w:szCs w:val="22"/>
        </w:rPr>
        <w:t xml:space="preserve"> are then </w:t>
      </w:r>
      <w:r w:rsidRPr="002C25A5">
        <w:rPr>
          <w:rFonts w:ascii="Garamond" w:hAnsi="Garamond"/>
          <w:bCs/>
          <w:sz w:val="22"/>
          <w:szCs w:val="22"/>
        </w:rPr>
        <w:t xml:space="preserve">flagged </w:t>
      </w:r>
      <w:r w:rsidR="00BE5EF8" w:rsidRPr="002C25A5">
        <w:rPr>
          <w:rFonts w:ascii="Garamond" w:hAnsi="Garamond"/>
          <w:bCs/>
          <w:sz w:val="22"/>
          <w:szCs w:val="22"/>
        </w:rPr>
        <w:t>0</w:t>
      </w:r>
      <w:r w:rsidR="00F66033" w:rsidRPr="002C25A5">
        <w:rPr>
          <w:rFonts w:ascii="Garamond" w:hAnsi="Garamond"/>
          <w:bCs/>
          <w:sz w:val="22"/>
          <w:szCs w:val="22"/>
        </w:rPr>
        <w:t>, passing initial QAQC checks</w:t>
      </w:r>
      <w:r w:rsidRPr="002C25A5">
        <w:rPr>
          <w:rFonts w:ascii="Garamond" w:hAnsi="Garamond"/>
          <w:bCs/>
          <w:sz w:val="22"/>
          <w:szCs w:val="22"/>
        </w:rPr>
        <w:t>.   D</w:t>
      </w:r>
      <w:r w:rsidR="00BE5EF8" w:rsidRPr="002C25A5">
        <w:rPr>
          <w:rFonts w:ascii="Garamond" w:hAnsi="Garamond"/>
          <w:bCs/>
          <w:sz w:val="22"/>
          <w:szCs w:val="22"/>
        </w:rPr>
        <w:t xml:space="preserve">uring </w:t>
      </w:r>
      <w:r w:rsidR="00DA3E2A" w:rsidRPr="002C25A5">
        <w:rPr>
          <w:rFonts w:ascii="Garamond" w:hAnsi="Garamond"/>
          <w:bCs/>
          <w:sz w:val="22"/>
          <w:szCs w:val="22"/>
        </w:rPr>
        <w:t>s</w:t>
      </w:r>
      <w:r w:rsidR="00BE5EF8" w:rsidRPr="002C25A5">
        <w:rPr>
          <w:rFonts w:ascii="Garamond" w:hAnsi="Garamond"/>
          <w:bCs/>
          <w:sz w:val="22"/>
          <w:szCs w:val="22"/>
        </w:rPr>
        <w:t xml:space="preserve">econdary and </w:t>
      </w:r>
      <w:r w:rsidR="00DA3E2A" w:rsidRPr="002C25A5">
        <w:rPr>
          <w:rFonts w:ascii="Garamond" w:hAnsi="Garamond"/>
          <w:bCs/>
          <w:sz w:val="22"/>
          <w:szCs w:val="22"/>
        </w:rPr>
        <w:t>t</w:t>
      </w:r>
      <w:r w:rsidR="00BE5EF8" w:rsidRPr="002C25A5">
        <w:rPr>
          <w:rFonts w:ascii="Garamond" w:hAnsi="Garamond"/>
          <w:bCs/>
          <w:sz w:val="22"/>
          <w:szCs w:val="22"/>
        </w:rPr>
        <w:t>ertiary QA</w:t>
      </w:r>
      <w:r w:rsidRPr="002C25A5">
        <w:rPr>
          <w:rFonts w:ascii="Garamond" w:hAnsi="Garamond"/>
          <w:bCs/>
          <w:sz w:val="22"/>
          <w:szCs w:val="22"/>
        </w:rPr>
        <w:t xml:space="preserve">QC 1, -3, and 5 flags may be used to note data as suspect, </w:t>
      </w:r>
      <w:r w:rsidR="006C17BB" w:rsidRPr="002C25A5">
        <w:rPr>
          <w:rFonts w:ascii="Garamond" w:hAnsi="Garamond"/>
          <w:bCs/>
          <w:sz w:val="22"/>
          <w:szCs w:val="22"/>
        </w:rPr>
        <w:t>rejected</w:t>
      </w:r>
      <w:r w:rsidR="00733D82" w:rsidRPr="002C25A5">
        <w:rPr>
          <w:rFonts w:ascii="Garamond" w:hAnsi="Garamond"/>
          <w:bCs/>
          <w:sz w:val="22"/>
          <w:szCs w:val="22"/>
        </w:rPr>
        <w:t xml:space="preserve"> due to QAQC</w:t>
      </w:r>
      <w:r w:rsidR="006C17BB" w:rsidRPr="002C25A5">
        <w:rPr>
          <w:rFonts w:ascii="Garamond" w:hAnsi="Garamond"/>
          <w:bCs/>
          <w:sz w:val="22"/>
          <w:szCs w:val="22"/>
        </w:rPr>
        <w:t xml:space="preserve">, or </w:t>
      </w:r>
      <w:r w:rsidRPr="002C25A5">
        <w:rPr>
          <w:rFonts w:ascii="Garamond" w:hAnsi="Garamond"/>
          <w:bCs/>
          <w:sz w:val="22"/>
          <w:szCs w:val="22"/>
        </w:rPr>
        <w:t>corrected.</w:t>
      </w:r>
    </w:p>
    <w:p w14:paraId="3A7370CD" w14:textId="77777777" w:rsidR="00B4483D" w:rsidRPr="002C25A5" w:rsidRDefault="00B4483D" w:rsidP="002C25A5">
      <w:pPr>
        <w:pStyle w:val="HTMLPreformatted"/>
        <w:ind w:left="360" w:right="720"/>
        <w:jc w:val="both"/>
        <w:rPr>
          <w:rFonts w:ascii="Garamond" w:hAnsi="Garamond"/>
          <w:sz w:val="22"/>
          <w:szCs w:val="22"/>
          <w:highlight w:val="yellow"/>
        </w:rPr>
      </w:pPr>
    </w:p>
    <w:p w14:paraId="3A7370CE" w14:textId="77777777" w:rsidR="00E13A30" w:rsidRPr="002C25A5" w:rsidRDefault="00E16F02" w:rsidP="002C25A5">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w:t>
      </w:r>
      <w:r w:rsidR="00657762" w:rsidRPr="002C25A5">
        <w:rPr>
          <w:rFonts w:ascii="Garamond" w:hAnsi="Garamond"/>
          <w:sz w:val="22"/>
          <w:szCs w:val="22"/>
        </w:rPr>
        <w:t>5</w:t>
      </w:r>
      <w:r w:rsidR="009B3254" w:rsidRPr="002C25A5">
        <w:rPr>
          <w:rFonts w:ascii="Garamond" w:hAnsi="Garamond"/>
          <w:sz w:val="22"/>
          <w:szCs w:val="22"/>
        </w:rPr>
        <w:tab/>
      </w:r>
      <w:r w:rsidRPr="002C25A5">
        <w:rPr>
          <w:rFonts w:ascii="Garamond" w:hAnsi="Garamond"/>
          <w:sz w:val="22"/>
          <w:szCs w:val="22"/>
        </w:rPr>
        <w:t>Outside High Sensor Range</w:t>
      </w:r>
    </w:p>
    <w:p w14:paraId="3A7370CF" w14:textId="77777777" w:rsidR="00E16F02" w:rsidRPr="002C25A5" w:rsidRDefault="00E16F02" w:rsidP="002C25A5">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w:t>
      </w:r>
      <w:r w:rsidR="00657762" w:rsidRPr="002C25A5">
        <w:rPr>
          <w:rFonts w:ascii="Garamond" w:hAnsi="Garamond"/>
          <w:sz w:val="22"/>
          <w:szCs w:val="22"/>
        </w:rPr>
        <w:t>4</w:t>
      </w:r>
      <w:r w:rsidR="00657762" w:rsidRPr="002C25A5">
        <w:rPr>
          <w:rFonts w:ascii="Garamond" w:hAnsi="Garamond"/>
          <w:sz w:val="22"/>
          <w:szCs w:val="22"/>
        </w:rPr>
        <w:tab/>
      </w:r>
      <w:r w:rsidRPr="002C25A5">
        <w:rPr>
          <w:rFonts w:ascii="Garamond" w:hAnsi="Garamond"/>
          <w:sz w:val="22"/>
          <w:szCs w:val="22"/>
        </w:rPr>
        <w:t>Outside Low Sensor Range</w:t>
      </w:r>
    </w:p>
    <w:p w14:paraId="3A7370D0"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w:t>
      </w:r>
      <w:r w:rsidR="00657762" w:rsidRPr="002C25A5">
        <w:rPr>
          <w:rFonts w:ascii="Garamond" w:hAnsi="Garamond"/>
          <w:sz w:val="22"/>
          <w:szCs w:val="22"/>
        </w:rPr>
        <w:t>3</w:t>
      </w:r>
      <w:r w:rsidR="009B3254" w:rsidRPr="002C25A5">
        <w:rPr>
          <w:rFonts w:ascii="Garamond" w:hAnsi="Garamond"/>
          <w:sz w:val="22"/>
          <w:szCs w:val="22"/>
        </w:rPr>
        <w:tab/>
      </w:r>
      <w:r w:rsidR="009B3254" w:rsidRPr="002C25A5">
        <w:rPr>
          <w:rFonts w:ascii="Garamond" w:hAnsi="Garamond"/>
          <w:sz w:val="22"/>
          <w:szCs w:val="22"/>
        </w:rPr>
        <w:tab/>
      </w:r>
      <w:r w:rsidR="00231E2C" w:rsidRPr="002C25A5">
        <w:rPr>
          <w:rFonts w:ascii="Garamond" w:hAnsi="Garamond"/>
          <w:sz w:val="22"/>
          <w:szCs w:val="22"/>
        </w:rPr>
        <w:t xml:space="preserve">Data Rejected </w:t>
      </w:r>
      <w:r w:rsidR="00DA3E2A" w:rsidRPr="002C25A5">
        <w:rPr>
          <w:rFonts w:ascii="Garamond" w:hAnsi="Garamond"/>
          <w:sz w:val="22"/>
          <w:szCs w:val="22"/>
        </w:rPr>
        <w:t xml:space="preserve">due </w:t>
      </w:r>
      <w:r w:rsidR="00231E2C" w:rsidRPr="002C25A5">
        <w:rPr>
          <w:rFonts w:ascii="Garamond" w:hAnsi="Garamond"/>
          <w:sz w:val="22"/>
          <w:szCs w:val="22"/>
        </w:rPr>
        <w:t>to QAQC</w:t>
      </w:r>
    </w:p>
    <w:p w14:paraId="3A7370D1"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w:t>
      </w:r>
      <w:r w:rsidR="00657762" w:rsidRPr="002C25A5">
        <w:rPr>
          <w:rFonts w:ascii="Garamond" w:hAnsi="Garamond"/>
          <w:sz w:val="22"/>
          <w:szCs w:val="22"/>
        </w:rPr>
        <w:t>2</w:t>
      </w:r>
      <w:r w:rsidR="00657762" w:rsidRPr="002C25A5">
        <w:rPr>
          <w:rFonts w:ascii="Garamond" w:hAnsi="Garamond"/>
          <w:sz w:val="22"/>
          <w:szCs w:val="22"/>
        </w:rPr>
        <w:tab/>
      </w:r>
      <w:r w:rsidR="009B3254" w:rsidRPr="002C25A5">
        <w:rPr>
          <w:rFonts w:ascii="Garamond" w:hAnsi="Garamond"/>
          <w:sz w:val="22"/>
          <w:szCs w:val="22"/>
        </w:rPr>
        <w:tab/>
      </w:r>
      <w:r w:rsidRPr="002C25A5">
        <w:rPr>
          <w:rFonts w:ascii="Garamond" w:hAnsi="Garamond"/>
          <w:sz w:val="22"/>
          <w:szCs w:val="22"/>
        </w:rPr>
        <w:t>Missing Data</w:t>
      </w:r>
    </w:p>
    <w:p w14:paraId="3A7370D2" w14:textId="77777777" w:rsidR="00E16F02" w:rsidRPr="002C25A5" w:rsidRDefault="00E16F02" w:rsidP="002C25A5">
      <w:pPr>
        <w:pStyle w:val="HTMLPreformatted"/>
        <w:tabs>
          <w:tab w:val="left" w:pos="720"/>
          <w:tab w:val="left" w:pos="1080"/>
        </w:tabs>
        <w:ind w:left="720"/>
        <w:jc w:val="both"/>
        <w:rPr>
          <w:rFonts w:ascii="Garamond" w:hAnsi="Garamond"/>
          <w:i/>
          <w:sz w:val="22"/>
          <w:szCs w:val="22"/>
        </w:rPr>
      </w:pPr>
      <w:r w:rsidRPr="002C25A5">
        <w:rPr>
          <w:rFonts w:ascii="Garamond" w:hAnsi="Garamond"/>
          <w:sz w:val="22"/>
          <w:szCs w:val="22"/>
        </w:rPr>
        <w:t>-</w:t>
      </w:r>
      <w:r w:rsidR="00657762" w:rsidRPr="002C25A5">
        <w:rPr>
          <w:rFonts w:ascii="Garamond" w:hAnsi="Garamond"/>
          <w:sz w:val="22"/>
          <w:szCs w:val="22"/>
        </w:rPr>
        <w:t>1</w:t>
      </w:r>
      <w:r w:rsidR="00657762" w:rsidRPr="002C25A5">
        <w:rPr>
          <w:rFonts w:ascii="Garamond" w:hAnsi="Garamond"/>
          <w:sz w:val="22"/>
          <w:szCs w:val="22"/>
        </w:rPr>
        <w:tab/>
      </w:r>
      <w:r w:rsidR="009B3254" w:rsidRPr="002C25A5">
        <w:rPr>
          <w:rFonts w:ascii="Garamond" w:hAnsi="Garamond"/>
          <w:sz w:val="22"/>
          <w:szCs w:val="22"/>
        </w:rPr>
        <w:tab/>
      </w:r>
      <w:r w:rsidR="005F40C9" w:rsidRPr="002C25A5">
        <w:rPr>
          <w:rFonts w:ascii="Garamond" w:hAnsi="Garamond"/>
          <w:sz w:val="22"/>
          <w:szCs w:val="22"/>
        </w:rPr>
        <w:t>Optional SWMP Supported Parameter</w:t>
      </w:r>
    </w:p>
    <w:p w14:paraId="3A7370D3"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0</w:t>
      </w:r>
      <w:r w:rsidR="00657762" w:rsidRPr="002C25A5">
        <w:rPr>
          <w:rFonts w:ascii="Garamond" w:hAnsi="Garamond"/>
          <w:sz w:val="22"/>
          <w:szCs w:val="22"/>
        </w:rPr>
        <w:tab/>
      </w:r>
      <w:r w:rsidR="009B3254" w:rsidRPr="002C25A5">
        <w:rPr>
          <w:rFonts w:ascii="Garamond" w:hAnsi="Garamond"/>
          <w:sz w:val="22"/>
          <w:szCs w:val="22"/>
        </w:rPr>
        <w:tab/>
      </w:r>
      <w:r w:rsidR="005F40C9" w:rsidRPr="002C25A5">
        <w:rPr>
          <w:rFonts w:ascii="Garamond" w:hAnsi="Garamond"/>
          <w:sz w:val="22"/>
          <w:szCs w:val="22"/>
        </w:rPr>
        <w:t>Data Passed Initial QAQC Checks</w:t>
      </w:r>
    </w:p>
    <w:p w14:paraId="3A7370D4"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1</w:t>
      </w:r>
      <w:r w:rsidR="00657762" w:rsidRPr="002C25A5">
        <w:rPr>
          <w:rFonts w:ascii="Garamond" w:hAnsi="Garamond"/>
          <w:sz w:val="22"/>
          <w:szCs w:val="22"/>
        </w:rPr>
        <w:tab/>
      </w:r>
      <w:r w:rsidR="009B3254" w:rsidRPr="002C25A5">
        <w:rPr>
          <w:rFonts w:ascii="Garamond" w:hAnsi="Garamond"/>
          <w:sz w:val="22"/>
          <w:szCs w:val="22"/>
        </w:rPr>
        <w:tab/>
      </w:r>
      <w:r w:rsidRPr="002C25A5">
        <w:rPr>
          <w:rFonts w:ascii="Garamond" w:hAnsi="Garamond"/>
          <w:sz w:val="22"/>
          <w:szCs w:val="22"/>
        </w:rPr>
        <w:t>Suspect Data</w:t>
      </w:r>
    </w:p>
    <w:p w14:paraId="3A7370D5"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2</w:t>
      </w:r>
      <w:r w:rsidR="00657762" w:rsidRPr="002C25A5">
        <w:rPr>
          <w:rFonts w:ascii="Garamond" w:hAnsi="Garamond"/>
          <w:sz w:val="22"/>
          <w:szCs w:val="22"/>
        </w:rPr>
        <w:tab/>
      </w:r>
      <w:r w:rsidR="009B3254" w:rsidRPr="002C25A5">
        <w:rPr>
          <w:rFonts w:ascii="Garamond" w:hAnsi="Garamond"/>
          <w:sz w:val="22"/>
          <w:szCs w:val="22"/>
        </w:rPr>
        <w:tab/>
      </w:r>
      <w:r w:rsidR="00763370" w:rsidRPr="002C25A5">
        <w:rPr>
          <w:rFonts w:ascii="Garamond" w:hAnsi="Garamond"/>
          <w:i/>
          <w:sz w:val="22"/>
          <w:szCs w:val="22"/>
        </w:rPr>
        <w:t>Open - reserved for later flag</w:t>
      </w:r>
    </w:p>
    <w:p w14:paraId="3A7370D6"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3</w:t>
      </w:r>
      <w:r w:rsidR="00657762" w:rsidRPr="002C25A5">
        <w:rPr>
          <w:rFonts w:ascii="Garamond" w:hAnsi="Garamond"/>
          <w:sz w:val="22"/>
          <w:szCs w:val="22"/>
        </w:rPr>
        <w:tab/>
      </w:r>
      <w:r w:rsidR="009B3254" w:rsidRPr="002C25A5">
        <w:rPr>
          <w:rFonts w:ascii="Garamond" w:hAnsi="Garamond"/>
          <w:sz w:val="22"/>
          <w:szCs w:val="22"/>
        </w:rPr>
        <w:tab/>
      </w:r>
      <w:r w:rsidR="00B60965" w:rsidRPr="002C25A5">
        <w:rPr>
          <w:rFonts w:ascii="Garamond" w:hAnsi="Garamond"/>
          <w:sz w:val="22"/>
          <w:szCs w:val="22"/>
        </w:rPr>
        <w:t>Calculated data: non-vented depth/level sensor correction for changes in barometric pressure</w:t>
      </w:r>
    </w:p>
    <w:p w14:paraId="3A7370D7"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4</w:t>
      </w:r>
      <w:r w:rsidR="00657762" w:rsidRPr="002C25A5">
        <w:rPr>
          <w:rFonts w:ascii="Garamond" w:hAnsi="Garamond"/>
          <w:sz w:val="22"/>
          <w:szCs w:val="22"/>
        </w:rPr>
        <w:tab/>
      </w:r>
      <w:r w:rsidR="009B3254" w:rsidRPr="002C25A5">
        <w:rPr>
          <w:rFonts w:ascii="Garamond" w:hAnsi="Garamond"/>
          <w:sz w:val="22"/>
          <w:szCs w:val="22"/>
        </w:rPr>
        <w:tab/>
      </w:r>
      <w:r w:rsidRPr="002C25A5">
        <w:rPr>
          <w:rFonts w:ascii="Garamond" w:hAnsi="Garamond"/>
          <w:sz w:val="22"/>
          <w:szCs w:val="22"/>
        </w:rPr>
        <w:t>Historical</w:t>
      </w:r>
      <w:r w:rsidR="0019352E" w:rsidRPr="002C25A5">
        <w:rPr>
          <w:rFonts w:ascii="Garamond" w:hAnsi="Garamond"/>
          <w:sz w:val="22"/>
          <w:szCs w:val="22"/>
        </w:rPr>
        <w:t xml:space="preserve"> Data</w:t>
      </w:r>
      <w:proofErr w:type="gramStart"/>
      <w:r w:rsidRPr="002C25A5">
        <w:rPr>
          <w:rFonts w:ascii="Garamond" w:hAnsi="Garamond"/>
          <w:sz w:val="22"/>
          <w:szCs w:val="22"/>
        </w:rPr>
        <w:t>:  Pre</w:t>
      </w:r>
      <w:proofErr w:type="gramEnd"/>
      <w:r w:rsidRPr="002C25A5">
        <w:rPr>
          <w:rFonts w:ascii="Garamond" w:hAnsi="Garamond"/>
          <w:sz w:val="22"/>
          <w:szCs w:val="22"/>
        </w:rPr>
        <w:t>-Auto QAQC</w:t>
      </w:r>
    </w:p>
    <w:p w14:paraId="3A7370D8"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w:t>
      </w:r>
      <w:r w:rsidR="00657762" w:rsidRPr="002C25A5">
        <w:rPr>
          <w:rFonts w:ascii="Garamond" w:hAnsi="Garamond"/>
          <w:sz w:val="22"/>
          <w:szCs w:val="22"/>
        </w:rPr>
        <w:t>5</w:t>
      </w:r>
      <w:r w:rsidR="00657762" w:rsidRPr="002C25A5">
        <w:rPr>
          <w:rFonts w:ascii="Garamond" w:hAnsi="Garamond"/>
          <w:sz w:val="22"/>
          <w:szCs w:val="22"/>
        </w:rPr>
        <w:tab/>
      </w:r>
      <w:r w:rsidR="009B3254" w:rsidRPr="002C25A5">
        <w:rPr>
          <w:rFonts w:ascii="Garamond" w:hAnsi="Garamond"/>
          <w:sz w:val="22"/>
          <w:szCs w:val="22"/>
        </w:rPr>
        <w:tab/>
      </w:r>
      <w:r w:rsidRPr="002C25A5">
        <w:rPr>
          <w:rFonts w:ascii="Garamond" w:hAnsi="Garamond"/>
          <w:sz w:val="22"/>
          <w:szCs w:val="22"/>
        </w:rPr>
        <w:t>Corrected Data</w:t>
      </w:r>
    </w:p>
    <w:p w14:paraId="3A7370D9" w14:textId="77777777" w:rsidR="00E16F02" w:rsidRPr="002C25A5" w:rsidRDefault="00E16F02" w:rsidP="002C25A5">
      <w:pPr>
        <w:pStyle w:val="HTMLPreformatted"/>
        <w:tabs>
          <w:tab w:val="left" w:pos="720"/>
          <w:tab w:val="left" w:pos="1080"/>
        </w:tabs>
        <w:ind w:left="720"/>
        <w:jc w:val="both"/>
        <w:rPr>
          <w:rFonts w:ascii="Garamond" w:hAnsi="Garamond"/>
          <w:sz w:val="22"/>
          <w:szCs w:val="22"/>
        </w:rPr>
      </w:pPr>
    </w:p>
    <w:p w14:paraId="3A7370DA" w14:textId="77777777" w:rsidR="00F23B71" w:rsidRPr="002C25A5" w:rsidRDefault="00E715AA" w:rsidP="002C25A5">
      <w:pPr>
        <w:pStyle w:val="HTMLPreformatted"/>
        <w:jc w:val="both"/>
        <w:rPr>
          <w:rFonts w:ascii="Garamond" w:hAnsi="Garamond"/>
          <w:sz w:val="22"/>
          <w:szCs w:val="22"/>
        </w:rPr>
      </w:pPr>
      <w:r w:rsidRPr="002C25A5">
        <w:rPr>
          <w:rFonts w:ascii="Garamond" w:hAnsi="Garamond"/>
          <w:b/>
          <w:sz w:val="22"/>
          <w:szCs w:val="22"/>
        </w:rPr>
        <w:t xml:space="preserve">12)  QAQC </w:t>
      </w:r>
      <w:r w:rsidR="00F32C85" w:rsidRPr="002C25A5">
        <w:rPr>
          <w:rFonts w:ascii="Garamond" w:hAnsi="Garamond"/>
          <w:b/>
          <w:sz w:val="22"/>
          <w:szCs w:val="22"/>
        </w:rPr>
        <w:t>c</w:t>
      </w:r>
      <w:r w:rsidRPr="002C25A5">
        <w:rPr>
          <w:rFonts w:ascii="Garamond" w:hAnsi="Garamond"/>
          <w:b/>
          <w:sz w:val="22"/>
          <w:szCs w:val="22"/>
        </w:rPr>
        <w:t xml:space="preserve">ode </w:t>
      </w:r>
      <w:r w:rsidR="00F32C85" w:rsidRPr="002C25A5">
        <w:rPr>
          <w:rFonts w:ascii="Garamond" w:hAnsi="Garamond"/>
          <w:b/>
          <w:sz w:val="22"/>
          <w:szCs w:val="22"/>
        </w:rPr>
        <w:t>definitions</w:t>
      </w:r>
      <w:r w:rsidR="00F32C85" w:rsidRPr="002C25A5">
        <w:rPr>
          <w:rFonts w:ascii="Garamond" w:hAnsi="Garamond"/>
          <w:sz w:val="22"/>
          <w:szCs w:val="22"/>
        </w:rPr>
        <w:t xml:space="preserve"> </w:t>
      </w:r>
      <w:r w:rsidRPr="002C25A5">
        <w:rPr>
          <w:rFonts w:ascii="Garamond" w:hAnsi="Garamond"/>
          <w:sz w:val="22"/>
          <w:szCs w:val="22"/>
        </w:rPr>
        <w:t xml:space="preserve">– </w:t>
      </w:r>
    </w:p>
    <w:p w14:paraId="3A7370DB" w14:textId="77777777" w:rsidR="00663F5B" w:rsidRPr="002C25A5" w:rsidRDefault="00663F5B" w:rsidP="002C25A5">
      <w:pPr>
        <w:pStyle w:val="HTMLPreformatted"/>
        <w:ind w:left="360" w:right="36"/>
        <w:jc w:val="both"/>
        <w:rPr>
          <w:rFonts w:ascii="Garamond" w:hAnsi="Garamond" w:cs="Times New Roman"/>
          <w:sz w:val="22"/>
          <w:szCs w:val="22"/>
        </w:rPr>
      </w:pPr>
    </w:p>
    <w:p w14:paraId="3A7370DC" w14:textId="77777777" w:rsidR="00BE5EF8" w:rsidRPr="002C25A5" w:rsidRDefault="00BE5EF8" w:rsidP="002C25A5">
      <w:pPr>
        <w:pStyle w:val="HTMLPreformatted"/>
        <w:ind w:left="360" w:right="36"/>
        <w:jc w:val="both"/>
        <w:rPr>
          <w:rFonts w:ascii="Garamond" w:hAnsi="Garamond"/>
          <w:sz w:val="22"/>
          <w:szCs w:val="22"/>
        </w:rPr>
      </w:pPr>
      <w:r w:rsidRPr="002C25A5">
        <w:rPr>
          <w:rFonts w:ascii="Garamond" w:hAnsi="Garamond"/>
          <w:sz w:val="22"/>
          <w:szCs w:val="22"/>
        </w:rPr>
        <w:t xml:space="preserve">QAQC codes are used in conjunction with QAQC flags to provide </w:t>
      </w:r>
      <w:r w:rsidR="006C17BB" w:rsidRPr="002C25A5">
        <w:rPr>
          <w:rFonts w:ascii="Garamond" w:hAnsi="Garamond"/>
          <w:sz w:val="22"/>
          <w:szCs w:val="22"/>
        </w:rPr>
        <w:t>further documentation of</w:t>
      </w:r>
      <w:r w:rsidRPr="002C25A5">
        <w:rPr>
          <w:rFonts w:ascii="Garamond" w:hAnsi="Garamond"/>
          <w:sz w:val="22"/>
          <w:szCs w:val="22"/>
        </w:rPr>
        <w:t xml:space="preserve"> the data and are also applied by insertion into the associated flag column.  There are </w:t>
      </w:r>
      <w:r w:rsidR="0024722E" w:rsidRPr="002C25A5">
        <w:rPr>
          <w:rFonts w:ascii="Garamond" w:hAnsi="Garamond"/>
          <w:sz w:val="22"/>
          <w:szCs w:val="22"/>
        </w:rPr>
        <w:t>three (</w:t>
      </w:r>
      <w:r w:rsidRPr="002C25A5">
        <w:rPr>
          <w:rFonts w:ascii="Garamond" w:hAnsi="Garamond"/>
          <w:sz w:val="22"/>
          <w:szCs w:val="22"/>
        </w:rPr>
        <w:t>3</w:t>
      </w:r>
      <w:r w:rsidR="0024722E" w:rsidRPr="002C25A5">
        <w:rPr>
          <w:rFonts w:ascii="Garamond" w:hAnsi="Garamond"/>
          <w:sz w:val="22"/>
          <w:szCs w:val="22"/>
        </w:rPr>
        <w:t>)</w:t>
      </w:r>
      <w:r w:rsidRPr="002C25A5">
        <w:rPr>
          <w:rFonts w:ascii="Garamond" w:hAnsi="Garamond"/>
          <w:sz w:val="22"/>
          <w:szCs w:val="22"/>
        </w:rPr>
        <w:t xml:space="preserve"> different code categories, general, sensor, and comment.</w:t>
      </w:r>
      <w:r w:rsidR="00020C95" w:rsidRPr="002C25A5">
        <w:rPr>
          <w:rFonts w:ascii="Garamond" w:hAnsi="Garamond"/>
          <w:sz w:val="22"/>
          <w:szCs w:val="22"/>
        </w:rPr>
        <w:t xml:space="preserve">  General errors document general problems with the deployment or</w:t>
      </w:r>
      <w:r w:rsidR="006C17BB" w:rsidRPr="002C25A5">
        <w:rPr>
          <w:rFonts w:ascii="Garamond" w:hAnsi="Garamond"/>
          <w:sz w:val="22"/>
          <w:szCs w:val="22"/>
        </w:rPr>
        <w:t xml:space="preserve"> YSI</w:t>
      </w:r>
      <w:r w:rsidR="00020C95" w:rsidRPr="002C25A5">
        <w:rPr>
          <w:rFonts w:ascii="Garamond" w:hAnsi="Garamond"/>
          <w:sz w:val="22"/>
          <w:szCs w:val="22"/>
        </w:rPr>
        <w:t xml:space="preserve"> </w:t>
      </w:r>
      <w:r w:rsidR="006C17BB" w:rsidRPr="002C25A5">
        <w:rPr>
          <w:rFonts w:ascii="Garamond" w:hAnsi="Garamond"/>
          <w:sz w:val="22"/>
          <w:szCs w:val="22"/>
        </w:rPr>
        <w:t>datasonde</w:t>
      </w:r>
      <w:r w:rsidR="00020C95" w:rsidRPr="002C25A5">
        <w:rPr>
          <w:rFonts w:ascii="Garamond" w:hAnsi="Garamond"/>
          <w:sz w:val="22"/>
          <w:szCs w:val="22"/>
        </w:rPr>
        <w:t>, sensor errors are sensor specific, and comment codes are used to further document conditions</w:t>
      </w:r>
      <w:r w:rsidR="006C17BB" w:rsidRPr="002C25A5">
        <w:rPr>
          <w:rFonts w:ascii="Garamond" w:hAnsi="Garamond"/>
          <w:sz w:val="22"/>
          <w:szCs w:val="22"/>
        </w:rPr>
        <w:t xml:space="preserve"> or a problem with the </w:t>
      </w:r>
      <w:r w:rsidR="006C17BB" w:rsidRPr="002C25A5">
        <w:rPr>
          <w:rFonts w:ascii="Garamond" w:hAnsi="Garamond"/>
          <w:sz w:val="22"/>
          <w:szCs w:val="22"/>
        </w:rPr>
        <w:lastRenderedPageBreak/>
        <w:t>data</w:t>
      </w:r>
      <w:r w:rsidR="00020C95" w:rsidRPr="002C25A5">
        <w:rPr>
          <w:rFonts w:ascii="Garamond" w:hAnsi="Garamond"/>
          <w:sz w:val="22"/>
          <w:szCs w:val="22"/>
        </w:rPr>
        <w:t>.  Only one general or sensor error and one comment code can be applied to a particular data point</w:t>
      </w:r>
      <w:r w:rsidR="00C16BEB" w:rsidRPr="002C25A5">
        <w:rPr>
          <w:rFonts w:ascii="Garamond" w:hAnsi="Garamond"/>
          <w:sz w:val="22"/>
          <w:szCs w:val="22"/>
        </w:rPr>
        <w:t xml:space="preserve">, but some comment codes </w:t>
      </w:r>
      <w:r w:rsidR="00EE25CA" w:rsidRPr="002C25A5">
        <w:rPr>
          <w:rFonts w:ascii="Garamond" w:hAnsi="Garamond"/>
          <w:sz w:val="22"/>
          <w:szCs w:val="22"/>
        </w:rPr>
        <w:t xml:space="preserve">(marked with an * below) </w:t>
      </w:r>
      <w:r w:rsidR="00C16BEB" w:rsidRPr="002C25A5">
        <w:rPr>
          <w:rFonts w:ascii="Garamond" w:hAnsi="Garamond"/>
          <w:sz w:val="22"/>
          <w:szCs w:val="22"/>
        </w:rPr>
        <w:t xml:space="preserve">can be applied to the entire record in the </w:t>
      </w:r>
      <w:proofErr w:type="spellStart"/>
      <w:r w:rsidR="00C16BEB" w:rsidRPr="002C25A5">
        <w:rPr>
          <w:rFonts w:ascii="Garamond" w:hAnsi="Garamond"/>
          <w:sz w:val="22"/>
          <w:szCs w:val="22"/>
        </w:rPr>
        <w:t>F_Record</w:t>
      </w:r>
      <w:proofErr w:type="spellEnd"/>
      <w:r w:rsidR="00C16BEB" w:rsidRPr="002C25A5">
        <w:rPr>
          <w:rFonts w:ascii="Garamond" w:hAnsi="Garamond"/>
          <w:sz w:val="22"/>
          <w:szCs w:val="22"/>
        </w:rPr>
        <w:t xml:space="preserve"> column.</w:t>
      </w:r>
      <w:r w:rsidR="00020C95" w:rsidRPr="002C25A5">
        <w:rPr>
          <w:rFonts w:ascii="Garamond" w:hAnsi="Garamond"/>
          <w:sz w:val="22"/>
          <w:szCs w:val="22"/>
        </w:rPr>
        <w:t xml:space="preserve">  </w:t>
      </w:r>
    </w:p>
    <w:p w14:paraId="3A7370DD" w14:textId="77777777" w:rsidR="00BE5EF8" w:rsidRPr="002C25A5" w:rsidRDefault="00BE5EF8" w:rsidP="002C25A5">
      <w:pPr>
        <w:pStyle w:val="HTMLPreformatted"/>
        <w:ind w:left="540" w:right="540"/>
        <w:jc w:val="both"/>
        <w:rPr>
          <w:rFonts w:ascii="Garamond" w:hAnsi="Garamond"/>
          <w:sz w:val="22"/>
          <w:szCs w:val="22"/>
        </w:rPr>
      </w:pPr>
    </w:p>
    <w:p w14:paraId="3A7370DE" w14:textId="77777777" w:rsidR="00E715AA" w:rsidRPr="002C25A5" w:rsidRDefault="00E715AA" w:rsidP="002C25A5">
      <w:pPr>
        <w:pStyle w:val="HTMLPreformatted"/>
        <w:tabs>
          <w:tab w:val="left" w:pos="720"/>
          <w:tab w:val="left" w:pos="1080"/>
          <w:tab w:val="left" w:pos="2520"/>
        </w:tabs>
        <w:ind w:left="720" w:right="720"/>
        <w:jc w:val="both"/>
        <w:rPr>
          <w:rFonts w:ascii="Garamond" w:hAnsi="Garamond"/>
          <w:sz w:val="22"/>
          <w:szCs w:val="22"/>
        </w:rPr>
      </w:pPr>
      <w:r w:rsidRPr="002C25A5">
        <w:rPr>
          <w:rFonts w:ascii="Garamond" w:hAnsi="Garamond"/>
          <w:sz w:val="22"/>
          <w:szCs w:val="22"/>
        </w:rPr>
        <w:t>General</w:t>
      </w:r>
      <w:r w:rsidR="00BE5EF8" w:rsidRPr="002C25A5">
        <w:rPr>
          <w:rFonts w:ascii="Garamond" w:hAnsi="Garamond"/>
          <w:sz w:val="22"/>
          <w:szCs w:val="22"/>
        </w:rPr>
        <w:t xml:space="preserve"> </w:t>
      </w:r>
      <w:r w:rsidRPr="002C25A5">
        <w:rPr>
          <w:rFonts w:ascii="Garamond" w:hAnsi="Garamond"/>
          <w:sz w:val="22"/>
          <w:szCs w:val="22"/>
        </w:rPr>
        <w:t>Errors</w:t>
      </w:r>
    </w:p>
    <w:p w14:paraId="3A7370DF" w14:textId="77777777" w:rsidR="00E6507D" w:rsidRPr="002C25A5" w:rsidRDefault="00DF6463" w:rsidP="002C25A5">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r>
      <w:r w:rsidR="00E6507D" w:rsidRPr="002C25A5">
        <w:rPr>
          <w:rFonts w:ascii="Garamond" w:hAnsi="Garamond"/>
          <w:sz w:val="22"/>
          <w:szCs w:val="22"/>
        </w:rPr>
        <w:t>GIC</w:t>
      </w:r>
      <w:r w:rsidR="00E6507D" w:rsidRPr="002C25A5">
        <w:rPr>
          <w:rFonts w:ascii="Garamond" w:hAnsi="Garamond"/>
          <w:sz w:val="22"/>
          <w:szCs w:val="22"/>
        </w:rPr>
        <w:tab/>
        <w:t xml:space="preserve">No </w:t>
      </w:r>
      <w:r w:rsidR="004A68EB" w:rsidRPr="002C25A5">
        <w:rPr>
          <w:rFonts w:ascii="Garamond" w:hAnsi="Garamond"/>
          <w:sz w:val="22"/>
          <w:szCs w:val="22"/>
        </w:rPr>
        <w:t xml:space="preserve">instrument deployed due </w:t>
      </w:r>
      <w:r w:rsidR="00E6507D" w:rsidRPr="002C25A5">
        <w:rPr>
          <w:rFonts w:ascii="Garamond" w:hAnsi="Garamond"/>
          <w:sz w:val="22"/>
          <w:szCs w:val="22"/>
        </w:rPr>
        <w:t xml:space="preserve">to </w:t>
      </w:r>
      <w:r w:rsidR="004A68EB" w:rsidRPr="002C25A5">
        <w:rPr>
          <w:rFonts w:ascii="Garamond" w:hAnsi="Garamond"/>
          <w:sz w:val="22"/>
          <w:szCs w:val="22"/>
        </w:rPr>
        <w:t>ice</w:t>
      </w:r>
    </w:p>
    <w:p w14:paraId="3A7370E0" w14:textId="77777777" w:rsidR="00E649D6" w:rsidRPr="002C25A5" w:rsidRDefault="00E6507D" w:rsidP="002C25A5">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GIM</w:t>
      </w:r>
      <w:r w:rsidR="00875634" w:rsidRPr="002C25A5">
        <w:rPr>
          <w:rFonts w:ascii="Garamond" w:hAnsi="Garamond"/>
          <w:sz w:val="22"/>
          <w:szCs w:val="22"/>
        </w:rPr>
        <w:tab/>
      </w:r>
      <w:r w:rsidR="00E649D6" w:rsidRPr="002C25A5">
        <w:rPr>
          <w:rFonts w:ascii="Garamond" w:hAnsi="Garamond"/>
          <w:sz w:val="22"/>
          <w:szCs w:val="22"/>
        </w:rPr>
        <w:t xml:space="preserve">Instrument </w:t>
      </w:r>
      <w:r w:rsidR="004A68EB" w:rsidRPr="002C25A5">
        <w:rPr>
          <w:rFonts w:ascii="Garamond" w:hAnsi="Garamond"/>
          <w:sz w:val="22"/>
          <w:szCs w:val="22"/>
        </w:rPr>
        <w:t>malfunction</w:t>
      </w:r>
    </w:p>
    <w:p w14:paraId="3A7370E1" w14:textId="77777777" w:rsidR="00E6507D" w:rsidRPr="002C25A5" w:rsidRDefault="00E6507D" w:rsidP="002C25A5">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GIT</w:t>
      </w:r>
      <w:r w:rsidRPr="002C25A5">
        <w:rPr>
          <w:rFonts w:ascii="Garamond" w:hAnsi="Garamond"/>
          <w:sz w:val="22"/>
          <w:szCs w:val="22"/>
        </w:rPr>
        <w:tab/>
        <w:t xml:space="preserve">Instrument </w:t>
      </w:r>
      <w:r w:rsidR="004A68EB" w:rsidRPr="002C25A5">
        <w:rPr>
          <w:rFonts w:ascii="Garamond" w:hAnsi="Garamond"/>
          <w:sz w:val="22"/>
          <w:szCs w:val="22"/>
        </w:rPr>
        <w:t>recording error</w:t>
      </w:r>
      <w:r w:rsidRPr="002C25A5">
        <w:rPr>
          <w:rFonts w:ascii="Garamond" w:hAnsi="Garamond"/>
          <w:sz w:val="22"/>
          <w:szCs w:val="22"/>
        </w:rPr>
        <w:t xml:space="preserve">; </w:t>
      </w:r>
      <w:r w:rsidR="004A68EB" w:rsidRPr="002C25A5">
        <w:rPr>
          <w:rFonts w:ascii="Garamond" w:hAnsi="Garamond"/>
          <w:sz w:val="22"/>
          <w:szCs w:val="22"/>
        </w:rPr>
        <w:t>recovered telemetry data</w:t>
      </w:r>
    </w:p>
    <w:p w14:paraId="3A7370E2"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GM</w:t>
      </w:r>
      <w:r w:rsidR="00E6507D" w:rsidRPr="002C25A5">
        <w:rPr>
          <w:rFonts w:ascii="Garamond" w:hAnsi="Garamond"/>
          <w:sz w:val="22"/>
          <w:szCs w:val="22"/>
        </w:rPr>
        <w:t>C</w:t>
      </w:r>
      <w:r w:rsidR="00E649D6" w:rsidRPr="002C25A5">
        <w:rPr>
          <w:rFonts w:ascii="Garamond" w:hAnsi="Garamond"/>
          <w:sz w:val="22"/>
          <w:szCs w:val="22"/>
        </w:rPr>
        <w:t xml:space="preserve"> </w:t>
      </w:r>
      <w:r w:rsidR="00E649D6" w:rsidRPr="002C25A5">
        <w:rPr>
          <w:rFonts w:ascii="Garamond" w:hAnsi="Garamond"/>
          <w:sz w:val="22"/>
          <w:szCs w:val="22"/>
        </w:rPr>
        <w:tab/>
      </w:r>
      <w:r w:rsidR="00E6507D" w:rsidRPr="002C25A5">
        <w:rPr>
          <w:rFonts w:ascii="Garamond" w:hAnsi="Garamond"/>
          <w:sz w:val="22"/>
          <w:szCs w:val="22"/>
        </w:rPr>
        <w:t xml:space="preserve">No </w:t>
      </w:r>
      <w:r w:rsidR="004A68EB" w:rsidRPr="002C25A5">
        <w:rPr>
          <w:rFonts w:ascii="Garamond" w:hAnsi="Garamond"/>
          <w:sz w:val="22"/>
          <w:szCs w:val="22"/>
        </w:rPr>
        <w:t xml:space="preserve">instrument deployed due </w:t>
      </w:r>
      <w:r w:rsidR="00E6507D" w:rsidRPr="002C25A5">
        <w:rPr>
          <w:rFonts w:ascii="Garamond" w:hAnsi="Garamond"/>
          <w:sz w:val="22"/>
          <w:szCs w:val="22"/>
        </w:rPr>
        <w:t xml:space="preserve">to </w:t>
      </w:r>
      <w:r w:rsidR="004A68EB" w:rsidRPr="002C25A5">
        <w:rPr>
          <w:rFonts w:ascii="Garamond" w:hAnsi="Garamond"/>
          <w:sz w:val="22"/>
          <w:szCs w:val="22"/>
        </w:rPr>
        <w:t>maintenance</w:t>
      </w:r>
      <w:r w:rsidR="00136522" w:rsidRPr="002C25A5">
        <w:rPr>
          <w:rFonts w:ascii="Garamond" w:hAnsi="Garamond"/>
          <w:sz w:val="22"/>
          <w:szCs w:val="22"/>
        </w:rPr>
        <w:t>/</w:t>
      </w:r>
      <w:r w:rsidR="004A68EB" w:rsidRPr="002C25A5">
        <w:rPr>
          <w:rFonts w:ascii="Garamond" w:hAnsi="Garamond"/>
          <w:sz w:val="22"/>
          <w:szCs w:val="22"/>
        </w:rPr>
        <w:t>calibration</w:t>
      </w:r>
    </w:p>
    <w:p w14:paraId="3A7370E3" w14:textId="77777777" w:rsidR="00E715AA"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715AA" w:rsidRPr="002C25A5">
        <w:rPr>
          <w:rFonts w:ascii="Garamond" w:hAnsi="Garamond"/>
          <w:sz w:val="22"/>
          <w:szCs w:val="22"/>
        </w:rPr>
        <w:t>GNF</w:t>
      </w:r>
      <w:r w:rsidR="00E715AA" w:rsidRPr="002C25A5">
        <w:rPr>
          <w:rFonts w:ascii="Garamond" w:hAnsi="Garamond"/>
          <w:sz w:val="22"/>
          <w:szCs w:val="22"/>
        </w:rPr>
        <w:tab/>
        <w:t xml:space="preserve">Deployment </w:t>
      </w:r>
      <w:r w:rsidR="004A68EB" w:rsidRPr="002C25A5">
        <w:rPr>
          <w:rFonts w:ascii="Garamond" w:hAnsi="Garamond"/>
          <w:sz w:val="22"/>
          <w:szCs w:val="22"/>
        </w:rPr>
        <w:t xml:space="preserve">tube clogged </w:t>
      </w:r>
      <w:r w:rsidR="00E649D6" w:rsidRPr="002C25A5">
        <w:rPr>
          <w:rFonts w:ascii="Garamond" w:hAnsi="Garamond"/>
          <w:sz w:val="22"/>
          <w:szCs w:val="22"/>
        </w:rPr>
        <w:t xml:space="preserve">/ </w:t>
      </w:r>
      <w:r w:rsidR="004A68EB" w:rsidRPr="002C25A5">
        <w:rPr>
          <w:rFonts w:ascii="Garamond" w:hAnsi="Garamond"/>
          <w:sz w:val="22"/>
          <w:szCs w:val="22"/>
        </w:rPr>
        <w:t>no flow</w:t>
      </w:r>
    </w:p>
    <w:p w14:paraId="3A7370E4"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GOW</w:t>
      </w:r>
      <w:r w:rsidR="006C17BB" w:rsidRPr="002C25A5">
        <w:rPr>
          <w:rFonts w:ascii="Garamond" w:hAnsi="Garamond"/>
          <w:sz w:val="22"/>
          <w:szCs w:val="22"/>
        </w:rPr>
        <w:tab/>
        <w:t xml:space="preserve">Out of </w:t>
      </w:r>
      <w:r w:rsidR="004A68EB" w:rsidRPr="002C25A5">
        <w:rPr>
          <w:rFonts w:ascii="Garamond" w:hAnsi="Garamond"/>
          <w:sz w:val="22"/>
          <w:szCs w:val="22"/>
        </w:rPr>
        <w:t>water event</w:t>
      </w:r>
    </w:p>
    <w:p w14:paraId="3A7370E5" w14:textId="77777777" w:rsidR="006C17BB"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6C17BB" w:rsidRPr="002C25A5">
        <w:rPr>
          <w:rFonts w:ascii="Garamond" w:hAnsi="Garamond"/>
          <w:sz w:val="22"/>
          <w:szCs w:val="22"/>
        </w:rPr>
        <w:t>GPF</w:t>
      </w:r>
      <w:r w:rsidR="006C17BB" w:rsidRPr="002C25A5">
        <w:rPr>
          <w:rFonts w:ascii="Garamond" w:hAnsi="Garamond"/>
          <w:sz w:val="22"/>
          <w:szCs w:val="22"/>
        </w:rPr>
        <w:tab/>
        <w:t xml:space="preserve">Power </w:t>
      </w:r>
      <w:r w:rsidR="004A68EB" w:rsidRPr="002C25A5">
        <w:rPr>
          <w:rFonts w:ascii="Garamond" w:hAnsi="Garamond"/>
          <w:sz w:val="22"/>
          <w:szCs w:val="22"/>
        </w:rPr>
        <w:t xml:space="preserve">failure </w:t>
      </w:r>
      <w:r w:rsidR="006C17BB" w:rsidRPr="002C25A5">
        <w:rPr>
          <w:rFonts w:ascii="Garamond" w:hAnsi="Garamond"/>
          <w:sz w:val="22"/>
          <w:szCs w:val="22"/>
        </w:rPr>
        <w:t xml:space="preserve">/ </w:t>
      </w:r>
      <w:r w:rsidR="004A68EB" w:rsidRPr="002C25A5">
        <w:rPr>
          <w:rFonts w:ascii="Garamond" w:hAnsi="Garamond"/>
          <w:sz w:val="22"/>
          <w:szCs w:val="22"/>
        </w:rPr>
        <w:t>low battery</w:t>
      </w:r>
    </w:p>
    <w:p w14:paraId="3A7370E6" w14:textId="77777777" w:rsidR="006C17BB"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6C17BB" w:rsidRPr="002C25A5">
        <w:rPr>
          <w:rFonts w:ascii="Garamond" w:hAnsi="Garamond"/>
          <w:sz w:val="22"/>
          <w:szCs w:val="22"/>
        </w:rPr>
        <w:t>GQR</w:t>
      </w:r>
      <w:r w:rsidR="006C17BB" w:rsidRPr="002C25A5">
        <w:rPr>
          <w:rFonts w:ascii="Garamond" w:hAnsi="Garamond"/>
          <w:sz w:val="22"/>
          <w:szCs w:val="22"/>
        </w:rPr>
        <w:tab/>
        <w:t xml:space="preserve">Data </w:t>
      </w:r>
      <w:r w:rsidR="004A68EB" w:rsidRPr="002C25A5">
        <w:rPr>
          <w:rFonts w:ascii="Garamond" w:hAnsi="Garamond"/>
          <w:sz w:val="22"/>
          <w:szCs w:val="22"/>
        </w:rPr>
        <w:t xml:space="preserve">rejected due </w:t>
      </w:r>
      <w:r w:rsidR="006C17BB" w:rsidRPr="002C25A5">
        <w:rPr>
          <w:rFonts w:ascii="Garamond" w:hAnsi="Garamond"/>
          <w:sz w:val="22"/>
          <w:szCs w:val="22"/>
        </w:rPr>
        <w:t xml:space="preserve">to QA/QC </w:t>
      </w:r>
      <w:r w:rsidR="004A68EB" w:rsidRPr="002C25A5">
        <w:rPr>
          <w:rFonts w:ascii="Garamond" w:hAnsi="Garamond"/>
          <w:sz w:val="22"/>
          <w:szCs w:val="22"/>
        </w:rPr>
        <w:t>checks</w:t>
      </w:r>
    </w:p>
    <w:p w14:paraId="3A7370E7" w14:textId="77777777" w:rsidR="00136522" w:rsidRPr="002C25A5" w:rsidRDefault="00136522"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GSM</w:t>
      </w:r>
      <w:r w:rsidRPr="002C25A5">
        <w:rPr>
          <w:rFonts w:ascii="Garamond" w:hAnsi="Garamond"/>
          <w:sz w:val="22"/>
          <w:szCs w:val="22"/>
        </w:rPr>
        <w:tab/>
        <w:t xml:space="preserve">See </w:t>
      </w:r>
      <w:r w:rsidR="004A68EB" w:rsidRPr="002C25A5">
        <w:rPr>
          <w:rFonts w:ascii="Garamond" w:hAnsi="Garamond"/>
          <w:sz w:val="22"/>
          <w:szCs w:val="22"/>
        </w:rPr>
        <w:t>metadata</w:t>
      </w:r>
    </w:p>
    <w:p w14:paraId="3A7370E8" w14:textId="77777777" w:rsidR="005C2C26"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 xml:space="preserve">   </w:t>
      </w:r>
    </w:p>
    <w:p w14:paraId="3A7370E9" w14:textId="77777777" w:rsidR="00C16B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Corrected Depth/Level Data Codes</w:t>
      </w:r>
    </w:p>
    <w:p w14:paraId="3A7370EA"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GCC</w:t>
      </w:r>
      <w:r w:rsidRPr="002C25A5">
        <w:rPr>
          <w:rFonts w:ascii="Garamond" w:hAnsi="Garamond"/>
          <w:sz w:val="22"/>
          <w:szCs w:val="22"/>
        </w:rPr>
        <w:tab/>
        <w:t>Calculated with data that were corrected during QA/QC</w:t>
      </w:r>
    </w:p>
    <w:p w14:paraId="3A7370EB"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GCM</w:t>
      </w:r>
      <w:r w:rsidRPr="002C25A5">
        <w:rPr>
          <w:rFonts w:ascii="Garamond" w:hAnsi="Garamond"/>
          <w:sz w:val="22"/>
          <w:szCs w:val="22"/>
        </w:rPr>
        <w:tab/>
        <w:t>Calculated value could not be determined due to missing data</w:t>
      </w:r>
    </w:p>
    <w:p w14:paraId="3A7370EC"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GCR</w:t>
      </w:r>
      <w:r w:rsidRPr="002C25A5">
        <w:rPr>
          <w:rFonts w:ascii="Garamond" w:hAnsi="Garamond"/>
          <w:sz w:val="22"/>
          <w:szCs w:val="22"/>
        </w:rPr>
        <w:tab/>
        <w:t>Calculated value could not be determined due to rejected data</w:t>
      </w:r>
    </w:p>
    <w:p w14:paraId="3A7370ED"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GCS</w:t>
      </w:r>
      <w:r w:rsidRPr="002C25A5">
        <w:rPr>
          <w:rFonts w:ascii="Garamond" w:hAnsi="Garamond"/>
          <w:sz w:val="22"/>
          <w:szCs w:val="22"/>
        </w:rPr>
        <w:tab/>
        <w:t>Calculated value suspect due to questionable data</w:t>
      </w:r>
    </w:p>
    <w:p w14:paraId="3A7370EE"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GCU </w:t>
      </w:r>
      <w:r w:rsidRPr="002C25A5">
        <w:rPr>
          <w:rFonts w:ascii="Garamond" w:hAnsi="Garamond"/>
          <w:sz w:val="22"/>
          <w:szCs w:val="22"/>
        </w:rPr>
        <w:tab/>
        <w:t>Calculated value could not be determined due to unavailable data</w:t>
      </w:r>
    </w:p>
    <w:p w14:paraId="3A7370EF" w14:textId="77777777" w:rsidR="004A68EB" w:rsidRPr="002C25A5" w:rsidRDefault="004A68EB"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3A7370F0" w14:textId="77777777" w:rsidR="00E715AA" w:rsidRPr="002C25A5" w:rsidRDefault="00E715A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Sensor Errors</w:t>
      </w:r>
    </w:p>
    <w:p w14:paraId="3A7370F1"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SBO</w:t>
      </w:r>
      <w:r w:rsidR="00E649D6" w:rsidRPr="002C25A5">
        <w:rPr>
          <w:rFonts w:ascii="Garamond" w:hAnsi="Garamond"/>
          <w:sz w:val="22"/>
          <w:szCs w:val="22"/>
        </w:rPr>
        <w:tab/>
        <w:t xml:space="preserve">Blocked </w:t>
      </w:r>
      <w:r w:rsidR="004A68EB" w:rsidRPr="002C25A5">
        <w:rPr>
          <w:rFonts w:ascii="Garamond" w:hAnsi="Garamond"/>
          <w:sz w:val="22"/>
          <w:szCs w:val="22"/>
        </w:rPr>
        <w:t>optic</w:t>
      </w:r>
    </w:p>
    <w:p w14:paraId="3A7370F2"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SCF</w:t>
      </w:r>
      <w:r w:rsidR="00E649D6" w:rsidRPr="002C25A5">
        <w:rPr>
          <w:rFonts w:ascii="Garamond" w:hAnsi="Garamond"/>
          <w:sz w:val="22"/>
          <w:szCs w:val="22"/>
        </w:rPr>
        <w:tab/>
        <w:t xml:space="preserve">Conductivity </w:t>
      </w:r>
      <w:r w:rsidR="004A68EB" w:rsidRPr="002C25A5">
        <w:rPr>
          <w:rFonts w:ascii="Garamond" w:hAnsi="Garamond"/>
          <w:sz w:val="22"/>
          <w:szCs w:val="22"/>
        </w:rPr>
        <w:t>sensor failure</w:t>
      </w:r>
    </w:p>
    <w:p w14:paraId="3A7370F3" w14:textId="77777777" w:rsidR="00BB13EA" w:rsidRPr="002C25A5" w:rsidRDefault="00BB13E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SCS</w:t>
      </w:r>
      <w:r w:rsidRPr="002C25A5">
        <w:rPr>
          <w:rFonts w:ascii="Garamond" w:hAnsi="Garamond"/>
          <w:sz w:val="22"/>
          <w:szCs w:val="22"/>
        </w:rPr>
        <w:tab/>
      </w:r>
      <w:r w:rsidRPr="002C25A5">
        <w:rPr>
          <w:rFonts w:ascii="Garamond" w:hAnsi="Garamond"/>
          <w:sz w:val="22"/>
          <w:szCs w:val="22"/>
        </w:rPr>
        <w:tab/>
        <w:t xml:space="preserve">Chlorophyll </w:t>
      </w:r>
      <w:proofErr w:type="gramStart"/>
      <w:r w:rsidRPr="002C25A5">
        <w:rPr>
          <w:rFonts w:ascii="Garamond" w:hAnsi="Garamond"/>
          <w:sz w:val="22"/>
          <w:szCs w:val="22"/>
        </w:rPr>
        <w:t>spike</w:t>
      </w:r>
      <w:proofErr w:type="gramEnd"/>
    </w:p>
    <w:p w14:paraId="3A7370F4" w14:textId="77777777" w:rsidR="00E6507D"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507D" w:rsidRPr="002C25A5">
        <w:rPr>
          <w:rFonts w:ascii="Garamond" w:hAnsi="Garamond"/>
          <w:sz w:val="22"/>
          <w:szCs w:val="22"/>
        </w:rPr>
        <w:t>SDF</w:t>
      </w:r>
      <w:r w:rsidR="00E6507D" w:rsidRPr="002C25A5">
        <w:rPr>
          <w:rFonts w:ascii="Garamond" w:hAnsi="Garamond"/>
          <w:sz w:val="22"/>
          <w:szCs w:val="22"/>
        </w:rPr>
        <w:tab/>
        <w:t xml:space="preserve">Depth </w:t>
      </w:r>
      <w:r w:rsidR="004A68EB" w:rsidRPr="002C25A5">
        <w:rPr>
          <w:rFonts w:ascii="Garamond" w:hAnsi="Garamond"/>
          <w:sz w:val="22"/>
          <w:szCs w:val="22"/>
        </w:rPr>
        <w:t>port frozen</w:t>
      </w:r>
    </w:p>
    <w:p w14:paraId="3A7370F5" w14:textId="77777777" w:rsidR="007148FA" w:rsidRPr="002C25A5" w:rsidRDefault="00E6507D"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7148FA" w:rsidRPr="002C25A5">
        <w:rPr>
          <w:rFonts w:ascii="Garamond" w:hAnsi="Garamond"/>
          <w:sz w:val="22"/>
          <w:szCs w:val="22"/>
        </w:rPr>
        <w:t>SDG</w:t>
      </w:r>
      <w:r w:rsidR="007148FA" w:rsidRPr="002C25A5">
        <w:rPr>
          <w:rFonts w:ascii="Garamond" w:hAnsi="Garamond"/>
          <w:sz w:val="22"/>
          <w:szCs w:val="22"/>
        </w:rPr>
        <w:tab/>
        <w:t>Suspect due to sensor diagnostics</w:t>
      </w:r>
    </w:p>
    <w:p w14:paraId="3A7370F6" w14:textId="77777777" w:rsidR="00E649D6" w:rsidRPr="002C25A5" w:rsidRDefault="007148F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SDO</w:t>
      </w:r>
      <w:r w:rsidR="00E649D6" w:rsidRPr="002C25A5">
        <w:rPr>
          <w:rFonts w:ascii="Garamond" w:hAnsi="Garamond"/>
          <w:sz w:val="22"/>
          <w:szCs w:val="22"/>
        </w:rPr>
        <w:tab/>
        <w:t xml:space="preserve">DO </w:t>
      </w:r>
      <w:r w:rsidR="004A68EB" w:rsidRPr="002C25A5">
        <w:rPr>
          <w:rFonts w:ascii="Garamond" w:hAnsi="Garamond"/>
          <w:sz w:val="22"/>
          <w:szCs w:val="22"/>
        </w:rPr>
        <w:t>suspect</w:t>
      </w:r>
    </w:p>
    <w:p w14:paraId="3A7370F7"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SDP</w:t>
      </w:r>
      <w:r w:rsidR="00E649D6" w:rsidRPr="002C25A5">
        <w:rPr>
          <w:rFonts w:ascii="Garamond" w:hAnsi="Garamond"/>
          <w:sz w:val="22"/>
          <w:szCs w:val="22"/>
        </w:rPr>
        <w:tab/>
        <w:t xml:space="preserve">DO </w:t>
      </w:r>
      <w:r w:rsidR="004A68EB" w:rsidRPr="002C25A5">
        <w:rPr>
          <w:rFonts w:ascii="Garamond" w:hAnsi="Garamond"/>
          <w:sz w:val="22"/>
          <w:szCs w:val="22"/>
        </w:rPr>
        <w:t>membrane puncture</w:t>
      </w:r>
    </w:p>
    <w:p w14:paraId="3A7370F8"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SIC</w:t>
      </w:r>
      <w:r w:rsidR="00E649D6" w:rsidRPr="002C25A5">
        <w:rPr>
          <w:rFonts w:ascii="Garamond" w:hAnsi="Garamond"/>
          <w:sz w:val="22"/>
          <w:szCs w:val="22"/>
        </w:rPr>
        <w:tab/>
      </w:r>
      <w:r w:rsidR="00E649D6" w:rsidRPr="002C25A5">
        <w:rPr>
          <w:rFonts w:ascii="Garamond" w:hAnsi="Garamond"/>
          <w:sz w:val="22"/>
          <w:szCs w:val="22"/>
        </w:rPr>
        <w:tab/>
        <w:t xml:space="preserve">Incorrect </w:t>
      </w:r>
      <w:r w:rsidR="004A68EB" w:rsidRPr="002C25A5">
        <w:rPr>
          <w:rFonts w:ascii="Garamond" w:hAnsi="Garamond"/>
          <w:sz w:val="22"/>
          <w:szCs w:val="22"/>
        </w:rPr>
        <w:t xml:space="preserve">calibration </w:t>
      </w:r>
      <w:r w:rsidR="00E649D6" w:rsidRPr="002C25A5">
        <w:rPr>
          <w:rFonts w:ascii="Garamond" w:hAnsi="Garamond"/>
          <w:sz w:val="22"/>
          <w:szCs w:val="22"/>
        </w:rPr>
        <w:t xml:space="preserve">/ </w:t>
      </w:r>
      <w:r w:rsidR="004A68EB" w:rsidRPr="002C25A5">
        <w:rPr>
          <w:rFonts w:ascii="Garamond" w:hAnsi="Garamond"/>
          <w:sz w:val="22"/>
          <w:szCs w:val="22"/>
        </w:rPr>
        <w:t>contaminated standard</w:t>
      </w:r>
    </w:p>
    <w:p w14:paraId="3A7370F9"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SNV</w:t>
      </w:r>
      <w:r w:rsidR="00E649D6" w:rsidRPr="002C25A5">
        <w:rPr>
          <w:rFonts w:ascii="Garamond" w:hAnsi="Garamond"/>
          <w:sz w:val="22"/>
          <w:szCs w:val="22"/>
        </w:rPr>
        <w:tab/>
        <w:t xml:space="preserve">Negative </w:t>
      </w:r>
      <w:r w:rsidR="004A68EB" w:rsidRPr="002C25A5">
        <w:rPr>
          <w:rFonts w:ascii="Garamond" w:hAnsi="Garamond"/>
          <w:sz w:val="22"/>
          <w:szCs w:val="22"/>
        </w:rPr>
        <w:t>value</w:t>
      </w:r>
    </w:p>
    <w:p w14:paraId="3A7370FA"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SOW</w:t>
      </w:r>
      <w:r w:rsidR="00E649D6" w:rsidRPr="002C25A5">
        <w:rPr>
          <w:rFonts w:ascii="Garamond" w:hAnsi="Garamond"/>
          <w:sz w:val="22"/>
          <w:szCs w:val="22"/>
        </w:rPr>
        <w:tab/>
        <w:t xml:space="preserve">Sensor </w:t>
      </w:r>
      <w:r w:rsidR="004A68EB" w:rsidRPr="002C25A5">
        <w:rPr>
          <w:rFonts w:ascii="Garamond" w:hAnsi="Garamond"/>
          <w:sz w:val="22"/>
          <w:szCs w:val="22"/>
        </w:rPr>
        <w:t xml:space="preserve">out </w:t>
      </w:r>
      <w:r w:rsidR="00E649D6" w:rsidRPr="002C25A5">
        <w:rPr>
          <w:rFonts w:ascii="Garamond" w:hAnsi="Garamond"/>
          <w:sz w:val="22"/>
          <w:szCs w:val="22"/>
        </w:rPr>
        <w:t xml:space="preserve">of </w:t>
      </w:r>
      <w:r w:rsidR="004A68EB" w:rsidRPr="002C25A5">
        <w:rPr>
          <w:rFonts w:ascii="Garamond" w:hAnsi="Garamond"/>
          <w:sz w:val="22"/>
          <w:szCs w:val="22"/>
        </w:rPr>
        <w:t>water</w:t>
      </w:r>
    </w:p>
    <w:p w14:paraId="3A7370FB"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SPC</w:t>
      </w:r>
      <w:r w:rsidR="00E649D6" w:rsidRPr="002C25A5">
        <w:rPr>
          <w:rFonts w:ascii="Garamond" w:hAnsi="Garamond"/>
          <w:sz w:val="22"/>
          <w:szCs w:val="22"/>
        </w:rPr>
        <w:tab/>
        <w:t xml:space="preserve">Post </w:t>
      </w:r>
      <w:r w:rsidR="004A68EB" w:rsidRPr="002C25A5">
        <w:rPr>
          <w:rFonts w:ascii="Garamond" w:hAnsi="Garamond"/>
          <w:sz w:val="22"/>
          <w:szCs w:val="22"/>
        </w:rPr>
        <w:t xml:space="preserve">calibration out </w:t>
      </w:r>
      <w:r w:rsidR="00E649D6" w:rsidRPr="002C25A5">
        <w:rPr>
          <w:rFonts w:ascii="Garamond" w:hAnsi="Garamond"/>
          <w:sz w:val="22"/>
          <w:szCs w:val="22"/>
        </w:rPr>
        <w:t xml:space="preserve">of </w:t>
      </w:r>
      <w:r w:rsidR="004A68EB" w:rsidRPr="002C25A5">
        <w:rPr>
          <w:rFonts w:ascii="Garamond" w:hAnsi="Garamond"/>
          <w:sz w:val="22"/>
          <w:szCs w:val="22"/>
        </w:rPr>
        <w:t>range</w:t>
      </w:r>
    </w:p>
    <w:p w14:paraId="3A7370FC" w14:textId="77777777" w:rsidR="00EE25CA" w:rsidRPr="002C25A5" w:rsidRDefault="00EE25CA" w:rsidP="002C25A5">
      <w:pPr>
        <w:tabs>
          <w:tab w:val="left" w:pos="1080"/>
          <w:tab w:val="left" w:pos="1440"/>
          <w:tab w:val="left" w:pos="1980"/>
        </w:tabs>
        <w:ind w:left="720"/>
        <w:jc w:val="both"/>
        <w:rPr>
          <w:rFonts w:ascii="Garamond" w:hAnsi="Garamond"/>
          <w:sz w:val="22"/>
          <w:szCs w:val="22"/>
        </w:rPr>
      </w:pPr>
      <w:r w:rsidRPr="002C25A5">
        <w:rPr>
          <w:rFonts w:ascii="Garamond" w:hAnsi="Garamond"/>
          <w:sz w:val="22"/>
          <w:szCs w:val="22"/>
        </w:rPr>
        <w:tab/>
        <w:t>SQR</w:t>
      </w:r>
      <w:r w:rsidRPr="002C25A5">
        <w:rPr>
          <w:rFonts w:ascii="Garamond" w:hAnsi="Garamond"/>
          <w:sz w:val="22"/>
          <w:szCs w:val="22"/>
        </w:rPr>
        <w:tab/>
        <w:t>Data rejected due to QAQC checks</w:t>
      </w:r>
    </w:p>
    <w:p w14:paraId="3A7370FD" w14:textId="77777777" w:rsidR="00E649D6" w:rsidRPr="002C25A5" w:rsidRDefault="00EE25C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SSD</w:t>
      </w:r>
      <w:r w:rsidR="00E649D6" w:rsidRPr="002C25A5">
        <w:rPr>
          <w:rFonts w:ascii="Garamond" w:hAnsi="Garamond"/>
          <w:sz w:val="22"/>
          <w:szCs w:val="22"/>
        </w:rPr>
        <w:tab/>
        <w:t xml:space="preserve">Sensor </w:t>
      </w:r>
      <w:r w:rsidR="004A68EB" w:rsidRPr="002C25A5">
        <w:rPr>
          <w:rFonts w:ascii="Garamond" w:hAnsi="Garamond"/>
          <w:sz w:val="22"/>
          <w:szCs w:val="22"/>
        </w:rPr>
        <w:t>drift</w:t>
      </w:r>
    </w:p>
    <w:p w14:paraId="3A7370FE"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SSM</w:t>
      </w:r>
      <w:r w:rsidR="00E649D6" w:rsidRPr="002C25A5">
        <w:rPr>
          <w:rFonts w:ascii="Garamond" w:hAnsi="Garamond"/>
          <w:sz w:val="22"/>
          <w:szCs w:val="22"/>
        </w:rPr>
        <w:tab/>
        <w:t xml:space="preserve">Sensor </w:t>
      </w:r>
      <w:r w:rsidR="004A68EB" w:rsidRPr="002C25A5">
        <w:rPr>
          <w:rFonts w:ascii="Garamond" w:hAnsi="Garamond"/>
          <w:sz w:val="22"/>
          <w:szCs w:val="22"/>
        </w:rPr>
        <w:t>malfunction</w:t>
      </w:r>
    </w:p>
    <w:p w14:paraId="3A7370FF"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SSR</w:t>
      </w:r>
      <w:r w:rsidR="00E649D6" w:rsidRPr="002C25A5">
        <w:rPr>
          <w:rFonts w:ascii="Garamond" w:hAnsi="Garamond"/>
          <w:sz w:val="22"/>
          <w:szCs w:val="22"/>
        </w:rPr>
        <w:tab/>
      </w:r>
      <w:r w:rsidRPr="002C25A5">
        <w:rPr>
          <w:rFonts w:ascii="Garamond" w:hAnsi="Garamond"/>
          <w:sz w:val="22"/>
          <w:szCs w:val="22"/>
        </w:rPr>
        <w:tab/>
      </w:r>
      <w:r w:rsidR="00E649D6" w:rsidRPr="002C25A5">
        <w:rPr>
          <w:rFonts w:ascii="Garamond" w:hAnsi="Garamond"/>
          <w:sz w:val="22"/>
          <w:szCs w:val="22"/>
        </w:rPr>
        <w:t xml:space="preserve">Sensor </w:t>
      </w:r>
      <w:r w:rsidR="004A68EB" w:rsidRPr="002C25A5">
        <w:rPr>
          <w:rFonts w:ascii="Garamond" w:hAnsi="Garamond"/>
          <w:sz w:val="22"/>
          <w:szCs w:val="22"/>
        </w:rPr>
        <w:t xml:space="preserve">removed </w:t>
      </w:r>
      <w:r w:rsidR="00E649D6" w:rsidRPr="002C25A5">
        <w:rPr>
          <w:rFonts w:ascii="Garamond" w:hAnsi="Garamond"/>
          <w:sz w:val="22"/>
          <w:szCs w:val="22"/>
        </w:rPr>
        <w:t xml:space="preserve">/ </w:t>
      </w:r>
      <w:r w:rsidR="004A68EB" w:rsidRPr="002C25A5">
        <w:rPr>
          <w:rFonts w:ascii="Garamond" w:hAnsi="Garamond"/>
          <w:sz w:val="22"/>
          <w:szCs w:val="22"/>
        </w:rPr>
        <w:t>not deployed</w:t>
      </w:r>
    </w:p>
    <w:p w14:paraId="3A737100"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STF</w:t>
      </w:r>
      <w:r w:rsidR="00E649D6" w:rsidRPr="002C25A5">
        <w:rPr>
          <w:rFonts w:ascii="Garamond" w:hAnsi="Garamond"/>
          <w:sz w:val="22"/>
          <w:szCs w:val="22"/>
        </w:rPr>
        <w:tab/>
        <w:t xml:space="preserve">Catastrophic </w:t>
      </w:r>
      <w:r w:rsidR="004A68EB" w:rsidRPr="002C25A5">
        <w:rPr>
          <w:rFonts w:ascii="Garamond" w:hAnsi="Garamond"/>
          <w:sz w:val="22"/>
          <w:szCs w:val="22"/>
        </w:rPr>
        <w:t>temperature sensor failure</w:t>
      </w:r>
    </w:p>
    <w:p w14:paraId="3A737101"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STS</w:t>
      </w:r>
      <w:r w:rsidRPr="002C25A5">
        <w:rPr>
          <w:rFonts w:ascii="Garamond" w:hAnsi="Garamond"/>
          <w:sz w:val="22"/>
          <w:szCs w:val="22"/>
        </w:rPr>
        <w:tab/>
      </w:r>
      <w:r w:rsidR="00E649D6" w:rsidRPr="002C25A5">
        <w:rPr>
          <w:rFonts w:ascii="Garamond" w:hAnsi="Garamond"/>
          <w:sz w:val="22"/>
          <w:szCs w:val="22"/>
        </w:rPr>
        <w:tab/>
        <w:t xml:space="preserve">Turbidity </w:t>
      </w:r>
      <w:r w:rsidR="004A68EB" w:rsidRPr="002C25A5">
        <w:rPr>
          <w:rFonts w:ascii="Garamond" w:hAnsi="Garamond"/>
          <w:sz w:val="22"/>
          <w:szCs w:val="22"/>
        </w:rPr>
        <w:t>spike</w:t>
      </w:r>
    </w:p>
    <w:p w14:paraId="3A737102"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SWM</w:t>
      </w:r>
      <w:r w:rsidR="00E649D6" w:rsidRPr="002C25A5">
        <w:rPr>
          <w:rFonts w:ascii="Garamond" w:hAnsi="Garamond"/>
          <w:sz w:val="22"/>
          <w:szCs w:val="22"/>
        </w:rPr>
        <w:tab/>
        <w:t xml:space="preserve">Wiper </w:t>
      </w:r>
      <w:r w:rsidR="004A68EB" w:rsidRPr="002C25A5">
        <w:rPr>
          <w:rFonts w:ascii="Garamond" w:hAnsi="Garamond"/>
          <w:sz w:val="22"/>
          <w:szCs w:val="22"/>
        </w:rPr>
        <w:t xml:space="preserve">malfunction </w:t>
      </w:r>
      <w:r w:rsidR="00E649D6" w:rsidRPr="002C25A5">
        <w:rPr>
          <w:rFonts w:ascii="Garamond" w:hAnsi="Garamond"/>
          <w:sz w:val="22"/>
          <w:szCs w:val="22"/>
        </w:rPr>
        <w:t xml:space="preserve">/ </w:t>
      </w:r>
      <w:r w:rsidR="004A68EB" w:rsidRPr="002C25A5">
        <w:rPr>
          <w:rFonts w:ascii="Garamond" w:hAnsi="Garamond"/>
          <w:sz w:val="22"/>
          <w:szCs w:val="22"/>
        </w:rPr>
        <w:t>loss</w:t>
      </w:r>
    </w:p>
    <w:p w14:paraId="3A737103" w14:textId="77777777" w:rsidR="00E649D6" w:rsidRPr="002C25A5" w:rsidRDefault="00E649D6"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3A737104" w14:textId="77777777" w:rsidR="00E715AA" w:rsidRPr="002C25A5" w:rsidRDefault="00E715A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Comments</w:t>
      </w:r>
    </w:p>
    <w:p w14:paraId="3A737105" w14:textId="77777777" w:rsidR="00CE3AD7"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CE3AD7" w:rsidRPr="002C25A5">
        <w:rPr>
          <w:rFonts w:ascii="Garamond" w:hAnsi="Garamond"/>
          <w:sz w:val="22"/>
          <w:szCs w:val="22"/>
        </w:rPr>
        <w:t>CAB</w:t>
      </w:r>
      <w:r w:rsidR="00EE25CA" w:rsidRPr="002C25A5">
        <w:rPr>
          <w:rFonts w:ascii="Garamond" w:hAnsi="Garamond"/>
          <w:sz w:val="22"/>
          <w:szCs w:val="22"/>
        </w:rPr>
        <w:t>*</w:t>
      </w:r>
      <w:r w:rsidR="00CE3AD7" w:rsidRPr="002C25A5">
        <w:rPr>
          <w:rFonts w:ascii="Garamond" w:hAnsi="Garamond"/>
          <w:sz w:val="22"/>
          <w:szCs w:val="22"/>
        </w:rPr>
        <w:tab/>
        <w:t xml:space="preserve">Algal </w:t>
      </w:r>
      <w:r w:rsidR="004A68EB" w:rsidRPr="002C25A5">
        <w:rPr>
          <w:rFonts w:ascii="Garamond" w:hAnsi="Garamond"/>
          <w:sz w:val="22"/>
          <w:szCs w:val="22"/>
        </w:rPr>
        <w:t>bloom</w:t>
      </w:r>
    </w:p>
    <w:p w14:paraId="3A737106" w14:textId="77777777" w:rsidR="00E649D6" w:rsidRPr="002C25A5" w:rsidRDefault="00CE3AD7"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CAF</w:t>
      </w:r>
      <w:r w:rsidR="00E649D6" w:rsidRPr="002C25A5">
        <w:rPr>
          <w:rFonts w:ascii="Garamond" w:hAnsi="Garamond"/>
          <w:sz w:val="22"/>
          <w:szCs w:val="22"/>
        </w:rPr>
        <w:tab/>
        <w:t xml:space="preserve">Acceptable </w:t>
      </w:r>
      <w:r w:rsidR="004A68EB" w:rsidRPr="002C25A5">
        <w:rPr>
          <w:rFonts w:ascii="Garamond" w:hAnsi="Garamond"/>
          <w:sz w:val="22"/>
          <w:szCs w:val="22"/>
        </w:rPr>
        <w:t>calibration</w:t>
      </w:r>
      <w:r w:rsidR="00E649D6" w:rsidRPr="002C25A5">
        <w:rPr>
          <w:rFonts w:ascii="Garamond" w:hAnsi="Garamond"/>
          <w:sz w:val="22"/>
          <w:szCs w:val="22"/>
        </w:rPr>
        <w:t>/</w:t>
      </w:r>
      <w:r w:rsidR="004A68EB" w:rsidRPr="002C25A5">
        <w:rPr>
          <w:rFonts w:ascii="Garamond" w:hAnsi="Garamond"/>
          <w:sz w:val="22"/>
          <w:szCs w:val="22"/>
        </w:rPr>
        <w:t xml:space="preserve">accuracy error </w:t>
      </w:r>
      <w:r w:rsidR="00432D32" w:rsidRPr="002C25A5">
        <w:rPr>
          <w:rFonts w:ascii="Garamond" w:hAnsi="Garamond"/>
          <w:sz w:val="22"/>
          <w:szCs w:val="22"/>
        </w:rPr>
        <w:t xml:space="preserve">of </w:t>
      </w:r>
      <w:r w:rsidR="004A68EB" w:rsidRPr="002C25A5">
        <w:rPr>
          <w:rFonts w:ascii="Garamond" w:hAnsi="Garamond"/>
          <w:sz w:val="22"/>
          <w:szCs w:val="22"/>
        </w:rPr>
        <w:t>sensor</w:t>
      </w:r>
    </w:p>
    <w:p w14:paraId="3A737107" w14:textId="77777777" w:rsidR="00432D32" w:rsidRPr="002C25A5" w:rsidRDefault="00DF6463" w:rsidP="002C25A5">
      <w:pPr>
        <w:tabs>
          <w:tab w:val="left" w:pos="1080"/>
          <w:tab w:val="left" w:pos="1980"/>
        </w:tabs>
        <w:autoSpaceDE w:val="0"/>
        <w:autoSpaceDN w:val="0"/>
        <w:adjustRightInd w:val="0"/>
        <w:ind w:left="720"/>
        <w:jc w:val="both"/>
        <w:rPr>
          <w:rFonts w:ascii="Garamond" w:hAnsi="Garamond" w:cs="Courier New"/>
          <w:sz w:val="22"/>
          <w:szCs w:val="22"/>
        </w:rPr>
      </w:pPr>
      <w:r w:rsidRPr="002C25A5">
        <w:rPr>
          <w:rFonts w:ascii="Garamond" w:hAnsi="Garamond"/>
          <w:sz w:val="22"/>
          <w:szCs w:val="22"/>
        </w:rPr>
        <w:tab/>
      </w:r>
      <w:r w:rsidR="00432D32" w:rsidRPr="002C25A5">
        <w:rPr>
          <w:rFonts w:ascii="Garamond" w:hAnsi="Garamond"/>
          <w:sz w:val="22"/>
          <w:szCs w:val="22"/>
        </w:rPr>
        <w:t>CAP</w:t>
      </w:r>
      <w:r w:rsidR="00432D32" w:rsidRPr="002C25A5">
        <w:rPr>
          <w:rFonts w:ascii="Garamond" w:hAnsi="Garamond"/>
          <w:sz w:val="22"/>
          <w:szCs w:val="22"/>
        </w:rPr>
        <w:tab/>
      </w:r>
      <w:r w:rsidR="00432D32" w:rsidRPr="002C25A5">
        <w:rPr>
          <w:rFonts w:ascii="Garamond" w:hAnsi="Garamond" w:cs="Courier New"/>
          <w:sz w:val="22"/>
          <w:szCs w:val="22"/>
        </w:rPr>
        <w:t xml:space="preserve">Depth </w:t>
      </w:r>
      <w:r w:rsidR="004A68EB" w:rsidRPr="002C25A5">
        <w:rPr>
          <w:rFonts w:ascii="Garamond" w:hAnsi="Garamond" w:cs="Courier New"/>
          <w:sz w:val="22"/>
          <w:szCs w:val="22"/>
        </w:rPr>
        <w:t xml:space="preserve">sensor </w:t>
      </w:r>
      <w:r w:rsidR="00432D32" w:rsidRPr="002C25A5">
        <w:rPr>
          <w:rFonts w:ascii="Garamond" w:hAnsi="Garamond" w:cs="Courier New"/>
          <w:sz w:val="22"/>
          <w:szCs w:val="22"/>
        </w:rPr>
        <w:t xml:space="preserve">in </w:t>
      </w:r>
      <w:r w:rsidR="004A68EB" w:rsidRPr="002C25A5">
        <w:rPr>
          <w:rFonts w:ascii="Garamond" w:hAnsi="Garamond" w:cs="Courier New"/>
          <w:sz w:val="22"/>
          <w:szCs w:val="22"/>
        </w:rPr>
        <w:t>water</w:t>
      </w:r>
      <w:r w:rsidR="00432D32" w:rsidRPr="002C25A5">
        <w:rPr>
          <w:rFonts w:ascii="Garamond" w:hAnsi="Garamond" w:cs="Courier New"/>
          <w:sz w:val="22"/>
          <w:szCs w:val="22"/>
        </w:rPr>
        <w:t xml:space="preserve">, </w:t>
      </w:r>
      <w:r w:rsidR="004A68EB" w:rsidRPr="002C25A5">
        <w:rPr>
          <w:rFonts w:ascii="Garamond" w:hAnsi="Garamond" w:cs="Courier New"/>
          <w:sz w:val="22"/>
          <w:szCs w:val="22"/>
        </w:rPr>
        <w:t xml:space="preserve">affected </w:t>
      </w:r>
      <w:r w:rsidR="00432D32" w:rsidRPr="002C25A5">
        <w:rPr>
          <w:rFonts w:ascii="Garamond" w:hAnsi="Garamond" w:cs="Courier New"/>
          <w:sz w:val="22"/>
          <w:szCs w:val="22"/>
        </w:rPr>
        <w:t xml:space="preserve">by </w:t>
      </w:r>
      <w:r w:rsidR="004A68EB" w:rsidRPr="002C25A5">
        <w:rPr>
          <w:rFonts w:ascii="Garamond" w:hAnsi="Garamond" w:cs="Courier New"/>
          <w:sz w:val="22"/>
          <w:szCs w:val="22"/>
        </w:rPr>
        <w:t>atmospheric pressure</w:t>
      </w:r>
    </w:p>
    <w:p w14:paraId="3A737108" w14:textId="77777777" w:rsidR="00E715AA" w:rsidRPr="002C25A5" w:rsidRDefault="00432D32"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715AA" w:rsidRPr="002C25A5">
        <w:rPr>
          <w:rFonts w:ascii="Garamond" w:hAnsi="Garamond"/>
          <w:sz w:val="22"/>
          <w:szCs w:val="22"/>
        </w:rPr>
        <w:t>CBF</w:t>
      </w:r>
      <w:r w:rsidR="00E715AA" w:rsidRPr="002C25A5">
        <w:rPr>
          <w:rFonts w:ascii="Garamond" w:hAnsi="Garamond"/>
          <w:sz w:val="22"/>
          <w:szCs w:val="22"/>
        </w:rPr>
        <w:tab/>
        <w:t>Biofouling</w:t>
      </w:r>
    </w:p>
    <w:p w14:paraId="3A737109"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CCU</w:t>
      </w:r>
      <w:r w:rsidR="00E649D6" w:rsidRPr="002C25A5">
        <w:rPr>
          <w:rFonts w:ascii="Garamond" w:hAnsi="Garamond"/>
          <w:sz w:val="22"/>
          <w:szCs w:val="22"/>
        </w:rPr>
        <w:tab/>
        <w:t xml:space="preserve">Cause </w:t>
      </w:r>
      <w:r w:rsidR="004A68EB" w:rsidRPr="002C25A5">
        <w:rPr>
          <w:rFonts w:ascii="Garamond" w:hAnsi="Garamond"/>
          <w:sz w:val="22"/>
          <w:szCs w:val="22"/>
        </w:rPr>
        <w:t>unknown</w:t>
      </w:r>
    </w:p>
    <w:p w14:paraId="3A73710A"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CDA</w:t>
      </w:r>
      <w:r w:rsidR="00EE25CA" w:rsidRPr="002C25A5">
        <w:rPr>
          <w:rFonts w:ascii="Garamond" w:hAnsi="Garamond"/>
          <w:sz w:val="22"/>
          <w:szCs w:val="22"/>
        </w:rPr>
        <w:t>*</w:t>
      </w:r>
      <w:r w:rsidR="00E649D6" w:rsidRPr="002C25A5">
        <w:rPr>
          <w:rFonts w:ascii="Garamond" w:hAnsi="Garamond"/>
          <w:sz w:val="22"/>
          <w:szCs w:val="22"/>
        </w:rPr>
        <w:tab/>
        <w:t xml:space="preserve">DO </w:t>
      </w:r>
      <w:r w:rsidR="004A68EB" w:rsidRPr="002C25A5">
        <w:rPr>
          <w:rFonts w:ascii="Garamond" w:hAnsi="Garamond"/>
          <w:sz w:val="22"/>
          <w:szCs w:val="22"/>
        </w:rPr>
        <w:t xml:space="preserve">hypoxia </w:t>
      </w:r>
      <w:r w:rsidR="006C17BB" w:rsidRPr="002C25A5">
        <w:rPr>
          <w:rFonts w:ascii="Garamond" w:hAnsi="Garamond"/>
          <w:sz w:val="22"/>
          <w:szCs w:val="22"/>
        </w:rPr>
        <w:t>(&lt;</w:t>
      </w:r>
      <w:r w:rsidR="00B13E26" w:rsidRPr="002C25A5">
        <w:rPr>
          <w:rFonts w:ascii="Garamond" w:hAnsi="Garamond"/>
          <w:sz w:val="22"/>
          <w:szCs w:val="22"/>
        </w:rPr>
        <w:t>3 mg/L</w:t>
      </w:r>
      <w:r w:rsidR="006C17BB" w:rsidRPr="002C25A5">
        <w:rPr>
          <w:rFonts w:ascii="Garamond" w:hAnsi="Garamond"/>
          <w:sz w:val="22"/>
          <w:szCs w:val="22"/>
        </w:rPr>
        <w:t>)</w:t>
      </w:r>
    </w:p>
    <w:p w14:paraId="3A73710B" w14:textId="77777777" w:rsidR="00E715AA"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715AA" w:rsidRPr="002C25A5">
        <w:rPr>
          <w:rFonts w:ascii="Garamond" w:hAnsi="Garamond"/>
          <w:sz w:val="22"/>
          <w:szCs w:val="22"/>
        </w:rPr>
        <w:t>CDB</w:t>
      </w:r>
      <w:r w:rsidR="00EE25CA" w:rsidRPr="002C25A5">
        <w:rPr>
          <w:rFonts w:ascii="Garamond" w:hAnsi="Garamond"/>
          <w:sz w:val="22"/>
          <w:szCs w:val="22"/>
        </w:rPr>
        <w:t>*</w:t>
      </w:r>
      <w:r w:rsidR="00E715AA" w:rsidRPr="002C25A5">
        <w:rPr>
          <w:rFonts w:ascii="Garamond" w:hAnsi="Garamond"/>
          <w:sz w:val="22"/>
          <w:szCs w:val="22"/>
        </w:rPr>
        <w:tab/>
        <w:t xml:space="preserve">Disturbed </w:t>
      </w:r>
      <w:r w:rsidR="004A68EB" w:rsidRPr="002C25A5">
        <w:rPr>
          <w:rFonts w:ascii="Garamond" w:hAnsi="Garamond"/>
          <w:sz w:val="22"/>
          <w:szCs w:val="22"/>
        </w:rPr>
        <w:t>bottom</w:t>
      </w:r>
    </w:p>
    <w:p w14:paraId="3A73710C"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CDF</w:t>
      </w:r>
      <w:r w:rsidR="00E649D6" w:rsidRPr="002C25A5">
        <w:rPr>
          <w:rFonts w:ascii="Garamond" w:hAnsi="Garamond"/>
          <w:sz w:val="22"/>
          <w:szCs w:val="22"/>
        </w:rPr>
        <w:tab/>
        <w:t xml:space="preserve">Data </w:t>
      </w:r>
      <w:proofErr w:type="gramStart"/>
      <w:r w:rsidR="004A68EB" w:rsidRPr="002C25A5">
        <w:rPr>
          <w:rFonts w:ascii="Garamond" w:hAnsi="Garamond"/>
          <w:sz w:val="22"/>
          <w:szCs w:val="22"/>
        </w:rPr>
        <w:t>appear</w:t>
      </w:r>
      <w:proofErr w:type="gramEnd"/>
      <w:r w:rsidR="004A68EB" w:rsidRPr="002C25A5">
        <w:rPr>
          <w:rFonts w:ascii="Garamond" w:hAnsi="Garamond"/>
          <w:sz w:val="22"/>
          <w:szCs w:val="22"/>
        </w:rPr>
        <w:t xml:space="preserve"> </w:t>
      </w:r>
      <w:r w:rsidR="00E649D6" w:rsidRPr="002C25A5">
        <w:rPr>
          <w:rFonts w:ascii="Garamond" w:hAnsi="Garamond"/>
          <w:sz w:val="22"/>
          <w:szCs w:val="22"/>
        </w:rPr>
        <w:t xml:space="preserve">to </w:t>
      </w:r>
      <w:r w:rsidR="004A68EB" w:rsidRPr="002C25A5">
        <w:rPr>
          <w:rFonts w:ascii="Garamond" w:hAnsi="Garamond"/>
          <w:sz w:val="22"/>
          <w:szCs w:val="22"/>
        </w:rPr>
        <w:t>fit conditions</w:t>
      </w:r>
    </w:p>
    <w:p w14:paraId="3A73710D" w14:textId="77777777" w:rsidR="00E715AA"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715AA" w:rsidRPr="002C25A5">
        <w:rPr>
          <w:rFonts w:ascii="Garamond" w:hAnsi="Garamond"/>
          <w:sz w:val="22"/>
          <w:szCs w:val="22"/>
        </w:rPr>
        <w:t>CFK</w:t>
      </w:r>
      <w:r w:rsidR="00EE25CA" w:rsidRPr="002C25A5">
        <w:rPr>
          <w:rFonts w:ascii="Garamond" w:hAnsi="Garamond"/>
          <w:sz w:val="22"/>
          <w:szCs w:val="22"/>
        </w:rPr>
        <w:t>*</w:t>
      </w:r>
      <w:r w:rsidR="00E715AA" w:rsidRPr="002C25A5">
        <w:rPr>
          <w:rFonts w:ascii="Garamond" w:hAnsi="Garamond"/>
          <w:sz w:val="22"/>
          <w:szCs w:val="22"/>
        </w:rPr>
        <w:tab/>
        <w:t xml:space="preserve">Fish </w:t>
      </w:r>
      <w:r w:rsidR="004A68EB" w:rsidRPr="002C25A5">
        <w:rPr>
          <w:rFonts w:ascii="Garamond" w:hAnsi="Garamond"/>
          <w:sz w:val="22"/>
          <w:szCs w:val="22"/>
        </w:rPr>
        <w:t>kill</w:t>
      </w:r>
    </w:p>
    <w:p w14:paraId="3A73710E" w14:textId="77777777" w:rsidR="00E6507D" w:rsidRPr="002C25A5" w:rsidRDefault="00E6507D"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136522" w:rsidRPr="002C25A5">
        <w:rPr>
          <w:rFonts w:ascii="Garamond" w:hAnsi="Garamond"/>
          <w:sz w:val="22"/>
          <w:szCs w:val="22"/>
        </w:rPr>
        <w:t>CIP</w:t>
      </w:r>
      <w:r w:rsidR="00136522" w:rsidRPr="002C25A5">
        <w:rPr>
          <w:rFonts w:ascii="Garamond" w:hAnsi="Garamond"/>
          <w:sz w:val="22"/>
          <w:szCs w:val="22"/>
        </w:rPr>
        <w:tab/>
      </w:r>
      <w:r w:rsidR="00EE25CA" w:rsidRPr="002C25A5">
        <w:rPr>
          <w:rFonts w:ascii="Garamond" w:hAnsi="Garamond"/>
          <w:sz w:val="22"/>
          <w:szCs w:val="22"/>
        </w:rPr>
        <w:t>*</w:t>
      </w:r>
      <w:r w:rsidR="00136522" w:rsidRPr="002C25A5">
        <w:rPr>
          <w:rFonts w:ascii="Garamond" w:hAnsi="Garamond"/>
          <w:sz w:val="22"/>
          <w:szCs w:val="22"/>
        </w:rPr>
        <w:tab/>
      </w:r>
      <w:r w:rsidRPr="002C25A5">
        <w:rPr>
          <w:rFonts w:ascii="Garamond" w:hAnsi="Garamond"/>
          <w:sz w:val="22"/>
          <w:szCs w:val="22"/>
        </w:rPr>
        <w:t xml:space="preserve">Surface </w:t>
      </w:r>
      <w:r w:rsidR="004A68EB" w:rsidRPr="002C25A5">
        <w:rPr>
          <w:rFonts w:ascii="Garamond" w:hAnsi="Garamond"/>
          <w:sz w:val="22"/>
          <w:szCs w:val="22"/>
        </w:rPr>
        <w:t xml:space="preserve">ice present </w:t>
      </w:r>
      <w:r w:rsidRPr="002C25A5">
        <w:rPr>
          <w:rFonts w:ascii="Garamond" w:hAnsi="Garamond"/>
          <w:sz w:val="22"/>
          <w:szCs w:val="22"/>
        </w:rPr>
        <w:t xml:space="preserve">at </w:t>
      </w:r>
      <w:r w:rsidR="004A68EB" w:rsidRPr="002C25A5">
        <w:rPr>
          <w:rFonts w:ascii="Garamond" w:hAnsi="Garamond"/>
          <w:sz w:val="22"/>
          <w:szCs w:val="22"/>
        </w:rPr>
        <w:t>sample station</w:t>
      </w:r>
    </w:p>
    <w:p w14:paraId="3A73710F"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CLT</w:t>
      </w:r>
      <w:r w:rsidR="00EE25CA" w:rsidRPr="002C25A5">
        <w:rPr>
          <w:rFonts w:ascii="Garamond" w:hAnsi="Garamond"/>
          <w:sz w:val="22"/>
          <w:szCs w:val="22"/>
        </w:rPr>
        <w:t>*</w:t>
      </w:r>
      <w:r w:rsidR="00E715AA" w:rsidRPr="002C25A5">
        <w:rPr>
          <w:rFonts w:ascii="Garamond" w:hAnsi="Garamond"/>
          <w:sz w:val="22"/>
          <w:szCs w:val="22"/>
        </w:rPr>
        <w:tab/>
        <w:t xml:space="preserve">Low </w:t>
      </w:r>
      <w:r w:rsidR="004A68EB" w:rsidRPr="002C25A5">
        <w:rPr>
          <w:rFonts w:ascii="Garamond" w:hAnsi="Garamond"/>
          <w:sz w:val="22"/>
          <w:szCs w:val="22"/>
        </w:rPr>
        <w:t>tide</w:t>
      </w:r>
    </w:p>
    <w:p w14:paraId="3A737110" w14:textId="77777777" w:rsidR="00E6507D" w:rsidRPr="002C25A5" w:rsidRDefault="00E6507D"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CMC</w:t>
      </w:r>
      <w:r w:rsidR="00EE25CA" w:rsidRPr="002C25A5">
        <w:rPr>
          <w:rFonts w:ascii="Garamond" w:hAnsi="Garamond"/>
          <w:sz w:val="22"/>
          <w:szCs w:val="22"/>
        </w:rPr>
        <w:t>*</w:t>
      </w:r>
      <w:r w:rsidRPr="002C25A5">
        <w:rPr>
          <w:rFonts w:ascii="Garamond" w:hAnsi="Garamond"/>
          <w:sz w:val="22"/>
          <w:szCs w:val="22"/>
        </w:rPr>
        <w:tab/>
        <w:t xml:space="preserve">In </w:t>
      </w:r>
      <w:r w:rsidR="004A68EB" w:rsidRPr="002C25A5">
        <w:rPr>
          <w:rFonts w:ascii="Garamond" w:hAnsi="Garamond"/>
          <w:sz w:val="22"/>
          <w:szCs w:val="22"/>
        </w:rPr>
        <w:t>field maintenance</w:t>
      </w:r>
      <w:r w:rsidRPr="002C25A5">
        <w:rPr>
          <w:rFonts w:ascii="Garamond" w:hAnsi="Garamond"/>
          <w:sz w:val="22"/>
          <w:szCs w:val="22"/>
        </w:rPr>
        <w:t>/</w:t>
      </w:r>
      <w:r w:rsidR="004A68EB" w:rsidRPr="002C25A5">
        <w:rPr>
          <w:rFonts w:ascii="Garamond" w:hAnsi="Garamond"/>
          <w:sz w:val="22"/>
          <w:szCs w:val="22"/>
        </w:rPr>
        <w:t>cleaning</w:t>
      </w:r>
    </w:p>
    <w:p w14:paraId="3A737111" w14:textId="77777777" w:rsidR="00136522" w:rsidRPr="002C25A5" w:rsidRDefault="00136522"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lastRenderedPageBreak/>
        <w:tab/>
        <w:t>CMD</w:t>
      </w:r>
      <w:r w:rsidR="00EE25CA" w:rsidRPr="002C25A5">
        <w:rPr>
          <w:rFonts w:ascii="Garamond" w:hAnsi="Garamond"/>
          <w:sz w:val="22"/>
          <w:szCs w:val="22"/>
        </w:rPr>
        <w:t>*</w:t>
      </w:r>
      <w:r w:rsidRPr="002C25A5">
        <w:rPr>
          <w:rFonts w:ascii="Garamond" w:hAnsi="Garamond"/>
          <w:sz w:val="22"/>
          <w:szCs w:val="22"/>
        </w:rPr>
        <w:tab/>
        <w:t xml:space="preserve">Mud in </w:t>
      </w:r>
      <w:r w:rsidR="004A68EB" w:rsidRPr="002C25A5">
        <w:rPr>
          <w:rFonts w:ascii="Garamond" w:hAnsi="Garamond"/>
          <w:sz w:val="22"/>
          <w:szCs w:val="22"/>
        </w:rPr>
        <w:t>probe guard</w:t>
      </w:r>
    </w:p>
    <w:p w14:paraId="3A737112"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CND</w:t>
      </w:r>
      <w:r w:rsidR="00E649D6" w:rsidRPr="002C25A5">
        <w:rPr>
          <w:rFonts w:ascii="Garamond" w:hAnsi="Garamond"/>
          <w:sz w:val="22"/>
          <w:szCs w:val="22"/>
        </w:rPr>
        <w:tab/>
        <w:t xml:space="preserve">New </w:t>
      </w:r>
      <w:r w:rsidR="004A68EB" w:rsidRPr="002C25A5">
        <w:rPr>
          <w:rFonts w:ascii="Garamond" w:hAnsi="Garamond"/>
          <w:sz w:val="22"/>
          <w:szCs w:val="22"/>
        </w:rPr>
        <w:t>deployment begins</w:t>
      </w:r>
    </w:p>
    <w:p w14:paraId="3A737113"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CRE</w:t>
      </w:r>
      <w:r w:rsidR="00EE25CA" w:rsidRPr="002C25A5">
        <w:rPr>
          <w:rFonts w:ascii="Garamond" w:hAnsi="Garamond"/>
          <w:sz w:val="22"/>
          <w:szCs w:val="22"/>
        </w:rPr>
        <w:t>*</w:t>
      </w:r>
      <w:r w:rsidR="00E649D6" w:rsidRPr="002C25A5">
        <w:rPr>
          <w:rFonts w:ascii="Garamond" w:hAnsi="Garamond"/>
          <w:sz w:val="22"/>
          <w:szCs w:val="22"/>
        </w:rPr>
        <w:tab/>
        <w:t xml:space="preserve">Significant </w:t>
      </w:r>
      <w:r w:rsidR="004A68EB" w:rsidRPr="002C25A5">
        <w:rPr>
          <w:rFonts w:ascii="Garamond" w:hAnsi="Garamond"/>
          <w:sz w:val="22"/>
          <w:szCs w:val="22"/>
        </w:rPr>
        <w:t>rain event</w:t>
      </w:r>
    </w:p>
    <w:p w14:paraId="3A737114" w14:textId="77777777" w:rsidR="00E715AA"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715AA" w:rsidRPr="002C25A5">
        <w:rPr>
          <w:rFonts w:ascii="Garamond" w:hAnsi="Garamond"/>
          <w:sz w:val="22"/>
          <w:szCs w:val="22"/>
        </w:rPr>
        <w:t>CSM</w:t>
      </w:r>
      <w:r w:rsidR="00EE25CA" w:rsidRPr="002C25A5">
        <w:rPr>
          <w:rFonts w:ascii="Garamond" w:hAnsi="Garamond"/>
          <w:sz w:val="22"/>
          <w:szCs w:val="22"/>
        </w:rPr>
        <w:t>*</w:t>
      </w:r>
      <w:r w:rsidR="00E715AA" w:rsidRPr="002C25A5">
        <w:rPr>
          <w:rFonts w:ascii="Garamond" w:hAnsi="Garamond"/>
          <w:sz w:val="22"/>
          <w:szCs w:val="22"/>
        </w:rPr>
        <w:tab/>
        <w:t xml:space="preserve">See </w:t>
      </w:r>
      <w:r w:rsidR="004A68EB" w:rsidRPr="002C25A5">
        <w:rPr>
          <w:rFonts w:ascii="Garamond" w:hAnsi="Garamond"/>
          <w:sz w:val="22"/>
          <w:szCs w:val="22"/>
        </w:rPr>
        <w:t>metadata</w:t>
      </w:r>
    </w:p>
    <w:p w14:paraId="3A737115"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CTS</w:t>
      </w:r>
      <w:r w:rsidR="00E649D6" w:rsidRPr="002C25A5">
        <w:rPr>
          <w:rFonts w:ascii="Garamond" w:hAnsi="Garamond"/>
          <w:sz w:val="22"/>
          <w:szCs w:val="22"/>
        </w:rPr>
        <w:tab/>
        <w:t xml:space="preserve">Turbidity </w:t>
      </w:r>
      <w:r w:rsidR="004A68EB" w:rsidRPr="002C25A5">
        <w:rPr>
          <w:rFonts w:ascii="Garamond" w:hAnsi="Garamond"/>
          <w:sz w:val="22"/>
          <w:szCs w:val="22"/>
        </w:rPr>
        <w:t>spike</w:t>
      </w:r>
    </w:p>
    <w:p w14:paraId="3A737116" w14:textId="77777777" w:rsidR="00E6507D" w:rsidRPr="002C25A5" w:rsidRDefault="00E6507D"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CVT</w:t>
      </w:r>
      <w:r w:rsidR="00EE25CA" w:rsidRPr="002C25A5">
        <w:rPr>
          <w:rFonts w:ascii="Garamond" w:hAnsi="Garamond"/>
          <w:sz w:val="22"/>
          <w:szCs w:val="22"/>
        </w:rPr>
        <w:t>*</w:t>
      </w:r>
      <w:r w:rsidRPr="002C25A5">
        <w:rPr>
          <w:rFonts w:ascii="Garamond" w:hAnsi="Garamond"/>
          <w:sz w:val="22"/>
          <w:szCs w:val="22"/>
        </w:rPr>
        <w:tab/>
        <w:t xml:space="preserve">Possible </w:t>
      </w:r>
      <w:r w:rsidR="004A68EB" w:rsidRPr="002C25A5">
        <w:rPr>
          <w:rFonts w:ascii="Garamond" w:hAnsi="Garamond"/>
          <w:sz w:val="22"/>
          <w:szCs w:val="22"/>
        </w:rPr>
        <w:t>vandalism</w:t>
      </w:r>
      <w:r w:rsidRPr="002C25A5">
        <w:rPr>
          <w:rFonts w:ascii="Garamond" w:hAnsi="Garamond"/>
          <w:sz w:val="22"/>
          <w:szCs w:val="22"/>
        </w:rPr>
        <w:t>/</w:t>
      </w:r>
      <w:r w:rsidR="004A68EB" w:rsidRPr="002C25A5">
        <w:rPr>
          <w:rFonts w:ascii="Garamond" w:hAnsi="Garamond"/>
          <w:sz w:val="22"/>
          <w:szCs w:val="22"/>
        </w:rPr>
        <w:t>tampering</w:t>
      </w:r>
    </w:p>
    <w:p w14:paraId="3A737117" w14:textId="77777777" w:rsidR="00E649D6" w:rsidRPr="002C25A5" w:rsidRDefault="00DF6463"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r>
      <w:r w:rsidR="00E649D6" w:rsidRPr="002C25A5">
        <w:rPr>
          <w:rFonts w:ascii="Garamond" w:hAnsi="Garamond"/>
          <w:sz w:val="22"/>
          <w:szCs w:val="22"/>
        </w:rPr>
        <w:t>CWD</w:t>
      </w:r>
      <w:r w:rsidR="00EE25CA" w:rsidRPr="002C25A5">
        <w:rPr>
          <w:rFonts w:ascii="Garamond" w:hAnsi="Garamond"/>
          <w:sz w:val="22"/>
          <w:szCs w:val="22"/>
        </w:rPr>
        <w:t>*</w:t>
      </w:r>
      <w:r w:rsidR="00E649D6" w:rsidRPr="002C25A5">
        <w:rPr>
          <w:rFonts w:ascii="Garamond" w:hAnsi="Garamond"/>
          <w:sz w:val="22"/>
          <w:szCs w:val="22"/>
        </w:rPr>
        <w:tab/>
        <w:t xml:space="preserve">Data </w:t>
      </w:r>
      <w:r w:rsidR="004A68EB" w:rsidRPr="002C25A5">
        <w:rPr>
          <w:rFonts w:ascii="Garamond" w:hAnsi="Garamond"/>
          <w:sz w:val="22"/>
          <w:szCs w:val="22"/>
        </w:rPr>
        <w:t xml:space="preserve">collected </w:t>
      </w:r>
      <w:r w:rsidR="00E649D6" w:rsidRPr="002C25A5">
        <w:rPr>
          <w:rFonts w:ascii="Garamond" w:hAnsi="Garamond"/>
          <w:sz w:val="22"/>
          <w:szCs w:val="22"/>
        </w:rPr>
        <w:t xml:space="preserve">at </w:t>
      </w:r>
      <w:r w:rsidR="004A68EB" w:rsidRPr="002C25A5">
        <w:rPr>
          <w:rFonts w:ascii="Garamond" w:hAnsi="Garamond"/>
          <w:sz w:val="22"/>
          <w:szCs w:val="22"/>
        </w:rPr>
        <w:t>wrong depth</w:t>
      </w:r>
    </w:p>
    <w:p w14:paraId="3A737118" w14:textId="77777777" w:rsidR="007148FA" w:rsidRPr="002C25A5" w:rsidRDefault="007148FA" w:rsidP="002C25A5">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CWE</w:t>
      </w:r>
      <w:r w:rsidR="00EE25CA" w:rsidRPr="002C25A5">
        <w:rPr>
          <w:rFonts w:ascii="Garamond" w:hAnsi="Garamond"/>
          <w:sz w:val="22"/>
          <w:szCs w:val="22"/>
        </w:rPr>
        <w:t>*</w:t>
      </w:r>
      <w:r w:rsidRPr="002C25A5">
        <w:rPr>
          <w:rFonts w:ascii="Garamond" w:hAnsi="Garamond"/>
          <w:sz w:val="22"/>
          <w:szCs w:val="22"/>
        </w:rPr>
        <w:tab/>
        <w:t>Significant weather event</w:t>
      </w:r>
    </w:p>
    <w:bookmarkEnd w:id="9"/>
    <w:bookmarkEnd w:id="10"/>
    <w:p w14:paraId="1D61B39E" w14:textId="77777777" w:rsidR="00347B4C" w:rsidRPr="002C25A5" w:rsidRDefault="00347B4C" w:rsidP="002C25A5">
      <w:pPr>
        <w:pStyle w:val="BodyText"/>
        <w:tabs>
          <w:tab w:val="left" w:pos="1062"/>
          <w:tab w:val="left" w:pos="1260"/>
        </w:tabs>
        <w:jc w:val="both"/>
        <w:rPr>
          <w:rFonts w:ascii="Garamond" w:hAnsi="Garamond"/>
          <w:sz w:val="22"/>
          <w:szCs w:val="22"/>
          <w:highlight w:val="yellow"/>
        </w:rPr>
      </w:pPr>
    </w:p>
    <w:p w14:paraId="3A73711A" w14:textId="77777777" w:rsidR="00F23B71" w:rsidRPr="002C25A5" w:rsidRDefault="00B4483D" w:rsidP="002C25A5">
      <w:pPr>
        <w:pStyle w:val="HTMLPreformatted"/>
        <w:jc w:val="both"/>
        <w:rPr>
          <w:rFonts w:ascii="Garamond" w:hAnsi="Garamond" w:cs="Times New Roman"/>
          <w:bCs/>
          <w:sz w:val="22"/>
          <w:szCs w:val="22"/>
        </w:rPr>
      </w:pPr>
      <w:r w:rsidRPr="002C25A5">
        <w:rPr>
          <w:rFonts w:ascii="Garamond" w:hAnsi="Garamond" w:cs="Times New Roman"/>
          <w:b/>
          <w:bCs/>
          <w:sz w:val="22"/>
          <w:szCs w:val="22"/>
        </w:rPr>
        <w:t>1</w:t>
      </w:r>
      <w:r w:rsidR="00DF225B" w:rsidRPr="002C25A5">
        <w:rPr>
          <w:rFonts w:ascii="Garamond" w:hAnsi="Garamond" w:cs="Times New Roman"/>
          <w:b/>
          <w:bCs/>
          <w:sz w:val="22"/>
          <w:szCs w:val="22"/>
        </w:rPr>
        <w:t>3</w:t>
      </w:r>
      <w:r w:rsidRPr="002C25A5">
        <w:rPr>
          <w:rFonts w:ascii="Garamond" w:hAnsi="Garamond" w:cs="Times New Roman"/>
          <w:b/>
          <w:bCs/>
          <w:sz w:val="22"/>
          <w:szCs w:val="22"/>
        </w:rPr>
        <w:t xml:space="preserve">)  </w:t>
      </w:r>
      <w:r w:rsidR="00020C95" w:rsidRPr="002C25A5">
        <w:rPr>
          <w:rFonts w:ascii="Garamond" w:hAnsi="Garamond" w:cs="Times New Roman"/>
          <w:b/>
          <w:bCs/>
          <w:sz w:val="22"/>
          <w:szCs w:val="22"/>
        </w:rPr>
        <w:t xml:space="preserve">Post </w:t>
      </w:r>
      <w:r w:rsidR="00F32C85" w:rsidRPr="002C25A5">
        <w:rPr>
          <w:rFonts w:ascii="Garamond" w:hAnsi="Garamond" w:cs="Times New Roman"/>
          <w:b/>
          <w:bCs/>
          <w:sz w:val="22"/>
          <w:szCs w:val="22"/>
        </w:rPr>
        <w:t>d</w:t>
      </w:r>
      <w:r w:rsidR="00020C95" w:rsidRPr="002C25A5">
        <w:rPr>
          <w:rFonts w:ascii="Garamond" w:hAnsi="Garamond" w:cs="Times New Roman"/>
          <w:b/>
          <w:bCs/>
          <w:sz w:val="22"/>
          <w:szCs w:val="22"/>
        </w:rPr>
        <w:t xml:space="preserve">eployment </w:t>
      </w:r>
      <w:r w:rsidR="00F32C85" w:rsidRPr="002C25A5">
        <w:rPr>
          <w:rFonts w:ascii="Garamond" w:hAnsi="Garamond" w:cs="Times New Roman"/>
          <w:b/>
          <w:bCs/>
          <w:sz w:val="22"/>
          <w:szCs w:val="22"/>
        </w:rPr>
        <w:t>i</w:t>
      </w:r>
      <w:r w:rsidR="00020C95" w:rsidRPr="002C25A5">
        <w:rPr>
          <w:rFonts w:ascii="Garamond" w:hAnsi="Garamond" w:cs="Times New Roman"/>
          <w:b/>
          <w:bCs/>
          <w:sz w:val="22"/>
          <w:szCs w:val="22"/>
        </w:rPr>
        <w:t>nformation</w:t>
      </w:r>
      <w:r w:rsidR="00020C95" w:rsidRPr="002C25A5">
        <w:rPr>
          <w:rFonts w:ascii="Garamond" w:hAnsi="Garamond" w:cs="Times New Roman"/>
          <w:bCs/>
          <w:sz w:val="22"/>
          <w:szCs w:val="22"/>
        </w:rPr>
        <w:t xml:space="preserve"> – </w:t>
      </w:r>
    </w:p>
    <w:p w14:paraId="3A73711C" w14:textId="5717EEA9" w:rsidR="002D2871" w:rsidRPr="002C25A5" w:rsidRDefault="002D2871" w:rsidP="002C25A5">
      <w:pPr>
        <w:pStyle w:val="HTMLPreformatted"/>
        <w:jc w:val="both"/>
        <w:rPr>
          <w:rFonts w:ascii="Garamond" w:hAnsi="Garamond" w:cs="Times New Roman"/>
          <w:b/>
          <w:bCs/>
          <w:sz w:val="22"/>
          <w:szCs w:val="22"/>
        </w:rPr>
      </w:pPr>
    </w:p>
    <w:p w14:paraId="456B3060" w14:textId="6C670C05" w:rsidR="006412E4" w:rsidRDefault="00E315C4" w:rsidP="002C25A5">
      <w:pPr>
        <w:pStyle w:val="HTMLPreformatted"/>
        <w:jc w:val="both"/>
        <w:rPr>
          <w:rFonts w:ascii="Garamond" w:hAnsi="Garamond" w:cs="Times New Roman"/>
          <w:bCs/>
          <w:sz w:val="22"/>
          <w:szCs w:val="22"/>
        </w:rPr>
      </w:pPr>
      <w:bookmarkStart w:id="14" w:name="_Hlk220396345"/>
      <w:bookmarkStart w:id="15" w:name="_Hlk41310784"/>
      <w:r w:rsidRPr="006412E4">
        <w:rPr>
          <w:rFonts w:ascii="Garamond" w:hAnsi="Garamond" w:cs="Times New Roman"/>
          <w:bCs/>
          <w:sz w:val="22"/>
          <w:szCs w:val="22"/>
        </w:rPr>
        <w:t xml:space="preserve">CCV values in </w:t>
      </w:r>
      <w:r w:rsidRPr="006412E4">
        <w:rPr>
          <w:rFonts w:ascii="Garamond" w:hAnsi="Garamond" w:cs="Times New Roman"/>
          <w:bCs/>
          <w:color w:val="FF0000"/>
          <w:sz w:val="22"/>
          <w:szCs w:val="22"/>
        </w:rPr>
        <w:t>red</w:t>
      </w:r>
      <w:r w:rsidRPr="006412E4">
        <w:rPr>
          <w:rFonts w:ascii="Garamond" w:hAnsi="Garamond" w:cs="Times New Roman"/>
          <w:bCs/>
          <w:sz w:val="22"/>
          <w:szCs w:val="22"/>
        </w:rPr>
        <w:t xml:space="preserve"> did not pass the established acceptance criteria</w:t>
      </w:r>
      <w:r w:rsidR="00DC276A">
        <w:rPr>
          <w:rFonts w:ascii="Garamond" w:hAnsi="Garamond" w:cs="Times New Roman"/>
          <w:bCs/>
          <w:sz w:val="22"/>
          <w:szCs w:val="22"/>
        </w:rPr>
        <w:t xml:space="preserve"> in Section 9 and d</w:t>
      </w:r>
      <w:r w:rsidRPr="006412E4">
        <w:rPr>
          <w:rFonts w:ascii="Garamond" w:hAnsi="Garamond" w:cs="Times New Roman"/>
          <w:bCs/>
          <w:sz w:val="22"/>
          <w:szCs w:val="22"/>
        </w:rPr>
        <w:t>ata from the deployments were labeled as suspect.</w:t>
      </w:r>
    </w:p>
    <w:bookmarkEnd w:id="14"/>
    <w:p w14:paraId="7273DB50" w14:textId="77777777" w:rsidR="006412E4" w:rsidRDefault="006412E4" w:rsidP="002C25A5">
      <w:pPr>
        <w:pStyle w:val="HTMLPreformatted"/>
        <w:jc w:val="both"/>
        <w:rPr>
          <w:rFonts w:ascii="Garamond" w:hAnsi="Garamond" w:cs="Times New Roman"/>
          <w:bCs/>
          <w:sz w:val="22"/>
          <w:szCs w:val="22"/>
        </w:rPr>
      </w:pPr>
    </w:p>
    <w:tbl>
      <w:tblPr>
        <w:tblStyle w:val="TableGrid"/>
        <w:tblW w:w="10162" w:type="dxa"/>
        <w:jc w:val="center"/>
        <w:tblLook w:val="04A0" w:firstRow="1" w:lastRow="0" w:firstColumn="1" w:lastColumn="0" w:noHBand="0" w:noVBand="1"/>
      </w:tblPr>
      <w:tblGrid>
        <w:gridCol w:w="644"/>
        <w:gridCol w:w="850"/>
        <w:gridCol w:w="733"/>
        <w:gridCol w:w="852"/>
        <w:gridCol w:w="476"/>
        <w:gridCol w:w="541"/>
        <w:gridCol w:w="632"/>
        <w:gridCol w:w="697"/>
        <w:gridCol w:w="798"/>
        <w:gridCol w:w="569"/>
        <w:gridCol w:w="890"/>
        <w:gridCol w:w="746"/>
        <w:gridCol w:w="561"/>
        <w:gridCol w:w="551"/>
        <w:gridCol w:w="622"/>
      </w:tblGrid>
      <w:tr w:rsidR="00E11661" w14:paraId="1000A3D9" w14:textId="06967DC6" w:rsidTr="00F84C2D">
        <w:trPr>
          <w:jc w:val="center"/>
        </w:trPr>
        <w:tc>
          <w:tcPr>
            <w:tcW w:w="1494" w:type="dxa"/>
            <w:gridSpan w:val="2"/>
            <w:tcBorders>
              <w:top w:val="single" w:sz="12" w:space="0" w:color="auto"/>
              <w:left w:val="single" w:sz="12" w:space="0" w:color="auto"/>
              <w:bottom w:val="single" w:sz="12" w:space="0" w:color="auto"/>
              <w:right w:val="single" w:sz="12" w:space="0" w:color="auto"/>
            </w:tcBorders>
            <w:vAlign w:val="center"/>
          </w:tcPr>
          <w:p w14:paraId="57A64A1C" w14:textId="7ED79CBD" w:rsidR="00AE562D" w:rsidRPr="005B6F78" w:rsidRDefault="00AE562D" w:rsidP="00AE562D">
            <w:pPr>
              <w:pStyle w:val="HTMLPreformatted"/>
              <w:jc w:val="center"/>
              <w:rPr>
                <w:rFonts w:ascii="Garamond" w:hAnsi="Garamond" w:cs="Times New Roman"/>
                <w:b/>
                <w:sz w:val="18"/>
                <w:szCs w:val="18"/>
              </w:rPr>
            </w:pPr>
            <w:bookmarkStart w:id="16" w:name="_Hlk166238888"/>
            <w:r w:rsidRPr="005B6F78">
              <w:rPr>
                <w:rFonts w:ascii="Garamond" w:hAnsi="Garamond" w:cs="Times New Roman"/>
                <w:b/>
                <w:sz w:val="18"/>
                <w:szCs w:val="18"/>
              </w:rPr>
              <w:t>FKLK</w:t>
            </w:r>
          </w:p>
        </w:tc>
        <w:tc>
          <w:tcPr>
            <w:tcW w:w="1585" w:type="dxa"/>
            <w:gridSpan w:val="2"/>
            <w:tcBorders>
              <w:top w:val="single" w:sz="12" w:space="0" w:color="auto"/>
              <w:left w:val="single" w:sz="12" w:space="0" w:color="auto"/>
              <w:bottom w:val="single" w:sz="12" w:space="0" w:color="auto"/>
              <w:right w:val="single" w:sz="12" w:space="0" w:color="auto"/>
            </w:tcBorders>
            <w:vAlign w:val="center"/>
          </w:tcPr>
          <w:p w14:paraId="47FE8F4F" w14:textId="2553563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17" w:type="dxa"/>
            <w:gridSpan w:val="2"/>
            <w:tcBorders>
              <w:top w:val="single" w:sz="12" w:space="0" w:color="auto"/>
              <w:left w:val="single" w:sz="12" w:space="0" w:color="auto"/>
              <w:bottom w:val="single" w:sz="12" w:space="0" w:color="auto"/>
              <w:right w:val="single" w:sz="12" w:space="0" w:color="auto"/>
            </w:tcBorders>
            <w:vAlign w:val="center"/>
          </w:tcPr>
          <w:p w14:paraId="440F7DCA" w14:textId="40175036"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29" w:type="dxa"/>
            <w:gridSpan w:val="2"/>
            <w:tcBorders>
              <w:top w:val="single" w:sz="12" w:space="0" w:color="auto"/>
              <w:left w:val="single" w:sz="12" w:space="0" w:color="auto"/>
              <w:bottom w:val="single" w:sz="12" w:space="0" w:color="auto"/>
              <w:right w:val="single" w:sz="12" w:space="0" w:color="auto"/>
            </w:tcBorders>
            <w:vAlign w:val="center"/>
          </w:tcPr>
          <w:p w14:paraId="0195525A" w14:textId="48F2131A"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Turbidity (FNU)</w:t>
            </w:r>
          </w:p>
        </w:tc>
        <w:tc>
          <w:tcPr>
            <w:tcW w:w="1367" w:type="dxa"/>
            <w:gridSpan w:val="2"/>
            <w:tcBorders>
              <w:top w:val="single" w:sz="12" w:space="0" w:color="auto"/>
              <w:left w:val="single" w:sz="12" w:space="0" w:color="auto"/>
              <w:bottom w:val="single" w:sz="12" w:space="0" w:color="auto"/>
              <w:right w:val="single" w:sz="12" w:space="0" w:color="auto"/>
            </w:tcBorders>
            <w:vAlign w:val="center"/>
          </w:tcPr>
          <w:p w14:paraId="7E2296D0" w14:textId="39334357"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36" w:type="dxa"/>
            <w:gridSpan w:val="2"/>
            <w:tcBorders>
              <w:top w:val="single" w:sz="12" w:space="0" w:color="auto"/>
              <w:left w:val="single" w:sz="12" w:space="0" w:color="auto"/>
              <w:bottom w:val="single" w:sz="12" w:space="0" w:color="auto"/>
              <w:right w:val="single" w:sz="12" w:space="0" w:color="auto"/>
            </w:tcBorders>
            <w:vAlign w:val="center"/>
          </w:tcPr>
          <w:p w14:paraId="74EC3E71" w14:textId="0905380E"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Temperature (°C)</w:t>
            </w:r>
          </w:p>
        </w:tc>
        <w:tc>
          <w:tcPr>
            <w:tcW w:w="1734" w:type="dxa"/>
            <w:gridSpan w:val="3"/>
            <w:tcBorders>
              <w:top w:val="single" w:sz="12" w:space="0" w:color="auto"/>
              <w:left w:val="single" w:sz="12" w:space="0" w:color="auto"/>
              <w:bottom w:val="single" w:sz="12" w:space="0" w:color="auto"/>
              <w:right w:val="single" w:sz="12" w:space="0" w:color="auto"/>
            </w:tcBorders>
            <w:vAlign w:val="center"/>
          </w:tcPr>
          <w:p w14:paraId="5663BB11" w14:textId="5E12717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842AA1" w14:paraId="35475349" w14:textId="4B0C71F8" w:rsidTr="00F84C2D">
        <w:trPr>
          <w:jc w:val="center"/>
        </w:trPr>
        <w:tc>
          <w:tcPr>
            <w:tcW w:w="644" w:type="dxa"/>
            <w:tcBorders>
              <w:top w:val="single" w:sz="12" w:space="0" w:color="auto"/>
              <w:left w:val="single" w:sz="12" w:space="0" w:color="auto"/>
              <w:bottom w:val="single" w:sz="12" w:space="0" w:color="auto"/>
              <w:right w:val="single" w:sz="12" w:space="0" w:color="auto"/>
            </w:tcBorders>
            <w:vAlign w:val="center"/>
          </w:tcPr>
          <w:p w14:paraId="039A8019" w14:textId="3BD5A9CC"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0" w:type="dxa"/>
            <w:tcBorders>
              <w:top w:val="single" w:sz="12" w:space="0" w:color="auto"/>
              <w:left w:val="single" w:sz="12" w:space="0" w:color="auto"/>
              <w:bottom w:val="single" w:sz="12" w:space="0" w:color="auto"/>
              <w:right w:val="single" w:sz="12" w:space="0" w:color="auto"/>
            </w:tcBorders>
            <w:vAlign w:val="center"/>
          </w:tcPr>
          <w:p w14:paraId="5930DE67" w14:textId="0C57D4FA"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3" w:type="dxa"/>
            <w:tcBorders>
              <w:top w:val="single" w:sz="12" w:space="0" w:color="auto"/>
              <w:left w:val="single" w:sz="12" w:space="0" w:color="auto"/>
              <w:bottom w:val="single" w:sz="12" w:space="0" w:color="auto"/>
              <w:right w:val="single" w:sz="12" w:space="0" w:color="auto"/>
            </w:tcBorders>
            <w:vAlign w:val="center"/>
          </w:tcPr>
          <w:p w14:paraId="42D0EC69" w14:textId="29282B3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52" w:type="dxa"/>
            <w:tcBorders>
              <w:top w:val="single" w:sz="12" w:space="0" w:color="auto"/>
              <w:left w:val="single" w:sz="12" w:space="0" w:color="auto"/>
              <w:bottom w:val="single" w:sz="12" w:space="0" w:color="auto"/>
              <w:right w:val="single" w:sz="12" w:space="0" w:color="auto"/>
            </w:tcBorders>
            <w:vAlign w:val="center"/>
          </w:tcPr>
          <w:p w14:paraId="640A4D90" w14:textId="71B9DE08"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100</w:t>
            </w:r>
          </w:p>
        </w:tc>
        <w:tc>
          <w:tcPr>
            <w:tcW w:w="476" w:type="dxa"/>
            <w:tcBorders>
              <w:top w:val="single" w:sz="12" w:space="0" w:color="auto"/>
              <w:left w:val="single" w:sz="12" w:space="0" w:color="auto"/>
              <w:bottom w:val="single" w:sz="12" w:space="0" w:color="auto"/>
              <w:right w:val="single" w:sz="12" w:space="0" w:color="auto"/>
            </w:tcBorders>
            <w:vAlign w:val="center"/>
          </w:tcPr>
          <w:p w14:paraId="7A4E69D9" w14:textId="3F01D6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41" w:type="dxa"/>
            <w:tcBorders>
              <w:top w:val="single" w:sz="12" w:space="0" w:color="auto"/>
              <w:left w:val="single" w:sz="12" w:space="0" w:color="auto"/>
              <w:bottom w:val="single" w:sz="12" w:space="0" w:color="auto"/>
              <w:right w:val="single" w:sz="12" w:space="0" w:color="auto"/>
            </w:tcBorders>
            <w:vAlign w:val="center"/>
          </w:tcPr>
          <w:p w14:paraId="2D3F9030" w14:textId="7F0D518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32" w:type="dxa"/>
            <w:tcBorders>
              <w:top w:val="single" w:sz="12" w:space="0" w:color="auto"/>
              <w:left w:val="single" w:sz="12" w:space="0" w:color="auto"/>
              <w:bottom w:val="single" w:sz="12" w:space="0" w:color="auto"/>
              <w:right w:val="single" w:sz="12" w:space="0" w:color="auto"/>
            </w:tcBorders>
            <w:vAlign w:val="center"/>
          </w:tcPr>
          <w:p w14:paraId="7A8B39B5" w14:textId="3F3959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97" w:type="dxa"/>
            <w:tcBorders>
              <w:top w:val="single" w:sz="12" w:space="0" w:color="auto"/>
              <w:left w:val="single" w:sz="12" w:space="0" w:color="auto"/>
              <w:bottom w:val="single" w:sz="12" w:space="0" w:color="auto"/>
              <w:right w:val="single" w:sz="12" w:space="0" w:color="auto"/>
            </w:tcBorders>
            <w:vAlign w:val="center"/>
          </w:tcPr>
          <w:p w14:paraId="4A31BE67" w14:textId="67D23907"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124</w:t>
            </w:r>
          </w:p>
        </w:tc>
        <w:tc>
          <w:tcPr>
            <w:tcW w:w="798" w:type="dxa"/>
            <w:tcBorders>
              <w:top w:val="single" w:sz="12" w:space="0" w:color="auto"/>
              <w:left w:val="single" w:sz="12" w:space="0" w:color="auto"/>
              <w:bottom w:val="single" w:sz="12" w:space="0" w:color="auto"/>
              <w:right w:val="single" w:sz="12" w:space="0" w:color="auto"/>
            </w:tcBorders>
            <w:vAlign w:val="center"/>
          </w:tcPr>
          <w:p w14:paraId="716253C0" w14:textId="42E4FCE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9" w:type="dxa"/>
            <w:tcBorders>
              <w:top w:val="single" w:sz="12" w:space="0" w:color="auto"/>
              <w:left w:val="single" w:sz="12" w:space="0" w:color="auto"/>
              <w:bottom w:val="single" w:sz="12" w:space="0" w:color="auto"/>
              <w:right w:val="single" w:sz="12" w:space="0" w:color="auto"/>
            </w:tcBorders>
            <w:vAlign w:val="center"/>
          </w:tcPr>
          <w:p w14:paraId="6433E0E3" w14:textId="491D3503" w:rsidR="00AE562D" w:rsidRPr="00DC276A" w:rsidRDefault="00AE562D" w:rsidP="00AE562D">
            <w:pPr>
              <w:pStyle w:val="HTMLPreformatted"/>
              <w:jc w:val="center"/>
              <w:rPr>
                <w:rFonts w:ascii="Garamond" w:hAnsi="Garamond" w:cs="Times New Roman"/>
                <w:b/>
                <w:i/>
                <w:iCs/>
                <w:sz w:val="16"/>
                <w:szCs w:val="16"/>
              </w:rPr>
            </w:pPr>
            <w:r w:rsidRPr="00DC276A">
              <w:rPr>
                <w:rFonts w:ascii="Garamond" w:hAnsi="Garamond" w:cs="Times New Roman"/>
                <w:b/>
                <w:i/>
                <w:iCs/>
                <w:sz w:val="16"/>
                <w:szCs w:val="16"/>
              </w:rPr>
              <w:t>Std</w:t>
            </w:r>
          </w:p>
        </w:tc>
        <w:tc>
          <w:tcPr>
            <w:tcW w:w="890" w:type="dxa"/>
            <w:tcBorders>
              <w:top w:val="single" w:sz="12" w:space="0" w:color="auto"/>
              <w:left w:val="single" w:sz="12" w:space="0" w:color="auto"/>
              <w:bottom w:val="single" w:sz="12" w:space="0" w:color="auto"/>
              <w:right w:val="single" w:sz="12" w:space="0" w:color="auto"/>
            </w:tcBorders>
            <w:vAlign w:val="center"/>
          </w:tcPr>
          <w:p w14:paraId="7C7BDE1B" w14:textId="6C73889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746" w:type="dxa"/>
            <w:tcBorders>
              <w:top w:val="single" w:sz="12" w:space="0" w:color="auto"/>
              <w:left w:val="single" w:sz="12" w:space="0" w:color="auto"/>
              <w:bottom w:val="single" w:sz="12" w:space="0" w:color="auto"/>
              <w:right w:val="single" w:sz="12" w:space="0" w:color="auto"/>
            </w:tcBorders>
            <w:vAlign w:val="center"/>
          </w:tcPr>
          <w:p w14:paraId="5BF5DB80" w14:textId="22C96075"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Therm</w:t>
            </w:r>
            <w:proofErr w:type="spellEnd"/>
          </w:p>
        </w:tc>
        <w:tc>
          <w:tcPr>
            <w:tcW w:w="561" w:type="dxa"/>
            <w:tcBorders>
              <w:top w:val="single" w:sz="12" w:space="0" w:color="auto"/>
              <w:left w:val="single" w:sz="12" w:space="0" w:color="auto"/>
              <w:bottom w:val="single" w:sz="12" w:space="0" w:color="auto"/>
              <w:right w:val="single" w:sz="12" w:space="0" w:color="auto"/>
            </w:tcBorders>
            <w:vAlign w:val="center"/>
          </w:tcPr>
          <w:p w14:paraId="6A9CB220" w14:textId="11F42F6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551" w:type="dxa"/>
            <w:tcBorders>
              <w:top w:val="single" w:sz="12" w:space="0" w:color="auto"/>
              <w:left w:val="single" w:sz="12" w:space="0" w:color="auto"/>
              <w:bottom w:val="single" w:sz="12" w:space="0" w:color="auto"/>
              <w:right w:val="single" w:sz="12" w:space="0" w:color="auto"/>
            </w:tcBorders>
            <w:vAlign w:val="center"/>
          </w:tcPr>
          <w:p w14:paraId="4187D985" w14:textId="3C8D584C"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22" w:type="dxa"/>
            <w:tcBorders>
              <w:top w:val="single" w:sz="12" w:space="0" w:color="auto"/>
              <w:left w:val="single" w:sz="12" w:space="0" w:color="auto"/>
              <w:bottom w:val="single" w:sz="12" w:space="0" w:color="auto"/>
              <w:right w:val="single" w:sz="12" w:space="0" w:color="auto"/>
            </w:tcBorders>
            <w:vAlign w:val="center"/>
          </w:tcPr>
          <w:p w14:paraId="377D1C2C" w14:textId="15812917" w:rsidR="00AE562D" w:rsidRPr="00DC276A" w:rsidRDefault="00AE562D" w:rsidP="00AE562D">
            <w:pPr>
              <w:pStyle w:val="HTMLPreformatted"/>
              <w:jc w:val="center"/>
              <w:rPr>
                <w:rFonts w:ascii="Garamond" w:hAnsi="Garamond" w:cs="Times New Roman"/>
                <w:b/>
                <w:i/>
                <w:iCs/>
                <w:sz w:val="16"/>
                <w:szCs w:val="16"/>
              </w:rPr>
            </w:pPr>
            <w:r w:rsidRPr="00DC276A">
              <w:rPr>
                <w:rFonts w:ascii="Garamond" w:hAnsi="Garamond" w:cs="Times New Roman"/>
                <w:b/>
                <w:i/>
                <w:iCs/>
                <w:sz w:val="16"/>
                <w:szCs w:val="16"/>
              </w:rPr>
              <w:t>Std</w:t>
            </w:r>
          </w:p>
        </w:tc>
      </w:tr>
      <w:tr w:rsidR="0084146F" w:rsidRPr="005B6F78" w14:paraId="6F5B197F" w14:textId="55AE9F19" w:rsidTr="00F84C2D">
        <w:trPr>
          <w:jc w:val="center"/>
        </w:trPr>
        <w:tc>
          <w:tcPr>
            <w:tcW w:w="644" w:type="dxa"/>
            <w:tcBorders>
              <w:top w:val="single" w:sz="12" w:space="0" w:color="auto"/>
              <w:left w:val="single" w:sz="12" w:space="0" w:color="auto"/>
            </w:tcBorders>
            <w:vAlign w:val="center"/>
          </w:tcPr>
          <w:p w14:paraId="0C52E3CD" w14:textId="4CA82925" w:rsidR="005B6F78" w:rsidRPr="005B6F78" w:rsidRDefault="005B6F78" w:rsidP="005B6F78">
            <w:pPr>
              <w:pStyle w:val="HTMLPreformatted"/>
              <w:jc w:val="center"/>
              <w:rPr>
                <w:rFonts w:ascii="Garamond" w:hAnsi="Garamond" w:cs="Times New Roman"/>
                <w:bCs/>
                <w:sz w:val="16"/>
                <w:szCs w:val="16"/>
              </w:rPr>
            </w:pPr>
            <w:r w:rsidRPr="005B6F78">
              <w:rPr>
                <w:rFonts w:ascii="Garamond" w:hAnsi="Garamond" w:cs="Times New Roman"/>
                <w:bCs/>
                <w:sz w:val="16"/>
                <w:szCs w:val="16"/>
              </w:rPr>
              <w:t>3</w:t>
            </w:r>
          </w:p>
        </w:tc>
        <w:tc>
          <w:tcPr>
            <w:tcW w:w="850" w:type="dxa"/>
            <w:tcBorders>
              <w:top w:val="single" w:sz="12" w:space="0" w:color="auto"/>
              <w:right w:val="single" w:sz="12" w:space="0" w:color="auto"/>
            </w:tcBorders>
            <w:vAlign w:val="center"/>
          </w:tcPr>
          <w:p w14:paraId="62F9DF80" w14:textId="33B034B5" w:rsidR="005B6F78" w:rsidRPr="005B6F78" w:rsidRDefault="005B6F78" w:rsidP="005B6F78">
            <w:pPr>
              <w:pStyle w:val="HTMLPreformatted"/>
              <w:jc w:val="center"/>
              <w:rPr>
                <w:rFonts w:ascii="Garamond" w:hAnsi="Garamond" w:cs="Times New Roman"/>
                <w:bCs/>
                <w:sz w:val="16"/>
                <w:szCs w:val="16"/>
              </w:rPr>
            </w:pPr>
            <w:r w:rsidRPr="005B6F78">
              <w:rPr>
                <w:rFonts w:ascii="Garamond" w:hAnsi="Garamond" w:cs="Calibri"/>
                <w:color w:val="000000"/>
                <w:sz w:val="16"/>
                <w:szCs w:val="16"/>
              </w:rPr>
              <w:t>12/3/21</w:t>
            </w:r>
          </w:p>
        </w:tc>
        <w:tc>
          <w:tcPr>
            <w:tcW w:w="733" w:type="dxa"/>
            <w:tcBorders>
              <w:top w:val="single" w:sz="12" w:space="0" w:color="auto"/>
              <w:left w:val="single" w:sz="12" w:space="0" w:color="auto"/>
            </w:tcBorders>
            <w:vAlign w:val="center"/>
          </w:tcPr>
          <w:p w14:paraId="27001BE6" w14:textId="74620F86"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52" w:type="dxa"/>
            <w:tcBorders>
              <w:top w:val="single" w:sz="12" w:space="0" w:color="auto"/>
              <w:right w:val="single" w:sz="12" w:space="0" w:color="auto"/>
            </w:tcBorders>
            <w:vAlign w:val="center"/>
          </w:tcPr>
          <w:p w14:paraId="4A3B1DB2" w14:textId="2F85E681"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101.</w:t>
            </w:r>
            <w:r w:rsidR="00A879CC">
              <w:rPr>
                <w:rFonts w:ascii="Garamond" w:hAnsi="Garamond" w:cs="Times New Roman"/>
                <w:bCs/>
                <w:sz w:val="16"/>
                <w:szCs w:val="16"/>
              </w:rPr>
              <w:t>.992</w:t>
            </w:r>
          </w:p>
        </w:tc>
        <w:tc>
          <w:tcPr>
            <w:tcW w:w="476" w:type="dxa"/>
            <w:tcBorders>
              <w:top w:val="single" w:sz="12" w:space="0" w:color="auto"/>
              <w:left w:val="single" w:sz="12" w:space="0" w:color="auto"/>
            </w:tcBorders>
            <w:vAlign w:val="center"/>
          </w:tcPr>
          <w:p w14:paraId="58EF1905" w14:textId="4ADE1074" w:rsidR="005B6F78" w:rsidRPr="005B6F78" w:rsidRDefault="00A879CC" w:rsidP="005B6F78">
            <w:pPr>
              <w:pStyle w:val="HTMLPreformatted"/>
              <w:jc w:val="center"/>
              <w:rPr>
                <w:rFonts w:ascii="Garamond" w:hAnsi="Garamond" w:cs="Times New Roman"/>
                <w:bCs/>
                <w:sz w:val="16"/>
                <w:szCs w:val="16"/>
              </w:rPr>
            </w:pPr>
            <w:r>
              <w:rPr>
                <w:rFonts w:ascii="Garamond" w:hAnsi="Garamond" w:cs="Times New Roman"/>
                <w:bCs/>
                <w:sz w:val="16"/>
                <w:szCs w:val="16"/>
              </w:rPr>
              <w:t>6.99</w:t>
            </w:r>
          </w:p>
        </w:tc>
        <w:tc>
          <w:tcPr>
            <w:tcW w:w="541" w:type="dxa"/>
            <w:tcBorders>
              <w:top w:val="single" w:sz="12" w:space="0" w:color="auto"/>
              <w:right w:val="single" w:sz="12" w:space="0" w:color="auto"/>
            </w:tcBorders>
            <w:vAlign w:val="center"/>
          </w:tcPr>
          <w:p w14:paraId="679FA91C" w14:textId="64F0BD3F"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32" w:type="dxa"/>
            <w:tcBorders>
              <w:top w:val="single" w:sz="12" w:space="0" w:color="auto"/>
              <w:left w:val="single" w:sz="12" w:space="0" w:color="auto"/>
            </w:tcBorders>
            <w:vAlign w:val="center"/>
          </w:tcPr>
          <w:p w14:paraId="73277E45" w14:textId="7E51D274" w:rsidR="005B6F78" w:rsidRPr="005B6F78" w:rsidRDefault="00A879CC" w:rsidP="005B6F78">
            <w:pPr>
              <w:pStyle w:val="HTMLPreformatted"/>
              <w:jc w:val="center"/>
              <w:rPr>
                <w:rFonts w:ascii="Garamond" w:hAnsi="Garamond" w:cs="Times New Roman"/>
                <w:bCs/>
                <w:sz w:val="16"/>
                <w:szCs w:val="16"/>
              </w:rPr>
            </w:pPr>
            <w:r>
              <w:rPr>
                <w:rFonts w:ascii="Garamond" w:hAnsi="Garamond" w:cs="Times New Roman"/>
                <w:bCs/>
                <w:sz w:val="16"/>
                <w:szCs w:val="16"/>
              </w:rPr>
              <w:t>0.25</w:t>
            </w:r>
          </w:p>
        </w:tc>
        <w:tc>
          <w:tcPr>
            <w:tcW w:w="697" w:type="dxa"/>
            <w:tcBorders>
              <w:top w:val="single" w:sz="12" w:space="0" w:color="auto"/>
              <w:right w:val="single" w:sz="12" w:space="0" w:color="auto"/>
            </w:tcBorders>
            <w:vAlign w:val="center"/>
          </w:tcPr>
          <w:p w14:paraId="4D241ADF" w14:textId="6DE3C227"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12</w:t>
            </w:r>
            <w:r w:rsidR="00A879CC">
              <w:rPr>
                <w:rFonts w:ascii="Garamond" w:hAnsi="Garamond" w:cs="Times New Roman"/>
                <w:bCs/>
                <w:sz w:val="16"/>
                <w:szCs w:val="16"/>
              </w:rPr>
              <w:t>5.71</w:t>
            </w:r>
          </w:p>
        </w:tc>
        <w:tc>
          <w:tcPr>
            <w:tcW w:w="798" w:type="dxa"/>
            <w:tcBorders>
              <w:top w:val="single" w:sz="12" w:space="0" w:color="auto"/>
              <w:left w:val="single" w:sz="12" w:space="0" w:color="auto"/>
            </w:tcBorders>
            <w:vAlign w:val="center"/>
          </w:tcPr>
          <w:p w14:paraId="7D27B5F3" w14:textId="0E10237D"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8.</w:t>
            </w:r>
            <w:r w:rsidR="00A879CC">
              <w:rPr>
                <w:rFonts w:ascii="Garamond" w:hAnsi="Garamond" w:cs="Times New Roman"/>
                <w:bCs/>
                <w:sz w:val="16"/>
                <w:szCs w:val="16"/>
              </w:rPr>
              <w:t>72</w:t>
            </w:r>
          </w:p>
        </w:tc>
        <w:tc>
          <w:tcPr>
            <w:tcW w:w="569" w:type="dxa"/>
            <w:tcBorders>
              <w:top w:val="single" w:sz="12" w:space="0" w:color="auto"/>
              <w:right w:val="single" w:sz="12" w:space="0" w:color="auto"/>
            </w:tcBorders>
            <w:vAlign w:val="center"/>
          </w:tcPr>
          <w:p w14:paraId="777C1C6B" w14:textId="2B3998A3" w:rsidR="005B6F78" w:rsidRPr="00DC276A" w:rsidRDefault="005B6F78" w:rsidP="005B6F78">
            <w:pPr>
              <w:pStyle w:val="HTMLPreformatted"/>
              <w:jc w:val="center"/>
              <w:rPr>
                <w:rFonts w:ascii="Garamond" w:hAnsi="Garamond" w:cs="Times New Roman"/>
                <w:bCs/>
                <w:i/>
                <w:iCs/>
                <w:sz w:val="16"/>
                <w:szCs w:val="16"/>
              </w:rPr>
            </w:pPr>
            <w:r w:rsidRPr="00DC276A">
              <w:rPr>
                <w:rFonts w:ascii="Garamond" w:hAnsi="Garamond" w:cs="Times New Roman"/>
                <w:bCs/>
                <w:i/>
                <w:iCs/>
                <w:sz w:val="16"/>
                <w:szCs w:val="16"/>
              </w:rPr>
              <w:t>8.578</w:t>
            </w:r>
          </w:p>
        </w:tc>
        <w:tc>
          <w:tcPr>
            <w:tcW w:w="890" w:type="dxa"/>
            <w:tcBorders>
              <w:top w:val="single" w:sz="12" w:space="0" w:color="auto"/>
              <w:left w:val="single" w:sz="12" w:space="0" w:color="auto"/>
            </w:tcBorders>
            <w:vAlign w:val="center"/>
          </w:tcPr>
          <w:p w14:paraId="4A8FAA70" w14:textId="039BE4D6" w:rsidR="005B6F78" w:rsidRPr="005B6F78" w:rsidRDefault="005B6F78" w:rsidP="005B6F78">
            <w:pPr>
              <w:pStyle w:val="HTMLPreformatted"/>
              <w:jc w:val="center"/>
              <w:rPr>
                <w:rFonts w:ascii="Garamond" w:hAnsi="Garamond" w:cs="Times New Roman"/>
                <w:bCs/>
                <w:sz w:val="16"/>
                <w:szCs w:val="16"/>
              </w:rPr>
            </w:pPr>
            <w:r w:rsidRPr="005B6F78">
              <w:rPr>
                <w:rFonts w:ascii="Garamond" w:hAnsi="Garamond" w:cs="Times New Roman"/>
                <w:bCs/>
                <w:sz w:val="16"/>
                <w:szCs w:val="16"/>
              </w:rPr>
              <w:t>23.</w:t>
            </w:r>
            <w:r w:rsidR="00A879CC">
              <w:rPr>
                <w:rFonts w:ascii="Garamond" w:hAnsi="Garamond" w:cs="Times New Roman"/>
                <w:bCs/>
                <w:sz w:val="16"/>
                <w:szCs w:val="16"/>
              </w:rPr>
              <w:t>416</w:t>
            </w:r>
          </w:p>
        </w:tc>
        <w:tc>
          <w:tcPr>
            <w:tcW w:w="746" w:type="dxa"/>
            <w:tcBorders>
              <w:top w:val="single" w:sz="12" w:space="0" w:color="auto"/>
              <w:right w:val="single" w:sz="12" w:space="0" w:color="auto"/>
            </w:tcBorders>
            <w:vAlign w:val="center"/>
          </w:tcPr>
          <w:p w14:paraId="5359CE21" w14:textId="27B59200"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23.</w:t>
            </w:r>
            <w:r w:rsidR="00A879CC">
              <w:rPr>
                <w:rFonts w:ascii="Garamond" w:hAnsi="Garamond" w:cs="Times New Roman"/>
                <w:bCs/>
                <w:sz w:val="16"/>
                <w:szCs w:val="16"/>
              </w:rPr>
              <w:t>2</w:t>
            </w:r>
          </w:p>
        </w:tc>
        <w:tc>
          <w:tcPr>
            <w:tcW w:w="561" w:type="dxa"/>
            <w:tcBorders>
              <w:top w:val="single" w:sz="12" w:space="0" w:color="auto"/>
              <w:left w:val="single" w:sz="12" w:space="0" w:color="auto"/>
            </w:tcBorders>
            <w:vAlign w:val="center"/>
          </w:tcPr>
          <w:p w14:paraId="432C463F" w14:textId="60E6AA1E"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1" w:type="dxa"/>
            <w:tcBorders>
              <w:top w:val="single" w:sz="12" w:space="0" w:color="auto"/>
            </w:tcBorders>
            <w:vAlign w:val="center"/>
          </w:tcPr>
          <w:p w14:paraId="79AF3785" w14:textId="1E9192F4" w:rsidR="005B6F78" w:rsidRPr="005B6F78" w:rsidRDefault="005B6F78" w:rsidP="005B6F78">
            <w:pPr>
              <w:pStyle w:val="HTMLPreformatted"/>
              <w:jc w:val="center"/>
              <w:rPr>
                <w:rFonts w:ascii="Garamond" w:hAnsi="Garamond" w:cs="Times New Roman"/>
                <w:bCs/>
                <w:sz w:val="16"/>
                <w:szCs w:val="16"/>
              </w:rPr>
            </w:pPr>
            <w:r>
              <w:rPr>
                <w:rFonts w:ascii="Garamond" w:hAnsi="Garamond" w:cs="Times New Roman"/>
                <w:bCs/>
                <w:sz w:val="16"/>
                <w:szCs w:val="16"/>
              </w:rPr>
              <w:t>6</w:t>
            </w:r>
            <w:r w:rsidR="00A879CC">
              <w:rPr>
                <w:rFonts w:ascii="Garamond" w:hAnsi="Garamond" w:cs="Times New Roman"/>
                <w:bCs/>
                <w:sz w:val="16"/>
                <w:szCs w:val="16"/>
              </w:rPr>
              <w:t>8.54</w:t>
            </w:r>
          </w:p>
        </w:tc>
        <w:tc>
          <w:tcPr>
            <w:tcW w:w="622" w:type="dxa"/>
            <w:tcBorders>
              <w:top w:val="single" w:sz="12" w:space="0" w:color="auto"/>
              <w:right w:val="single" w:sz="12" w:space="0" w:color="auto"/>
            </w:tcBorders>
            <w:vAlign w:val="center"/>
          </w:tcPr>
          <w:p w14:paraId="271A5721" w14:textId="6CBD3CCB" w:rsidR="005B6F78" w:rsidRPr="00DC276A" w:rsidRDefault="005B6F78" w:rsidP="005B6F78">
            <w:pPr>
              <w:pStyle w:val="HTMLPreformatted"/>
              <w:jc w:val="center"/>
              <w:rPr>
                <w:rFonts w:ascii="Garamond" w:hAnsi="Garamond" w:cs="Times New Roman"/>
                <w:bCs/>
                <w:i/>
                <w:iCs/>
                <w:sz w:val="16"/>
                <w:szCs w:val="16"/>
              </w:rPr>
            </w:pPr>
            <w:r w:rsidRPr="00DC276A">
              <w:rPr>
                <w:rFonts w:ascii="Garamond" w:hAnsi="Garamond" w:cs="Times New Roman"/>
                <w:bCs/>
                <w:i/>
                <w:iCs/>
                <w:sz w:val="16"/>
                <w:szCs w:val="16"/>
              </w:rPr>
              <w:t>6</w:t>
            </w:r>
            <w:r w:rsidR="00A879CC" w:rsidRPr="00DC276A">
              <w:rPr>
                <w:rFonts w:ascii="Garamond" w:hAnsi="Garamond" w:cs="Times New Roman"/>
                <w:bCs/>
                <w:i/>
                <w:iCs/>
                <w:sz w:val="16"/>
                <w:szCs w:val="16"/>
              </w:rPr>
              <w:t>6</w:t>
            </w:r>
            <w:r w:rsidRPr="00DC276A">
              <w:rPr>
                <w:rFonts w:ascii="Garamond" w:hAnsi="Garamond" w:cs="Times New Roman"/>
                <w:bCs/>
                <w:i/>
                <w:iCs/>
                <w:sz w:val="16"/>
                <w:szCs w:val="16"/>
              </w:rPr>
              <w:t>.</w:t>
            </w:r>
            <w:r w:rsidR="00A879CC" w:rsidRPr="00DC276A">
              <w:rPr>
                <w:rFonts w:ascii="Garamond" w:hAnsi="Garamond" w:cs="Times New Roman"/>
                <w:bCs/>
                <w:i/>
                <w:iCs/>
                <w:sz w:val="16"/>
                <w:szCs w:val="16"/>
              </w:rPr>
              <w:t>12</w:t>
            </w:r>
          </w:p>
        </w:tc>
      </w:tr>
      <w:tr w:rsidR="0084146F" w:rsidRPr="005B6F78" w14:paraId="6F0CF8D2" w14:textId="388D46AF" w:rsidTr="00F84C2D">
        <w:trPr>
          <w:jc w:val="center"/>
        </w:trPr>
        <w:tc>
          <w:tcPr>
            <w:tcW w:w="644" w:type="dxa"/>
            <w:tcBorders>
              <w:left w:val="single" w:sz="12" w:space="0" w:color="auto"/>
            </w:tcBorders>
            <w:vAlign w:val="center"/>
          </w:tcPr>
          <w:p w14:paraId="14EE1B3E" w14:textId="6A3F5E49"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Times New Roman"/>
                <w:bCs/>
                <w:sz w:val="16"/>
                <w:szCs w:val="16"/>
              </w:rPr>
              <w:t>2</w:t>
            </w:r>
          </w:p>
        </w:tc>
        <w:tc>
          <w:tcPr>
            <w:tcW w:w="850" w:type="dxa"/>
            <w:tcBorders>
              <w:right w:val="single" w:sz="12" w:space="0" w:color="auto"/>
            </w:tcBorders>
            <w:vAlign w:val="center"/>
          </w:tcPr>
          <w:p w14:paraId="0D97E7FA" w14:textId="09E2D1E8"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1/6/22</w:t>
            </w:r>
          </w:p>
        </w:tc>
        <w:tc>
          <w:tcPr>
            <w:tcW w:w="733" w:type="dxa"/>
            <w:tcBorders>
              <w:left w:val="single" w:sz="12" w:space="0" w:color="auto"/>
            </w:tcBorders>
            <w:vAlign w:val="center"/>
          </w:tcPr>
          <w:p w14:paraId="17AB1C1E" w14:textId="74860E62"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52" w:type="dxa"/>
            <w:tcBorders>
              <w:right w:val="single" w:sz="12" w:space="0" w:color="auto"/>
            </w:tcBorders>
            <w:vAlign w:val="center"/>
          </w:tcPr>
          <w:p w14:paraId="1A626A84" w14:textId="55E2CE7F"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101.422</w:t>
            </w:r>
          </w:p>
        </w:tc>
        <w:tc>
          <w:tcPr>
            <w:tcW w:w="476" w:type="dxa"/>
            <w:tcBorders>
              <w:left w:val="single" w:sz="12" w:space="0" w:color="auto"/>
            </w:tcBorders>
            <w:vAlign w:val="center"/>
          </w:tcPr>
          <w:p w14:paraId="4C9D0598" w14:textId="7918B294"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7.24</w:t>
            </w:r>
          </w:p>
        </w:tc>
        <w:tc>
          <w:tcPr>
            <w:tcW w:w="541" w:type="dxa"/>
            <w:tcBorders>
              <w:right w:val="single" w:sz="12" w:space="0" w:color="auto"/>
            </w:tcBorders>
            <w:vAlign w:val="center"/>
          </w:tcPr>
          <w:p w14:paraId="3EEC8889" w14:textId="4387CCCE"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32" w:type="dxa"/>
            <w:tcBorders>
              <w:left w:val="single" w:sz="12" w:space="0" w:color="auto"/>
            </w:tcBorders>
            <w:vAlign w:val="center"/>
          </w:tcPr>
          <w:p w14:paraId="133ED454" w14:textId="4BC8CA2F" w:rsidR="00A879CC" w:rsidRPr="005B6F78" w:rsidRDefault="00A879CC" w:rsidP="00A879CC">
            <w:pPr>
              <w:pStyle w:val="HTMLPreformatted"/>
              <w:jc w:val="center"/>
              <w:rPr>
                <w:rFonts w:ascii="Garamond" w:hAnsi="Garamond" w:cs="Times New Roman"/>
                <w:bCs/>
                <w:sz w:val="16"/>
                <w:szCs w:val="16"/>
              </w:rPr>
            </w:pPr>
            <w:r w:rsidRPr="00900F63">
              <w:rPr>
                <w:rFonts w:ascii="Garamond" w:hAnsi="Garamond" w:cs="Times New Roman"/>
                <w:bCs/>
                <w:color w:val="FF0000"/>
                <w:sz w:val="16"/>
                <w:szCs w:val="16"/>
              </w:rPr>
              <w:t>1.26</w:t>
            </w:r>
          </w:p>
        </w:tc>
        <w:tc>
          <w:tcPr>
            <w:tcW w:w="697" w:type="dxa"/>
            <w:tcBorders>
              <w:right w:val="single" w:sz="12" w:space="0" w:color="auto"/>
            </w:tcBorders>
            <w:vAlign w:val="center"/>
          </w:tcPr>
          <w:p w14:paraId="6C6444D9" w14:textId="41E913A6"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124.89</w:t>
            </w:r>
          </w:p>
        </w:tc>
        <w:tc>
          <w:tcPr>
            <w:tcW w:w="798" w:type="dxa"/>
            <w:tcBorders>
              <w:left w:val="single" w:sz="12" w:space="0" w:color="auto"/>
            </w:tcBorders>
            <w:vAlign w:val="center"/>
          </w:tcPr>
          <w:p w14:paraId="5DB22AB9" w14:textId="5B185903"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8.70</w:t>
            </w:r>
          </w:p>
        </w:tc>
        <w:tc>
          <w:tcPr>
            <w:tcW w:w="569" w:type="dxa"/>
            <w:tcBorders>
              <w:right w:val="single" w:sz="12" w:space="0" w:color="auto"/>
            </w:tcBorders>
            <w:vAlign w:val="center"/>
          </w:tcPr>
          <w:p w14:paraId="171DD8A5" w14:textId="501BAEAB" w:rsidR="00A879CC" w:rsidRPr="00DC276A" w:rsidRDefault="00A879CC" w:rsidP="00A879CC">
            <w:pPr>
              <w:pStyle w:val="HTMLPreformatted"/>
              <w:jc w:val="center"/>
              <w:rPr>
                <w:rFonts w:ascii="Garamond" w:hAnsi="Garamond" w:cs="Times New Roman"/>
                <w:bCs/>
                <w:i/>
                <w:iCs/>
                <w:sz w:val="16"/>
                <w:szCs w:val="16"/>
              </w:rPr>
            </w:pPr>
            <w:r w:rsidRPr="00DC276A">
              <w:rPr>
                <w:rFonts w:ascii="Garamond" w:hAnsi="Garamond" w:cs="Times New Roman"/>
                <w:bCs/>
                <w:i/>
                <w:iCs/>
                <w:sz w:val="16"/>
                <w:szCs w:val="16"/>
              </w:rPr>
              <w:t>8.578</w:t>
            </w:r>
          </w:p>
        </w:tc>
        <w:tc>
          <w:tcPr>
            <w:tcW w:w="890" w:type="dxa"/>
            <w:tcBorders>
              <w:left w:val="single" w:sz="12" w:space="0" w:color="auto"/>
            </w:tcBorders>
            <w:vAlign w:val="center"/>
          </w:tcPr>
          <w:p w14:paraId="4F391E71" w14:textId="5108A326"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Times New Roman"/>
                <w:bCs/>
                <w:sz w:val="16"/>
                <w:szCs w:val="16"/>
              </w:rPr>
              <w:t>23.093</w:t>
            </w:r>
          </w:p>
        </w:tc>
        <w:tc>
          <w:tcPr>
            <w:tcW w:w="746" w:type="dxa"/>
            <w:tcBorders>
              <w:right w:val="single" w:sz="12" w:space="0" w:color="auto"/>
            </w:tcBorders>
            <w:vAlign w:val="center"/>
          </w:tcPr>
          <w:p w14:paraId="06A2FC15" w14:textId="5367B827"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23.1</w:t>
            </w:r>
          </w:p>
        </w:tc>
        <w:tc>
          <w:tcPr>
            <w:tcW w:w="561" w:type="dxa"/>
            <w:tcBorders>
              <w:left w:val="single" w:sz="12" w:space="0" w:color="auto"/>
            </w:tcBorders>
            <w:vAlign w:val="center"/>
          </w:tcPr>
          <w:p w14:paraId="66BA5FBE" w14:textId="4D1097B8"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1" w:type="dxa"/>
            <w:vAlign w:val="center"/>
          </w:tcPr>
          <w:p w14:paraId="463FA02B" w14:textId="109948BC"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64.35</w:t>
            </w:r>
          </w:p>
        </w:tc>
        <w:tc>
          <w:tcPr>
            <w:tcW w:w="622" w:type="dxa"/>
            <w:tcBorders>
              <w:right w:val="single" w:sz="12" w:space="0" w:color="auto"/>
            </w:tcBorders>
            <w:vAlign w:val="center"/>
          </w:tcPr>
          <w:p w14:paraId="1EDD7C2C" w14:textId="6388146F" w:rsidR="00A879CC" w:rsidRPr="00DC276A" w:rsidRDefault="00A879CC" w:rsidP="00A879CC">
            <w:pPr>
              <w:pStyle w:val="HTMLPreformatted"/>
              <w:jc w:val="center"/>
              <w:rPr>
                <w:rFonts w:ascii="Garamond" w:hAnsi="Garamond" w:cs="Times New Roman"/>
                <w:bCs/>
                <w:i/>
                <w:iCs/>
                <w:sz w:val="16"/>
                <w:szCs w:val="16"/>
              </w:rPr>
            </w:pPr>
            <w:r w:rsidRPr="00DC276A">
              <w:rPr>
                <w:rFonts w:ascii="Garamond" w:hAnsi="Garamond" w:cs="Times New Roman"/>
                <w:bCs/>
                <w:i/>
                <w:iCs/>
                <w:sz w:val="16"/>
                <w:szCs w:val="16"/>
              </w:rPr>
              <w:t>65.00</w:t>
            </w:r>
          </w:p>
        </w:tc>
      </w:tr>
      <w:bookmarkEnd w:id="15"/>
      <w:bookmarkEnd w:id="16"/>
    </w:tbl>
    <w:p w14:paraId="1F578EF2" w14:textId="77777777" w:rsidR="000777F4" w:rsidRPr="002C25A5" w:rsidRDefault="000777F4" w:rsidP="002A237C">
      <w:pPr>
        <w:pStyle w:val="HTMLPreformatted"/>
        <w:jc w:val="both"/>
        <w:rPr>
          <w:rFonts w:ascii="Garamond" w:hAnsi="Garamond" w:cs="Times New Roman"/>
          <w:b/>
          <w:bCs/>
          <w:sz w:val="22"/>
          <w:szCs w:val="22"/>
        </w:rPr>
      </w:pPr>
    </w:p>
    <w:tbl>
      <w:tblPr>
        <w:tblStyle w:val="TableGrid"/>
        <w:tblW w:w="10162" w:type="dxa"/>
        <w:jc w:val="center"/>
        <w:tblLook w:val="04A0" w:firstRow="1" w:lastRow="0" w:firstColumn="1" w:lastColumn="0" w:noHBand="0" w:noVBand="1"/>
      </w:tblPr>
      <w:tblGrid>
        <w:gridCol w:w="642"/>
        <w:gridCol w:w="851"/>
        <w:gridCol w:w="733"/>
        <w:gridCol w:w="825"/>
        <w:gridCol w:w="476"/>
        <w:gridCol w:w="551"/>
        <w:gridCol w:w="618"/>
        <w:gridCol w:w="691"/>
        <w:gridCol w:w="775"/>
        <w:gridCol w:w="568"/>
        <w:gridCol w:w="867"/>
        <w:gridCol w:w="740"/>
        <w:gridCol w:w="554"/>
        <w:gridCol w:w="634"/>
        <w:gridCol w:w="637"/>
      </w:tblGrid>
      <w:tr w:rsidR="00900F63" w14:paraId="1C5271C8" w14:textId="77777777" w:rsidTr="00B341C5">
        <w:trPr>
          <w:jc w:val="center"/>
        </w:trPr>
        <w:tc>
          <w:tcPr>
            <w:tcW w:w="1493" w:type="dxa"/>
            <w:gridSpan w:val="2"/>
            <w:tcBorders>
              <w:top w:val="single" w:sz="12" w:space="0" w:color="auto"/>
              <w:left w:val="single" w:sz="12" w:space="0" w:color="auto"/>
              <w:bottom w:val="single" w:sz="12" w:space="0" w:color="auto"/>
              <w:right w:val="single" w:sz="12" w:space="0" w:color="auto"/>
            </w:tcBorders>
            <w:vAlign w:val="center"/>
          </w:tcPr>
          <w:p w14:paraId="6AFBE627" w14:textId="5EB02F43" w:rsidR="000777F4" w:rsidRPr="005B6F78" w:rsidRDefault="000777F4" w:rsidP="002A42AF">
            <w:pPr>
              <w:pStyle w:val="HTMLPreformatted"/>
              <w:jc w:val="center"/>
              <w:rPr>
                <w:rFonts w:ascii="Garamond" w:hAnsi="Garamond" w:cs="Times New Roman"/>
                <w:b/>
                <w:sz w:val="18"/>
                <w:szCs w:val="18"/>
              </w:rPr>
            </w:pPr>
            <w:bookmarkStart w:id="17" w:name="_Hlk53584738"/>
            <w:r w:rsidRPr="005B6F78">
              <w:rPr>
                <w:rFonts w:ascii="Garamond" w:hAnsi="Garamond" w:cs="Times New Roman"/>
                <w:b/>
                <w:sz w:val="18"/>
                <w:szCs w:val="18"/>
              </w:rPr>
              <w:t>FK</w:t>
            </w:r>
            <w:r w:rsidR="00F84C2D">
              <w:rPr>
                <w:rFonts w:ascii="Garamond" w:hAnsi="Garamond" w:cs="Times New Roman"/>
                <w:b/>
                <w:sz w:val="18"/>
                <w:szCs w:val="18"/>
              </w:rPr>
              <w:t>T</w:t>
            </w:r>
            <w:r>
              <w:rPr>
                <w:rFonts w:ascii="Garamond" w:hAnsi="Garamond" w:cs="Times New Roman"/>
                <w:b/>
                <w:sz w:val="18"/>
                <w:szCs w:val="18"/>
              </w:rPr>
              <w:t>CB</w:t>
            </w:r>
          </w:p>
        </w:tc>
        <w:tc>
          <w:tcPr>
            <w:tcW w:w="1558" w:type="dxa"/>
            <w:gridSpan w:val="2"/>
            <w:tcBorders>
              <w:top w:val="single" w:sz="12" w:space="0" w:color="auto"/>
              <w:left w:val="single" w:sz="12" w:space="0" w:color="auto"/>
              <w:bottom w:val="single" w:sz="12" w:space="0" w:color="auto"/>
              <w:right w:val="single" w:sz="12" w:space="0" w:color="auto"/>
            </w:tcBorders>
            <w:vAlign w:val="center"/>
          </w:tcPr>
          <w:p w14:paraId="5CB9622C"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27" w:type="dxa"/>
            <w:gridSpan w:val="2"/>
            <w:tcBorders>
              <w:top w:val="single" w:sz="12" w:space="0" w:color="auto"/>
              <w:left w:val="single" w:sz="12" w:space="0" w:color="auto"/>
              <w:bottom w:val="single" w:sz="12" w:space="0" w:color="auto"/>
              <w:right w:val="single" w:sz="12" w:space="0" w:color="auto"/>
            </w:tcBorders>
            <w:vAlign w:val="center"/>
          </w:tcPr>
          <w:p w14:paraId="4EF8238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09" w:type="dxa"/>
            <w:gridSpan w:val="2"/>
            <w:tcBorders>
              <w:top w:val="single" w:sz="12" w:space="0" w:color="auto"/>
              <w:left w:val="single" w:sz="12" w:space="0" w:color="auto"/>
              <w:bottom w:val="single" w:sz="12" w:space="0" w:color="auto"/>
              <w:right w:val="single" w:sz="12" w:space="0" w:color="auto"/>
            </w:tcBorders>
            <w:vAlign w:val="center"/>
          </w:tcPr>
          <w:p w14:paraId="2076C676"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Turbidity (FNU)</w:t>
            </w:r>
          </w:p>
        </w:tc>
        <w:tc>
          <w:tcPr>
            <w:tcW w:w="1343" w:type="dxa"/>
            <w:gridSpan w:val="2"/>
            <w:tcBorders>
              <w:top w:val="single" w:sz="12" w:space="0" w:color="auto"/>
              <w:left w:val="single" w:sz="12" w:space="0" w:color="auto"/>
              <w:bottom w:val="single" w:sz="12" w:space="0" w:color="auto"/>
              <w:right w:val="single" w:sz="12" w:space="0" w:color="auto"/>
            </w:tcBorders>
            <w:vAlign w:val="center"/>
          </w:tcPr>
          <w:p w14:paraId="07A851FF"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07" w:type="dxa"/>
            <w:gridSpan w:val="2"/>
            <w:tcBorders>
              <w:top w:val="single" w:sz="12" w:space="0" w:color="auto"/>
              <w:left w:val="single" w:sz="12" w:space="0" w:color="auto"/>
              <w:bottom w:val="single" w:sz="12" w:space="0" w:color="auto"/>
              <w:right w:val="single" w:sz="12" w:space="0" w:color="auto"/>
            </w:tcBorders>
            <w:vAlign w:val="center"/>
          </w:tcPr>
          <w:p w14:paraId="5F5E4ECB"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Temperature (°C)</w:t>
            </w:r>
          </w:p>
        </w:tc>
        <w:tc>
          <w:tcPr>
            <w:tcW w:w="1825" w:type="dxa"/>
            <w:gridSpan w:val="3"/>
            <w:tcBorders>
              <w:top w:val="single" w:sz="12" w:space="0" w:color="auto"/>
              <w:left w:val="single" w:sz="12" w:space="0" w:color="auto"/>
              <w:bottom w:val="single" w:sz="12" w:space="0" w:color="auto"/>
              <w:right w:val="single" w:sz="12" w:space="0" w:color="auto"/>
            </w:tcBorders>
            <w:vAlign w:val="center"/>
          </w:tcPr>
          <w:p w14:paraId="4001B39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DC276A" w14:paraId="4CA7C2DA" w14:textId="77777777" w:rsidTr="00B341C5">
        <w:trPr>
          <w:jc w:val="center"/>
        </w:trPr>
        <w:tc>
          <w:tcPr>
            <w:tcW w:w="642" w:type="dxa"/>
            <w:tcBorders>
              <w:top w:val="single" w:sz="12" w:space="0" w:color="auto"/>
              <w:left w:val="single" w:sz="12" w:space="0" w:color="auto"/>
              <w:bottom w:val="single" w:sz="12" w:space="0" w:color="auto"/>
              <w:right w:val="single" w:sz="12" w:space="0" w:color="auto"/>
            </w:tcBorders>
            <w:vAlign w:val="center"/>
          </w:tcPr>
          <w:p w14:paraId="21E3D0A9"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1" w:type="dxa"/>
            <w:tcBorders>
              <w:top w:val="single" w:sz="12" w:space="0" w:color="auto"/>
              <w:left w:val="single" w:sz="12" w:space="0" w:color="auto"/>
              <w:bottom w:val="single" w:sz="12" w:space="0" w:color="auto"/>
              <w:right w:val="single" w:sz="12" w:space="0" w:color="auto"/>
            </w:tcBorders>
            <w:vAlign w:val="center"/>
          </w:tcPr>
          <w:p w14:paraId="3BC8B66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3" w:type="dxa"/>
            <w:tcBorders>
              <w:top w:val="single" w:sz="12" w:space="0" w:color="auto"/>
              <w:left w:val="single" w:sz="12" w:space="0" w:color="auto"/>
              <w:bottom w:val="single" w:sz="12" w:space="0" w:color="auto"/>
              <w:right w:val="single" w:sz="12" w:space="0" w:color="auto"/>
            </w:tcBorders>
            <w:vAlign w:val="center"/>
          </w:tcPr>
          <w:p w14:paraId="1E0AE43D"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25" w:type="dxa"/>
            <w:tcBorders>
              <w:top w:val="single" w:sz="12" w:space="0" w:color="auto"/>
              <w:left w:val="single" w:sz="12" w:space="0" w:color="auto"/>
              <w:bottom w:val="single" w:sz="12" w:space="0" w:color="auto"/>
              <w:right w:val="single" w:sz="12" w:space="0" w:color="auto"/>
            </w:tcBorders>
            <w:vAlign w:val="center"/>
          </w:tcPr>
          <w:p w14:paraId="22E2C8EF" w14:textId="7E52F1B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100</w:t>
            </w:r>
          </w:p>
        </w:tc>
        <w:tc>
          <w:tcPr>
            <w:tcW w:w="476" w:type="dxa"/>
            <w:tcBorders>
              <w:top w:val="single" w:sz="12" w:space="0" w:color="auto"/>
              <w:left w:val="single" w:sz="12" w:space="0" w:color="auto"/>
              <w:bottom w:val="single" w:sz="12" w:space="0" w:color="auto"/>
              <w:right w:val="single" w:sz="12" w:space="0" w:color="auto"/>
            </w:tcBorders>
            <w:vAlign w:val="center"/>
          </w:tcPr>
          <w:p w14:paraId="71434B5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51" w:type="dxa"/>
            <w:tcBorders>
              <w:top w:val="single" w:sz="12" w:space="0" w:color="auto"/>
              <w:left w:val="single" w:sz="12" w:space="0" w:color="auto"/>
              <w:bottom w:val="single" w:sz="12" w:space="0" w:color="auto"/>
              <w:right w:val="single" w:sz="12" w:space="0" w:color="auto"/>
            </w:tcBorders>
            <w:vAlign w:val="center"/>
          </w:tcPr>
          <w:p w14:paraId="3DAD621B"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18" w:type="dxa"/>
            <w:tcBorders>
              <w:top w:val="single" w:sz="12" w:space="0" w:color="auto"/>
              <w:left w:val="single" w:sz="12" w:space="0" w:color="auto"/>
              <w:bottom w:val="single" w:sz="12" w:space="0" w:color="auto"/>
              <w:right w:val="single" w:sz="12" w:space="0" w:color="auto"/>
            </w:tcBorders>
            <w:vAlign w:val="center"/>
          </w:tcPr>
          <w:p w14:paraId="3F996D1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91" w:type="dxa"/>
            <w:tcBorders>
              <w:top w:val="single" w:sz="12" w:space="0" w:color="auto"/>
              <w:left w:val="single" w:sz="12" w:space="0" w:color="auto"/>
              <w:bottom w:val="single" w:sz="12" w:space="0" w:color="auto"/>
              <w:right w:val="single" w:sz="12" w:space="0" w:color="auto"/>
            </w:tcBorders>
            <w:vAlign w:val="center"/>
          </w:tcPr>
          <w:p w14:paraId="7BF9F50C"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124</w:t>
            </w:r>
          </w:p>
        </w:tc>
        <w:tc>
          <w:tcPr>
            <w:tcW w:w="775" w:type="dxa"/>
            <w:tcBorders>
              <w:top w:val="single" w:sz="12" w:space="0" w:color="auto"/>
              <w:left w:val="single" w:sz="12" w:space="0" w:color="auto"/>
              <w:bottom w:val="single" w:sz="12" w:space="0" w:color="auto"/>
              <w:right w:val="single" w:sz="12" w:space="0" w:color="auto"/>
            </w:tcBorders>
            <w:vAlign w:val="center"/>
          </w:tcPr>
          <w:p w14:paraId="3F3ABF53"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8" w:type="dxa"/>
            <w:tcBorders>
              <w:top w:val="single" w:sz="12" w:space="0" w:color="auto"/>
              <w:left w:val="single" w:sz="12" w:space="0" w:color="auto"/>
              <w:bottom w:val="single" w:sz="12" w:space="0" w:color="auto"/>
              <w:right w:val="single" w:sz="12" w:space="0" w:color="auto"/>
            </w:tcBorders>
            <w:vAlign w:val="center"/>
          </w:tcPr>
          <w:p w14:paraId="4BCAB7A1" w14:textId="77777777" w:rsidR="000777F4" w:rsidRPr="00DC276A" w:rsidRDefault="000777F4" w:rsidP="002A42AF">
            <w:pPr>
              <w:pStyle w:val="HTMLPreformatted"/>
              <w:jc w:val="center"/>
              <w:rPr>
                <w:rFonts w:ascii="Garamond" w:hAnsi="Garamond" w:cs="Times New Roman"/>
                <w:b/>
                <w:i/>
                <w:iCs/>
                <w:sz w:val="16"/>
                <w:szCs w:val="16"/>
              </w:rPr>
            </w:pPr>
            <w:r w:rsidRPr="00DC276A">
              <w:rPr>
                <w:rFonts w:ascii="Garamond" w:hAnsi="Garamond" w:cs="Times New Roman"/>
                <w:b/>
                <w:i/>
                <w:iCs/>
                <w:sz w:val="16"/>
                <w:szCs w:val="16"/>
              </w:rPr>
              <w:t>Std</w:t>
            </w:r>
          </w:p>
        </w:tc>
        <w:tc>
          <w:tcPr>
            <w:tcW w:w="867" w:type="dxa"/>
            <w:tcBorders>
              <w:top w:val="single" w:sz="12" w:space="0" w:color="auto"/>
              <w:left w:val="single" w:sz="12" w:space="0" w:color="auto"/>
              <w:bottom w:val="single" w:sz="12" w:space="0" w:color="auto"/>
              <w:right w:val="single" w:sz="12" w:space="0" w:color="auto"/>
            </w:tcBorders>
            <w:vAlign w:val="center"/>
          </w:tcPr>
          <w:p w14:paraId="3AF38B95"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740" w:type="dxa"/>
            <w:tcBorders>
              <w:top w:val="single" w:sz="12" w:space="0" w:color="auto"/>
              <w:left w:val="single" w:sz="12" w:space="0" w:color="auto"/>
              <w:bottom w:val="single" w:sz="12" w:space="0" w:color="auto"/>
              <w:right w:val="single" w:sz="12" w:space="0" w:color="auto"/>
            </w:tcBorders>
            <w:vAlign w:val="center"/>
          </w:tcPr>
          <w:p w14:paraId="2C3EA2C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Therm</w:t>
            </w:r>
            <w:proofErr w:type="spellEnd"/>
          </w:p>
        </w:tc>
        <w:tc>
          <w:tcPr>
            <w:tcW w:w="554" w:type="dxa"/>
            <w:tcBorders>
              <w:top w:val="single" w:sz="12" w:space="0" w:color="auto"/>
              <w:left w:val="single" w:sz="12" w:space="0" w:color="auto"/>
              <w:bottom w:val="single" w:sz="12" w:space="0" w:color="auto"/>
              <w:right w:val="single" w:sz="12" w:space="0" w:color="auto"/>
            </w:tcBorders>
            <w:vAlign w:val="center"/>
          </w:tcPr>
          <w:p w14:paraId="79F7895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34" w:type="dxa"/>
            <w:tcBorders>
              <w:top w:val="single" w:sz="12" w:space="0" w:color="auto"/>
              <w:left w:val="single" w:sz="12" w:space="0" w:color="auto"/>
              <w:bottom w:val="single" w:sz="12" w:space="0" w:color="auto"/>
              <w:right w:val="single" w:sz="12" w:space="0" w:color="auto"/>
            </w:tcBorders>
            <w:vAlign w:val="center"/>
          </w:tcPr>
          <w:p w14:paraId="285D327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37" w:type="dxa"/>
            <w:tcBorders>
              <w:top w:val="single" w:sz="12" w:space="0" w:color="auto"/>
              <w:left w:val="single" w:sz="12" w:space="0" w:color="auto"/>
              <w:bottom w:val="single" w:sz="12" w:space="0" w:color="auto"/>
              <w:right w:val="single" w:sz="12" w:space="0" w:color="auto"/>
            </w:tcBorders>
            <w:vAlign w:val="center"/>
          </w:tcPr>
          <w:p w14:paraId="1A65C0F2" w14:textId="77777777" w:rsidR="000777F4" w:rsidRPr="00DC276A" w:rsidRDefault="000777F4" w:rsidP="002A42AF">
            <w:pPr>
              <w:pStyle w:val="HTMLPreformatted"/>
              <w:jc w:val="center"/>
              <w:rPr>
                <w:rFonts w:ascii="Garamond" w:hAnsi="Garamond" w:cs="Times New Roman"/>
                <w:b/>
                <w:i/>
                <w:iCs/>
                <w:sz w:val="16"/>
                <w:szCs w:val="16"/>
              </w:rPr>
            </w:pPr>
            <w:r w:rsidRPr="00DC276A">
              <w:rPr>
                <w:rFonts w:ascii="Garamond" w:hAnsi="Garamond" w:cs="Times New Roman"/>
                <w:b/>
                <w:i/>
                <w:iCs/>
                <w:sz w:val="16"/>
                <w:szCs w:val="16"/>
              </w:rPr>
              <w:t>Std</w:t>
            </w:r>
          </w:p>
        </w:tc>
      </w:tr>
      <w:tr w:rsidR="00DC276A" w:rsidRPr="005B6F78" w14:paraId="2A3387A1" w14:textId="77777777" w:rsidTr="00B341C5">
        <w:trPr>
          <w:jc w:val="center"/>
        </w:trPr>
        <w:tc>
          <w:tcPr>
            <w:tcW w:w="642" w:type="dxa"/>
            <w:tcBorders>
              <w:top w:val="single" w:sz="12" w:space="0" w:color="auto"/>
              <w:left w:val="single" w:sz="12" w:space="0" w:color="auto"/>
            </w:tcBorders>
            <w:vAlign w:val="center"/>
          </w:tcPr>
          <w:p w14:paraId="5AEB1536" w14:textId="0287DB83"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1" w:type="dxa"/>
            <w:tcBorders>
              <w:top w:val="single" w:sz="12" w:space="0" w:color="auto"/>
              <w:right w:val="single" w:sz="12" w:space="0" w:color="auto"/>
            </w:tcBorders>
            <w:vAlign w:val="center"/>
          </w:tcPr>
          <w:p w14:paraId="0799A7AA" w14:textId="3DE6730F"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10/15/21</w:t>
            </w:r>
          </w:p>
        </w:tc>
        <w:tc>
          <w:tcPr>
            <w:tcW w:w="733" w:type="dxa"/>
            <w:tcBorders>
              <w:top w:val="single" w:sz="12" w:space="0" w:color="auto"/>
              <w:left w:val="single" w:sz="12" w:space="0" w:color="auto"/>
            </w:tcBorders>
            <w:vAlign w:val="center"/>
          </w:tcPr>
          <w:p w14:paraId="2CC1DF94" w14:textId="10AA311C"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50.092</w:t>
            </w:r>
          </w:p>
        </w:tc>
        <w:tc>
          <w:tcPr>
            <w:tcW w:w="825" w:type="dxa"/>
            <w:tcBorders>
              <w:top w:val="single" w:sz="12" w:space="0" w:color="auto"/>
              <w:right w:val="single" w:sz="12" w:space="0" w:color="auto"/>
            </w:tcBorders>
            <w:vAlign w:val="center"/>
          </w:tcPr>
          <w:p w14:paraId="24AAFACC" w14:textId="6C2AA742"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top w:val="single" w:sz="12" w:space="0" w:color="auto"/>
              <w:left w:val="single" w:sz="12" w:space="0" w:color="auto"/>
            </w:tcBorders>
            <w:vAlign w:val="center"/>
          </w:tcPr>
          <w:p w14:paraId="4E642945" w14:textId="05E3D4B1"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1" w:type="dxa"/>
            <w:tcBorders>
              <w:top w:val="single" w:sz="12" w:space="0" w:color="auto"/>
              <w:right w:val="single" w:sz="12" w:space="0" w:color="auto"/>
            </w:tcBorders>
            <w:vAlign w:val="center"/>
          </w:tcPr>
          <w:p w14:paraId="739008A4" w14:textId="3516BA07"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10.01</w:t>
            </w:r>
          </w:p>
        </w:tc>
        <w:tc>
          <w:tcPr>
            <w:tcW w:w="618" w:type="dxa"/>
            <w:tcBorders>
              <w:top w:val="single" w:sz="12" w:space="0" w:color="auto"/>
              <w:left w:val="single" w:sz="12" w:space="0" w:color="auto"/>
            </w:tcBorders>
            <w:vAlign w:val="center"/>
          </w:tcPr>
          <w:p w14:paraId="77A86DD7" w14:textId="0DD2F819"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0.05</w:t>
            </w:r>
          </w:p>
        </w:tc>
        <w:tc>
          <w:tcPr>
            <w:tcW w:w="691" w:type="dxa"/>
            <w:tcBorders>
              <w:top w:val="single" w:sz="12" w:space="0" w:color="auto"/>
              <w:right w:val="single" w:sz="12" w:space="0" w:color="auto"/>
            </w:tcBorders>
            <w:vAlign w:val="center"/>
          </w:tcPr>
          <w:p w14:paraId="138AD176" w14:textId="7184920C"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75" w:type="dxa"/>
            <w:tcBorders>
              <w:top w:val="single" w:sz="12" w:space="0" w:color="auto"/>
              <w:left w:val="single" w:sz="12" w:space="0" w:color="auto"/>
            </w:tcBorders>
            <w:vAlign w:val="center"/>
          </w:tcPr>
          <w:p w14:paraId="4F925530" w14:textId="369B0C4E"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8.35</w:t>
            </w:r>
          </w:p>
        </w:tc>
        <w:tc>
          <w:tcPr>
            <w:tcW w:w="568" w:type="dxa"/>
            <w:tcBorders>
              <w:top w:val="single" w:sz="12" w:space="0" w:color="auto"/>
              <w:right w:val="single" w:sz="12" w:space="0" w:color="auto"/>
            </w:tcBorders>
            <w:vAlign w:val="center"/>
          </w:tcPr>
          <w:p w14:paraId="3BDAEA8E" w14:textId="3BBEB5B0" w:rsidR="000777F4" w:rsidRPr="00DC276A" w:rsidRDefault="00DC276A"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8.26</w:t>
            </w:r>
          </w:p>
        </w:tc>
        <w:tc>
          <w:tcPr>
            <w:tcW w:w="867" w:type="dxa"/>
            <w:tcBorders>
              <w:top w:val="single" w:sz="12" w:space="0" w:color="auto"/>
              <w:left w:val="single" w:sz="12" w:space="0" w:color="auto"/>
            </w:tcBorders>
            <w:vAlign w:val="center"/>
          </w:tcPr>
          <w:p w14:paraId="58651470" w14:textId="1E4CEBA5"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top w:val="single" w:sz="12" w:space="0" w:color="auto"/>
              <w:right w:val="single" w:sz="12" w:space="0" w:color="auto"/>
            </w:tcBorders>
            <w:vAlign w:val="center"/>
          </w:tcPr>
          <w:p w14:paraId="38CDF823" w14:textId="07F8D018"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top w:val="single" w:sz="12" w:space="0" w:color="auto"/>
              <w:left w:val="single" w:sz="12" w:space="0" w:color="auto"/>
            </w:tcBorders>
            <w:vAlign w:val="center"/>
          </w:tcPr>
          <w:p w14:paraId="50B51C53" w14:textId="48AC4A35" w:rsidR="000777F4" w:rsidRPr="00DC276A" w:rsidRDefault="00DC276A" w:rsidP="002A42AF">
            <w:pPr>
              <w:pStyle w:val="HTMLPreformatted"/>
              <w:jc w:val="center"/>
              <w:rPr>
                <w:rFonts w:ascii="Garamond" w:hAnsi="Garamond" w:cs="Times New Roman"/>
                <w:bCs/>
                <w:color w:val="EE0000"/>
                <w:sz w:val="16"/>
                <w:szCs w:val="16"/>
              </w:rPr>
            </w:pPr>
            <w:r w:rsidRPr="00DC276A">
              <w:rPr>
                <w:rFonts w:ascii="Garamond" w:hAnsi="Garamond" w:cs="Times New Roman"/>
                <w:bCs/>
                <w:color w:val="EE0000"/>
                <w:sz w:val="16"/>
                <w:szCs w:val="16"/>
              </w:rPr>
              <w:t>-0.35</w:t>
            </w:r>
          </w:p>
        </w:tc>
        <w:tc>
          <w:tcPr>
            <w:tcW w:w="634" w:type="dxa"/>
            <w:tcBorders>
              <w:top w:val="single" w:sz="12" w:space="0" w:color="auto"/>
            </w:tcBorders>
            <w:vAlign w:val="center"/>
          </w:tcPr>
          <w:p w14:paraId="4F0C6C2D" w14:textId="14A7A06F"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37" w:type="dxa"/>
            <w:tcBorders>
              <w:top w:val="single" w:sz="12" w:space="0" w:color="auto"/>
              <w:right w:val="single" w:sz="12" w:space="0" w:color="auto"/>
            </w:tcBorders>
            <w:vAlign w:val="center"/>
          </w:tcPr>
          <w:p w14:paraId="2A9ED3E3" w14:textId="7DC2793E" w:rsidR="000777F4" w:rsidRPr="00DC276A" w:rsidRDefault="00DC276A" w:rsidP="002A42AF">
            <w:pPr>
              <w:pStyle w:val="HTMLPreformatted"/>
              <w:jc w:val="center"/>
              <w:rPr>
                <w:rFonts w:ascii="Garamond" w:hAnsi="Garamond" w:cs="Times New Roman"/>
                <w:bCs/>
                <w:i/>
                <w:iCs/>
                <w:sz w:val="16"/>
                <w:szCs w:val="16"/>
              </w:rPr>
            </w:pPr>
            <w:r w:rsidRPr="00DC276A">
              <w:rPr>
                <w:rFonts w:ascii="Garamond" w:hAnsi="Garamond" w:cs="Times New Roman"/>
                <w:bCs/>
                <w:i/>
                <w:iCs/>
                <w:sz w:val="16"/>
                <w:szCs w:val="16"/>
              </w:rPr>
              <w:t>-</w:t>
            </w:r>
          </w:p>
        </w:tc>
      </w:tr>
      <w:tr w:rsidR="00DC276A" w:rsidRPr="005B6F78" w14:paraId="587F9063" w14:textId="77777777" w:rsidTr="00B341C5">
        <w:trPr>
          <w:jc w:val="center"/>
        </w:trPr>
        <w:tc>
          <w:tcPr>
            <w:tcW w:w="642" w:type="dxa"/>
            <w:tcBorders>
              <w:left w:val="single" w:sz="12" w:space="0" w:color="auto"/>
            </w:tcBorders>
            <w:vAlign w:val="center"/>
          </w:tcPr>
          <w:p w14:paraId="15E6EF00" w14:textId="1AD9B722"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1" w:type="dxa"/>
            <w:tcBorders>
              <w:right w:val="single" w:sz="12" w:space="0" w:color="auto"/>
            </w:tcBorders>
            <w:vAlign w:val="center"/>
          </w:tcPr>
          <w:p w14:paraId="576B9FBA" w14:textId="572DF00C"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12/2/21</w:t>
            </w:r>
          </w:p>
        </w:tc>
        <w:tc>
          <w:tcPr>
            <w:tcW w:w="733" w:type="dxa"/>
            <w:tcBorders>
              <w:left w:val="single" w:sz="12" w:space="0" w:color="auto"/>
            </w:tcBorders>
            <w:vAlign w:val="center"/>
          </w:tcPr>
          <w:p w14:paraId="56DB7C69" w14:textId="12E761C3" w:rsidR="000777F4" w:rsidRPr="005B6F78" w:rsidRDefault="00DC276A" w:rsidP="002A42AF">
            <w:pPr>
              <w:pStyle w:val="HTMLPreformatted"/>
              <w:jc w:val="center"/>
              <w:rPr>
                <w:rFonts w:ascii="Garamond" w:hAnsi="Garamond" w:cs="Times New Roman"/>
                <w:bCs/>
                <w:sz w:val="16"/>
                <w:szCs w:val="16"/>
              </w:rPr>
            </w:pPr>
            <w:r w:rsidRPr="00DC276A">
              <w:rPr>
                <w:rFonts w:ascii="Garamond" w:hAnsi="Garamond" w:cs="Times New Roman"/>
                <w:bCs/>
                <w:color w:val="EE0000"/>
                <w:sz w:val="16"/>
                <w:szCs w:val="16"/>
              </w:rPr>
              <w:t>50.566</w:t>
            </w:r>
          </w:p>
        </w:tc>
        <w:tc>
          <w:tcPr>
            <w:tcW w:w="825" w:type="dxa"/>
            <w:tcBorders>
              <w:right w:val="single" w:sz="12" w:space="0" w:color="auto"/>
            </w:tcBorders>
            <w:vAlign w:val="center"/>
          </w:tcPr>
          <w:p w14:paraId="3D4099D1" w14:textId="4F0FE899"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7259C050" w14:textId="6903A6EC"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7.02</w:t>
            </w:r>
          </w:p>
        </w:tc>
        <w:tc>
          <w:tcPr>
            <w:tcW w:w="551" w:type="dxa"/>
            <w:tcBorders>
              <w:right w:val="single" w:sz="12" w:space="0" w:color="auto"/>
            </w:tcBorders>
            <w:vAlign w:val="center"/>
          </w:tcPr>
          <w:p w14:paraId="7833B1A6" w14:textId="4C27A3C5"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18" w:type="dxa"/>
            <w:tcBorders>
              <w:left w:val="single" w:sz="12" w:space="0" w:color="auto"/>
            </w:tcBorders>
            <w:vAlign w:val="center"/>
          </w:tcPr>
          <w:p w14:paraId="72331F6B" w14:textId="66698A7D"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0.06</w:t>
            </w:r>
          </w:p>
        </w:tc>
        <w:tc>
          <w:tcPr>
            <w:tcW w:w="691" w:type="dxa"/>
            <w:tcBorders>
              <w:right w:val="single" w:sz="12" w:space="0" w:color="auto"/>
            </w:tcBorders>
            <w:vAlign w:val="center"/>
          </w:tcPr>
          <w:p w14:paraId="2E493E4A" w14:textId="79F2C542"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75" w:type="dxa"/>
            <w:tcBorders>
              <w:left w:val="single" w:sz="12" w:space="0" w:color="auto"/>
            </w:tcBorders>
            <w:vAlign w:val="center"/>
          </w:tcPr>
          <w:p w14:paraId="4AE75E72" w14:textId="24FD45B7" w:rsidR="000777F4" w:rsidRPr="005B6F78" w:rsidRDefault="00DC276A" w:rsidP="002A42AF">
            <w:pPr>
              <w:pStyle w:val="HTMLPreformatted"/>
              <w:jc w:val="center"/>
              <w:rPr>
                <w:rFonts w:ascii="Garamond" w:hAnsi="Garamond" w:cs="Times New Roman"/>
                <w:bCs/>
                <w:sz w:val="16"/>
                <w:szCs w:val="16"/>
              </w:rPr>
            </w:pPr>
            <w:r w:rsidRPr="00DC276A">
              <w:rPr>
                <w:rFonts w:ascii="Garamond" w:hAnsi="Garamond" w:cs="Times New Roman"/>
                <w:bCs/>
                <w:color w:val="EE0000"/>
                <w:sz w:val="16"/>
                <w:szCs w:val="16"/>
              </w:rPr>
              <w:t>8.81</w:t>
            </w:r>
          </w:p>
        </w:tc>
        <w:tc>
          <w:tcPr>
            <w:tcW w:w="568" w:type="dxa"/>
            <w:tcBorders>
              <w:right w:val="single" w:sz="12" w:space="0" w:color="auto"/>
            </w:tcBorders>
            <w:vAlign w:val="center"/>
          </w:tcPr>
          <w:p w14:paraId="291F12C8" w14:textId="6EE4E300" w:rsidR="000777F4" w:rsidRPr="00DC276A" w:rsidRDefault="00DC276A"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8.58</w:t>
            </w:r>
          </w:p>
        </w:tc>
        <w:tc>
          <w:tcPr>
            <w:tcW w:w="867" w:type="dxa"/>
            <w:tcBorders>
              <w:left w:val="single" w:sz="12" w:space="0" w:color="auto"/>
            </w:tcBorders>
            <w:vAlign w:val="center"/>
          </w:tcPr>
          <w:p w14:paraId="2820548E" w14:textId="5DE578C6"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7B589384" w14:textId="475734D9"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1020172E" w14:textId="5EC2F11C"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0.18</w:t>
            </w:r>
          </w:p>
        </w:tc>
        <w:tc>
          <w:tcPr>
            <w:tcW w:w="634" w:type="dxa"/>
            <w:vAlign w:val="center"/>
          </w:tcPr>
          <w:p w14:paraId="3A260CAA" w14:textId="77A8B435"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37" w:type="dxa"/>
            <w:tcBorders>
              <w:right w:val="single" w:sz="12" w:space="0" w:color="auto"/>
            </w:tcBorders>
            <w:vAlign w:val="center"/>
          </w:tcPr>
          <w:p w14:paraId="60C09E23" w14:textId="52B42A22" w:rsidR="000777F4" w:rsidRPr="00DC276A" w:rsidRDefault="00DC276A"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w:t>
            </w:r>
          </w:p>
        </w:tc>
      </w:tr>
      <w:tr w:rsidR="00DC276A" w:rsidRPr="005B6F78" w14:paraId="3193D38A" w14:textId="77777777" w:rsidTr="00B341C5">
        <w:trPr>
          <w:jc w:val="center"/>
        </w:trPr>
        <w:tc>
          <w:tcPr>
            <w:tcW w:w="642" w:type="dxa"/>
            <w:tcBorders>
              <w:left w:val="single" w:sz="12" w:space="0" w:color="auto"/>
            </w:tcBorders>
            <w:vAlign w:val="center"/>
          </w:tcPr>
          <w:p w14:paraId="30D3007B" w14:textId="64C13BFB"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1" w:type="dxa"/>
            <w:tcBorders>
              <w:right w:val="single" w:sz="12" w:space="0" w:color="auto"/>
            </w:tcBorders>
            <w:vAlign w:val="center"/>
          </w:tcPr>
          <w:p w14:paraId="29C63258" w14:textId="26FC0119"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1/6/22</w:t>
            </w:r>
          </w:p>
        </w:tc>
        <w:tc>
          <w:tcPr>
            <w:tcW w:w="733" w:type="dxa"/>
            <w:tcBorders>
              <w:left w:val="single" w:sz="12" w:space="0" w:color="auto"/>
            </w:tcBorders>
            <w:vAlign w:val="center"/>
          </w:tcPr>
          <w:p w14:paraId="338634A2" w14:textId="2CC2D46E"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25" w:type="dxa"/>
            <w:tcBorders>
              <w:right w:val="single" w:sz="12" w:space="0" w:color="auto"/>
            </w:tcBorders>
            <w:vAlign w:val="center"/>
          </w:tcPr>
          <w:p w14:paraId="3E9DFC73" w14:textId="239E2596" w:rsidR="000777F4" w:rsidRPr="005B6F78" w:rsidRDefault="00DC276A" w:rsidP="002A42AF">
            <w:pPr>
              <w:pStyle w:val="HTMLPreformatted"/>
              <w:jc w:val="center"/>
              <w:rPr>
                <w:rFonts w:ascii="Garamond" w:hAnsi="Garamond" w:cs="Times New Roman"/>
                <w:bCs/>
                <w:sz w:val="16"/>
                <w:szCs w:val="16"/>
              </w:rPr>
            </w:pPr>
            <w:r w:rsidRPr="00DC276A">
              <w:rPr>
                <w:rFonts w:ascii="Garamond" w:hAnsi="Garamond" w:cs="Times New Roman"/>
                <w:bCs/>
                <w:color w:val="EE0000"/>
                <w:sz w:val="16"/>
                <w:szCs w:val="16"/>
              </w:rPr>
              <w:t>101.380</w:t>
            </w:r>
          </w:p>
        </w:tc>
        <w:tc>
          <w:tcPr>
            <w:tcW w:w="476" w:type="dxa"/>
            <w:tcBorders>
              <w:left w:val="single" w:sz="12" w:space="0" w:color="auto"/>
            </w:tcBorders>
            <w:vAlign w:val="center"/>
          </w:tcPr>
          <w:p w14:paraId="4DEA9A33" w14:textId="6480E22A"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7.08</w:t>
            </w:r>
          </w:p>
        </w:tc>
        <w:tc>
          <w:tcPr>
            <w:tcW w:w="551" w:type="dxa"/>
            <w:tcBorders>
              <w:right w:val="single" w:sz="12" w:space="0" w:color="auto"/>
            </w:tcBorders>
            <w:vAlign w:val="center"/>
          </w:tcPr>
          <w:p w14:paraId="3C2A68E0" w14:textId="3F716323"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18" w:type="dxa"/>
            <w:tcBorders>
              <w:left w:val="single" w:sz="12" w:space="0" w:color="auto"/>
            </w:tcBorders>
            <w:vAlign w:val="center"/>
          </w:tcPr>
          <w:p w14:paraId="420624C1" w14:textId="40C7F409"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0.18</w:t>
            </w:r>
          </w:p>
        </w:tc>
        <w:tc>
          <w:tcPr>
            <w:tcW w:w="691" w:type="dxa"/>
            <w:tcBorders>
              <w:right w:val="single" w:sz="12" w:space="0" w:color="auto"/>
            </w:tcBorders>
            <w:vAlign w:val="center"/>
          </w:tcPr>
          <w:p w14:paraId="00BCCF9E" w14:textId="442E0E7E"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124.13</w:t>
            </w:r>
          </w:p>
        </w:tc>
        <w:tc>
          <w:tcPr>
            <w:tcW w:w="775" w:type="dxa"/>
            <w:tcBorders>
              <w:left w:val="single" w:sz="12" w:space="0" w:color="auto"/>
            </w:tcBorders>
            <w:vAlign w:val="center"/>
          </w:tcPr>
          <w:p w14:paraId="66758928" w14:textId="38D0E508"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8.58</w:t>
            </w:r>
          </w:p>
        </w:tc>
        <w:tc>
          <w:tcPr>
            <w:tcW w:w="568" w:type="dxa"/>
            <w:tcBorders>
              <w:right w:val="single" w:sz="12" w:space="0" w:color="auto"/>
            </w:tcBorders>
            <w:vAlign w:val="center"/>
          </w:tcPr>
          <w:p w14:paraId="461BBC8B" w14:textId="3D349E99" w:rsidR="000777F4" w:rsidRPr="00DC276A" w:rsidRDefault="00DC276A"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8.58</w:t>
            </w:r>
          </w:p>
        </w:tc>
        <w:tc>
          <w:tcPr>
            <w:tcW w:w="867" w:type="dxa"/>
            <w:tcBorders>
              <w:left w:val="single" w:sz="12" w:space="0" w:color="auto"/>
            </w:tcBorders>
            <w:vAlign w:val="center"/>
          </w:tcPr>
          <w:p w14:paraId="311CECD9" w14:textId="4F0ABDBA"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23.019</w:t>
            </w:r>
          </w:p>
        </w:tc>
        <w:tc>
          <w:tcPr>
            <w:tcW w:w="740" w:type="dxa"/>
            <w:tcBorders>
              <w:right w:val="single" w:sz="12" w:space="0" w:color="auto"/>
            </w:tcBorders>
            <w:vAlign w:val="center"/>
          </w:tcPr>
          <w:p w14:paraId="3DB71E31" w14:textId="159A024F" w:rsidR="000777F4" w:rsidRPr="005B6F78" w:rsidRDefault="00DC276A" w:rsidP="002A42AF">
            <w:pPr>
              <w:pStyle w:val="HTMLPreformatted"/>
              <w:jc w:val="center"/>
              <w:rPr>
                <w:rFonts w:ascii="Garamond" w:hAnsi="Garamond" w:cs="Times New Roman"/>
                <w:bCs/>
                <w:sz w:val="16"/>
                <w:szCs w:val="16"/>
              </w:rPr>
            </w:pPr>
            <w:r>
              <w:rPr>
                <w:rFonts w:ascii="Garamond" w:hAnsi="Garamond" w:cs="Times New Roman"/>
                <w:bCs/>
                <w:sz w:val="16"/>
                <w:szCs w:val="16"/>
              </w:rPr>
              <w:t>23.0</w:t>
            </w:r>
          </w:p>
        </w:tc>
        <w:tc>
          <w:tcPr>
            <w:tcW w:w="554" w:type="dxa"/>
            <w:tcBorders>
              <w:left w:val="single" w:sz="12" w:space="0" w:color="auto"/>
            </w:tcBorders>
            <w:vAlign w:val="center"/>
          </w:tcPr>
          <w:p w14:paraId="350E2414" w14:textId="2471D5DD" w:rsidR="000777F4" w:rsidRPr="00AB3536" w:rsidRDefault="00DC276A" w:rsidP="002A42AF">
            <w:pPr>
              <w:pStyle w:val="HTMLPreformatted"/>
              <w:jc w:val="center"/>
              <w:rPr>
                <w:rFonts w:ascii="Garamond" w:hAnsi="Garamond" w:cs="Times New Roman"/>
                <w:bCs/>
                <w:color w:val="FF0000"/>
                <w:sz w:val="16"/>
                <w:szCs w:val="16"/>
              </w:rPr>
            </w:pPr>
            <w:r w:rsidRPr="00DC276A">
              <w:rPr>
                <w:rFonts w:ascii="Garamond" w:hAnsi="Garamond" w:cs="Times New Roman"/>
                <w:bCs/>
                <w:sz w:val="16"/>
                <w:szCs w:val="16"/>
              </w:rPr>
              <w:t>-0.04</w:t>
            </w:r>
          </w:p>
        </w:tc>
        <w:tc>
          <w:tcPr>
            <w:tcW w:w="634" w:type="dxa"/>
            <w:vAlign w:val="center"/>
          </w:tcPr>
          <w:p w14:paraId="7A8AEAC7" w14:textId="689DFF54" w:rsidR="000777F4" w:rsidRPr="00DC276A" w:rsidRDefault="00DC276A" w:rsidP="002A42AF">
            <w:pPr>
              <w:pStyle w:val="HTMLPreformatted"/>
              <w:jc w:val="center"/>
              <w:rPr>
                <w:rFonts w:ascii="Garamond" w:hAnsi="Garamond" w:cs="Times New Roman"/>
                <w:bCs/>
                <w:color w:val="EE0000"/>
                <w:sz w:val="16"/>
                <w:szCs w:val="16"/>
              </w:rPr>
            </w:pPr>
            <w:r w:rsidRPr="00DC276A">
              <w:rPr>
                <w:rFonts w:ascii="Garamond" w:hAnsi="Garamond" w:cs="Times New Roman"/>
                <w:bCs/>
                <w:color w:val="EE0000"/>
                <w:sz w:val="16"/>
                <w:szCs w:val="16"/>
              </w:rPr>
              <w:t>63.8</w:t>
            </w:r>
          </w:p>
        </w:tc>
        <w:tc>
          <w:tcPr>
            <w:tcW w:w="637" w:type="dxa"/>
            <w:tcBorders>
              <w:right w:val="single" w:sz="12" w:space="0" w:color="auto"/>
            </w:tcBorders>
            <w:vAlign w:val="center"/>
          </w:tcPr>
          <w:p w14:paraId="3E5DDA7D" w14:textId="14569F27" w:rsidR="000777F4" w:rsidRPr="00DC276A" w:rsidRDefault="00DC276A"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65.125</w:t>
            </w:r>
          </w:p>
        </w:tc>
      </w:tr>
    </w:tbl>
    <w:p w14:paraId="650F559F" w14:textId="77777777" w:rsidR="000777F4" w:rsidRDefault="000777F4" w:rsidP="002C25A5">
      <w:pPr>
        <w:pStyle w:val="HTMLPreformatted"/>
        <w:jc w:val="both"/>
        <w:rPr>
          <w:rFonts w:ascii="Garamond" w:hAnsi="Garamond" w:cs="Times New Roman"/>
          <w:b/>
          <w:bCs/>
          <w:sz w:val="22"/>
          <w:szCs w:val="22"/>
        </w:rPr>
      </w:pPr>
    </w:p>
    <w:p w14:paraId="016D9EE9" w14:textId="77777777" w:rsidR="000777F4" w:rsidRDefault="000777F4" w:rsidP="002C25A5">
      <w:pPr>
        <w:pStyle w:val="HTMLPreformatted"/>
        <w:jc w:val="both"/>
        <w:rPr>
          <w:rFonts w:ascii="Garamond" w:hAnsi="Garamond" w:cs="Times New Roman"/>
          <w:b/>
          <w:bCs/>
          <w:sz w:val="22"/>
          <w:szCs w:val="22"/>
        </w:rPr>
      </w:pPr>
    </w:p>
    <w:p w14:paraId="3A7372C0" w14:textId="65760983" w:rsidR="00F23B71" w:rsidRPr="002C25A5" w:rsidRDefault="00020C95"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14)  </w:t>
      </w:r>
      <w:r w:rsidR="00B4483D" w:rsidRPr="002C25A5">
        <w:rPr>
          <w:rFonts w:ascii="Garamond" w:hAnsi="Garamond" w:cs="Times New Roman"/>
          <w:b/>
          <w:bCs/>
          <w:sz w:val="22"/>
          <w:szCs w:val="22"/>
        </w:rPr>
        <w:t xml:space="preserve">Other </w:t>
      </w:r>
      <w:r w:rsidR="00F32C85" w:rsidRPr="002C25A5">
        <w:rPr>
          <w:rFonts w:ascii="Garamond" w:hAnsi="Garamond" w:cs="Times New Roman"/>
          <w:b/>
          <w:bCs/>
          <w:sz w:val="22"/>
          <w:szCs w:val="22"/>
        </w:rPr>
        <w:t>remarks</w:t>
      </w:r>
      <w:r w:rsidR="00B4483D" w:rsidRPr="002C25A5">
        <w:rPr>
          <w:rFonts w:ascii="Garamond" w:hAnsi="Garamond" w:cs="Times New Roman"/>
          <w:b/>
          <w:bCs/>
          <w:sz w:val="22"/>
          <w:szCs w:val="22"/>
        </w:rPr>
        <w:t>/</w:t>
      </w:r>
      <w:r w:rsidR="00F32C85" w:rsidRPr="002C25A5">
        <w:rPr>
          <w:rFonts w:ascii="Garamond" w:hAnsi="Garamond" w:cs="Times New Roman"/>
          <w:b/>
          <w:bCs/>
          <w:sz w:val="22"/>
          <w:szCs w:val="22"/>
        </w:rPr>
        <w:t xml:space="preserve">notes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11A737D6" w14:textId="77777777" w:rsidR="00E315C4" w:rsidRPr="002C25A5" w:rsidRDefault="00E315C4" w:rsidP="002C25A5">
      <w:pPr>
        <w:ind w:right="36"/>
        <w:jc w:val="both"/>
        <w:rPr>
          <w:rFonts w:ascii="Garamond" w:hAnsi="Garamond"/>
          <w:sz w:val="22"/>
          <w:szCs w:val="22"/>
        </w:rPr>
      </w:pPr>
      <w:bookmarkStart w:id="18" w:name="_Hlk39043927"/>
    </w:p>
    <w:p w14:paraId="41596EE2" w14:textId="77777777" w:rsidR="00977838" w:rsidRPr="002C25A5" w:rsidRDefault="00977838" w:rsidP="00977838">
      <w:pPr>
        <w:pStyle w:val="BodyText"/>
        <w:ind w:right="36"/>
        <w:jc w:val="both"/>
        <w:rPr>
          <w:rFonts w:ascii="Garamond" w:hAnsi="Garamond"/>
          <w:sz w:val="22"/>
          <w:szCs w:val="22"/>
        </w:rPr>
      </w:pPr>
      <w:bookmarkStart w:id="19" w:name="_Hlk41310901"/>
      <w:bookmarkEnd w:id="18"/>
      <w:r w:rsidRPr="002C25A5">
        <w:rPr>
          <w:rFonts w:ascii="Garamond" w:hAnsi="Garamond"/>
          <w:sz w:val="22"/>
          <w:szCs w:val="22"/>
        </w:rPr>
        <w:t xml:space="preserve">All data files are </w:t>
      </w:r>
      <w:proofErr w:type="spellStart"/>
      <w:r w:rsidRPr="002C25A5">
        <w:rPr>
          <w:rFonts w:ascii="Garamond" w:hAnsi="Garamond"/>
          <w:sz w:val="22"/>
          <w:szCs w:val="22"/>
        </w:rPr>
        <w:t>QAQC’d</w:t>
      </w:r>
      <w:proofErr w:type="spellEnd"/>
      <w:r w:rsidRPr="002C25A5">
        <w:rPr>
          <w:rFonts w:ascii="Garamond" w:hAnsi="Garamond"/>
          <w:sz w:val="22"/>
          <w:szCs w:val="22"/>
        </w:rPr>
        <w:t xml:space="preserve"> using the 20</w:t>
      </w:r>
      <w:r>
        <w:rPr>
          <w:rFonts w:ascii="Garamond" w:hAnsi="Garamond"/>
          <w:sz w:val="22"/>
          <w:szCs w:val="22"/>
        </w:rPr>
        <w:t>21</w:t>
      </w:r>
      <w:r w:rsidRPr="002C25A5">
        <w:rPr>
          <w:rFonts w:ascii="Garamond" w:hAnsi="Garamond"/>
          <w:sz w:val="22"/>
          <w:szCs w:val="22"/>
        </w:rPr>
        <w:t xml:space="preserve"> CDMO Excel macro. This macro automatically flags DO values less than 3 mg/L as Passed Initial QAQC Checks with the comment DO Hypoxia (&lt;3 mg/L) </w:t>
      </w:r>
      <w:r>
        <w:rPr>
          <w:rFonts w:ascii="Garamond" w:hAnsi="Garamond"/>
          <w:sz w:val="22"/>
          <w:szCs w:val="22"/>
        </w:rPr>
        <w:t>&lt;</w:t>
      </w:r>
      <w:r w:rsidRPr="002C25A5">
        <w:rPr>
          <w:rFonts w:ascii="Garamond" w:hAnsi="Garamond"/>
          <w:sz w:val="22"/>
          <w:szCs w:val="22"/>
        </w:rPr>
        <w:t>0</w:t>
      </w:r>
      <w:r>
        <w:rPr>
          <w:rFonts w:ascii="Garamond" w:hAnsi="Garamond"/>
          <w:sz w:val="22"/>
          <w:szCs w:val="22"/>
        </w:rPr>
        <w:t>&gt;</w:t>
      </w:r>
      <w:r w:rsidRPr="002C25A5">
        <w:rPr>
          <w:rFonts w:ascii="Garamond" w:hAnsi="Garamond"/>
          <w:sz w:val="22"/>
          <w:szCs w:val="22"/>
        </w:rPr>
        <w:t xml:space="preserve"> </w:t>
      </w:r>
      <w:r>
        <w:rPr>
          <w:rFonts w:ascii="Garamond" w:hAnsi="Garamond"/>
          <w:sz w:val="22"/>
          <w:szCs w:val="22"/>
        </w:rPr>
        <w:t>(</w:t>
      </w:r>
      <w:r w:rsidRPr="002C25A5">
        <w:rPr>
          <w:rFonts w:ascii="Garamond" w:hAnsi="Garamond"/>
          <w:sz w:val="22"/>
          <w:szCs w:val="22"/>
        </w:rPr>
        <w:t xml:space="preserve">CDA). The DO flag is based on Federal standards. During the primary QAQC session, any reading that falls outside a sensor’s range (see section II. Physical Structure descriptors) are rejected </w:t>
      </w:r>
      <w:r>
        <w:rPr>
          <w:rFonts w:ascii="Garamond" w:hAnsi="Garamond"/>
          <w:sz w:val="22"/>
          <w:szCs w:val="22"/>
        </w:rPr>
        <w:t>&lt;</w:t>
      </w:r>
      <w:r w:rsidRPr="002C25A5">
        <w:rPr>
          <w:rFonts w:ascii="Garamond" w:hAnsi="Garamond"/>
          <w:sz w:val="22"/>
          <w:szCs w:val="22"/>
        </w:rPr>
        <w:t>-3</w:t>
      </w:r>
      <w:r>
        <w:rPr>
          <w:rFonts w:ascii="Garamond" w:hAnsi="Garamond"/>
          <w:sz w:val="22"/>
          <w:szCs w:val="22"/>
        </w:rPr>
        <w:t>&gt;</w:t>
      </w:r>
      <w:r w:rsidRPr="002C25A5">
        <w:rPr>
          <w:rFonts w:ascii="Garamond" w:hAnsi="Garamond"/>
          <w:sz w:val="22"/>
          <w:szCs w:val="22"/>
        </w:rPr>
        <w:t xml:space="preserve">. Additionally, negative turbidity readings between (0) and (-2) have been automatically flagged as suspect data </w:t>
      </w:r>
      <w:r>
        <w:rPr>
          <w:rFonts w:ascii="Garamond" w:hAnsi="Garamond"/>
          <w:sz w:val="22"/>
          <w:szCs w:val="22"/>
        </w:rPr>
        <w:t>&lt;</w:t>
      </w:r>
      <w:r w:rsidRPr="002C25A5">
        <w:rPr>
          <w:rFonts w:ascii="Garamond" w:hAnsi="Garamond"/>
          <w:sz w:val="22"/>
          <w:szCs w:val="22"/>
        </w:rPr>
        <w:t>1</w:t>
      </w:r>
      <w:r>
        <w:rPr>
          <w:rFonts w:ascii="Garamond" w:hAnsi="Garamond"/>
          <w:sz w:val="22"/>
          <w:szCs w:val="22"/>
        </w:rPr>
        <w:t>&gt; (</w:t>
      </w:r>
      <w:r w:rsidRPr="002C25A5">
        <w:rPr>
          <w:rFonts w:ascii="Garamond" w:hAnsi="Garamond"/>
          <w:sz w:val="22"/>
          <w:szCs w:val="22"/>
        </w:rPr>
        <w:t xml:space="preserve">CAF) since the value is within the accuracy of the probe per the CDMO operations manual. All negative chlorophyll readings are labeled as </w:t>
      </w:r>
      <w:r>
        <w:rPr>
          <w:rFonts w:ascii="Garamond" w:hAnsi="Garamond"/>
          <w:sz w:val="22"/>
          <w:szCs w:val="22"/>
        </w:rPr>
        <w:t>&lt;</w:t>
      </w:r>
      <w:r w:rsidRPr="002C25A5">
        <w:rPr>
          <w:rFonts w:ascii="Garamond" w:hAnsi="Garamond"/>
          <w:sz w:val="22"/>
          <w:szCs w:val="22"/>
        </w:rPr>
        <w:t>-4</w:t>
      </w:r>
      <w:r>
        <w:rPr>
          <w:rFonts w:ascii="Garamond" w:hAnsi="Garamond"/>
          <w:sz w:val="22"/>
          <w:szCs w:val="22"/>
        </w:rPr>
        <w:t>&gt;</w:t>
      </w:r>
      <w:r w:rsidRPr="002C25A5">
        <w:rPr>
          <w:rFonts w:ascii="Garamond" w:hAnsi="Garamond"/>
          <w:sz w:val="22"/>
          <w:szCs w:val="22"/>
        </w:rPr>
        <w:t xml:space="preserve"> since they fall outside the chlorophyll sensor range and are manually rejected during QAQC </w:t>
      </w:r>
      <w:r>
        <w:rPr>
          <w:rFonts w:ascii="Garamond" w:hAnsi="Garamond"/>
          <w:sz w:val="22"/>
          <w:szCs w:val="22"/>
        </w:rPr>
        <w:t>&lt;</w:t>
      </w:r>
      <w:r w:rsidRPr="002C25A5">
        <w:rPr>
          <w:rFonts w:ascii="Garamond" w:hAnsi="Garamond"/>
          <w:sz w:val="22"/>
          <w:szCs w:val="22"/>
        </w:rPr>
        <w:t>-3</w:t>
      </w:r>
      <w:r>
        <w:rPr>
          <w:rFonts w:ascii="Garamond" w:hAnsi="Garamond"/>
          <w:sz w:val="22"/>
          <w:szCs w:val="22"/>
        </w:rPr>
        <w:t>&gt;</w:t>
      </w:r>
      <w:r w:rsidRPr="002C25A5">
        <w:rPr>
          <w:rFonts w:ascii="Garamond" w:hAnsi="Garamond"/>
          <w:sz w:val="22"/>
          <w:szCs w:val="22"/>
        </w:rPr>
        <w:t xml:space="preserve"> </w:t>
      </w:r>
      <w:r>
        <w:rPr>
          <w:rFonts w:ascii="Garamond" w:hAnsi="Garamond"/>
          <w:sz w:val="22"/>
          <w:szCs w:val="22"/>
        </w:rPr>
        <w:t>[</w:t>
      </w:r>
      <w:r w:rsidRPr="002C25A5">
        <w:rPr>
          <w:rFonts w:ascii="Garamond" w:hAnsi="Garamond"/>
          <w:sz w:val="22"/>
          <w:szCs w:val="22"/>
        </w:rPr>
        <w:t>SNV</w:t>
      </w:r>
      <w:r>
        <w:rPr>
          <w:rFonts w:ascii="Garamond" w:hAnsi="Garamond"/>
          <w:sz w:val="22"/>
          <w:szCs w:val="22"/>
        </w:rPr>
        <w:t>]</w:t>
      </w:r>
      <w:r w:rsidRPr="002C25A5">
        <w:rPr>
          <w:rFonts w:ascii="Garamond" w:hAnsi="Garamond"/>
          <w:sz w:val="22"/>
          <w:szCs w:val="22"/>
        </w:rPr>
        <w:t xml:space="preserve">. All the first data points for each new deployment are labeled (CND). </w:t>
      </w:r>
    </w:p>
    <w:p w14:paraId="1EFFA1E1" w14:textId="77777777" w:rsidR="00977838" w:rsidRPr="002C25A5" w:rsidRDefault="00977838" w:rsidP="00977838">
      <w:pPr>
        <w:pStyle w:val="BodyText"/>
        <w:ind w:right="36"/>
        <w:jc w:val="both"/>
        <w:rPr>
          <w:rFonts w:ascii="Garamond" w:hAnsi="Garamond"/>
          <w:sz w:val="22"/>
          <w:szCs w:val="22"/>
        </w:rPr>
      </w:pPr>
    </w:p>
    <w:p w14:paraId="4FF1FD0B" w14:textId="77777777" w:rsidR="00977838" w:rsidRPr="002C25A5" w:rsidRDefault="00977838" w:rsidP="00977838">
      <w:pPr>
        <w:pStyle w:val="BodyText"/>
        <w:ind w:right="36"/>
        <w:jc w:val="both"/>
        <w:rPr>
          <w:rFonts w:ascii="Garamond" w:hAnsi="Garamond"/>
          <w:sz w:val="22"/>
          <w:szCs w:val="22"/>
        </w:rPr>
      </w:pPr>
      <w:r w:rsidRPr="002C25A5">
        <w:rPr>
          <w:rFonts w:ascii="Garamond" w:hAnsi="Garamond"/>
          <w:sz w:val="22"/>
          <w:szCs w:val="22"/>
        </w:rPr>
        <w:t xml:space="preserve">The parameters that are </w:t>
      </w:r>
      <w:proofErr w:type="spellStart"/>
      <w:r w:rsidRPr="002C25A5">
        <w:rPr>
          <w:rFonts w:ascii="Garamond" w:hAnsi="Garamond"/>
          <w:sz w:val="22"/>
          <w:szCs w:val="22"/>
        </w:rPr>
        <w:t>QC’d</w:t>
      </w:r>
      <w:proofErr w:type="spellEnd"/>
      <w:r w:rsidRPr="002C25A5">
        <w:rPr>
          <w:rFonts w:ascii="Garamond" w:hAnsi="Garamond"/>
          <w:sz w:val="22"/>
          <w:szCs w:val="22"/>
        </w:rPr>
        <w:t xml:space="preserve"> are depth (m), temperature (°C), salinity (ppt), specific conductance (mS), turbidity (FNU), pH (SU), DO (mg/L and %)</w:t>
      </w:r>
      <w:r>
        <w:rPr>
          <w:rFonts w:ascii="Garamond" w:hAnsi="Garamond"/>
          <w:sz w:val="22"/>
          <w:szCs w:val="22"/>
        </w:rPr>
        <w:t xml:space="preserve">, </w:t>
      </w:r>
      <w:r w:rsidRPr="002C25A5">
        <w:rPr>
          <w:rFonts w:ascii="Garamond" w:hAnsi="Garamond"/>
          <w:sz w:val="22"/>
          <w:szCs w:val="22"/>
        </w:rPr>
        <w:t>and chlorophyll (</w:t>
      </w:r>
      <w:proofErr w:type="gramStart"/>
      <w:r>
        <w:rPr>
          <w:rFonts w:ascii="Garamond" w:hAnsi="Garamond"/>
          <w:sz w:val="22"/>
          <w:szCs w:val="22"/>
        </w:rPr>
        <w:t>µ</w:t>
      </w:r>
      <w:r w:rsidRPr="002C25A5">
        <w:rPr>
          <w:rFonts w:ascii="Garamond" w:hAnsi="Garamond"/>
          <w:sz w:val="22"/>
          <w:szCs w:val="22"/>
        </w:rPr>
        <w:t>g</w:t>
      </w:r>
      <w:proofErr w:type="gramEnd"/>
      <w:r w:rsidRPr="002C25A5">
        <w:rPr>
          <w:rFonts w:ascii="Garamond" w:hAnsi="Garamond"/>
          <w:sz w:val="22"/>
          <w:szCs w:val="22"/>
        </w:rPr>
        <w:t xml:space="preserve">/L). All other parameters have not been </w:t>
      </w:r>
      <w:proofErr w:type="spellStart"/>
      <w:r w:rsidRPr="002C25A5">
        <w:rPr>
          <w:rFonts w:ascii="Garamond" w:hAnsi="Garamond"/>
          <w:sz w:val="22"/>
          <w:szCs w:val="22"/>
        </w:rPr>
        <w:t>QC’d</w:t>
      </w:r>
      <w:proofErr w:type="spellEnd"/>
      <w:r w:rsidRPr="002C25A5">
        <w:rPr>
          <w:rFonts w:ascii="Garamond" w:hAnsi="Garamond"/>
          <w:sz w:val="22"/>
          <w:szCs w:val="22"/>
        </w:rPr>
        <w:t xml:space="preserve">. </w:t>
      </w:r>
    </w:p>
    <w:p w14:paraId="118573B4" w14:textId="77777777" w:rsidR="00977838" w:rsidRPr="002C25A5" w:rsidRDefault="00977838" w:rsidP="00977838">
      <w:pPr>
        <w:pStyle w:val="BodyText"/>
        <w:ind w:right="36"/>
        <w:jc w:val="both"/>
        <w:rPr>
          <w:rFonts w:ascii="Garamond" w:hAnsi="Garamond"/>
          <w:sz w:val="22"/>
          <w:szCs w:val="22"/>
        </w:rPr>
      </w:pPr>
    </w:p>
    <w:p w14:paraId="47B478A9" w14:textId="77777777" w:rsidR="00977838" w:rsidRPr="002C25A5" w:rsidRDefault="00977838" w:rsidP="00977838">
      <w:pPr>
        <w:ind w:right="36"/>
        <w:jc w:val="both"/>
        <w:rPr>
          <w:rFonts w:ascii="Garamond" w:hAnsi="Garamond"/>
          <w:sz w:val="22"/>
          <w:szCs w:val="22"/>
        </w:rPr>
      </w:pPr>
      <w:r w:rsidRPr="002C25A5">
        <w:rPr>
          <w:rFonts w:ascii="Garamond" w:hAnsi="Garamond"/>
          <w:sz w:val="22"/>
          <w:szCs w:val="22"/>
        </w:rPr>
        <w:t xml:space="preserve">All data collected after the 30-days in each deployment is noted </w:t>
      </w:r>
      <w:r>
        <w:rPr>
          <w:rFonts w:ascii="Garamond" w:hAnsi="Garamond"/>
          <w:sz w:val="22"/>
          <w:szCs w:val="22"/>
        </w:rPr>
        <w:t>as “see metadata”</w:t>
      </w:r>
      <w:r w:rsidRPr="002C25A5">
        <w:rPr>
          <w:rFonts w:ascii="Garamond" w:hAnsi="Garamond"/>
          <w:sz w:val="22"/>
          <w:szCs w:val="22"/>
        </w:rPr>
        <w:t xml:space="preserve"> </w:t>
      </w:r>
      <w:r>
        <w:rPr>
          <w:rFonts w:ascii="Garamond" w:hAnsi="Garamond"/>
          <w:sz w:val="22"/>
          <w:szCs w:val="22"/>
        </w:rPr>
        <w:t>(</w:t>
      </w:r>
      <w:r w:rsidRPr="002C25A5">
        <w:rPr>
          <w:rFonts w:ascii="Garamond" w:hAnsi="Garamond"/>
          <w:sz w:val="22"/>
          <w:szCs w:val="22"/>
        </w:rPr>
        <w:t>CSM</w:t>
      </w:r>
      <w:r>
        <w:rPr>
          <w:rFonts w:ascii="Garamond" w:hAnsi="Garamond"/>
          <w:sz w:val="22"/>
          <w:szCs w:val="22"/>
        </w:rPr>
        <w:t>)</w:t>
      </w:r>
      <w:r w:rsidRPr="002C25A5">
        <w:rPr>
          <w:rFonts w:ascii="Garamond" w:hAnsi="Garamond"/>
          <w:sz w:val="22"/>
          <w:szCs w:val="22"/>
        </w:rPr>
        <w:t xml:space="preserve">. </w:t>
      </w:r>
    </w:p>
    <w:p w14:paraId="7185D50A" w14:textId="77777777" w:rsidR="00977838" w:rsidRPr="002C25A5" w:rsidRDefault="00977838" w:rsidP="00977838">
      <w:pPr>
        <w:pStyle w:val="BodyText"/>
        <w:spacing w:before="1"/>
        <w:ind w:right="36"/>
        <w:jc w:val="both"/>
        <w:rPr>
          <w:rFonts w:ascii="Garamond" w:hAnsi="Garamond"/>
          <w:sz w:val="22"/>
          <w:szCs w:val="22"/>
        </w:rPr>
      </w:pPr>
    </w:p>
    <w:p w14:paraId="364AE52F" w14:textId="77777777" w:rsidR="00977838" w:rsidRDefault="00977838" w:rsidP="00977838">
      <w:pPr>
        <w:pStyle w:val="BodyText"/>
        <w:ind w:right="36"/>
        <w:jc w:val="both"/>
        <w:rPr>
          <w:rFonts w:ascii="Garamond" w:hAnsi="Garamond"/>
          <w:sz w:val="22"/>
          <w:szCs w:val="22"/>
        </w:rPr>
      </w:pPr>
      <w:r w:rsidRPr="00F84C2D">
        <w:rPr>
          <w:rFonts w:ascii="Garamond" w:hAnsi="Garamond"/>
          <w:sz w:val="22"/>
          <w:szCs w:val="22"/>
        </w:rPr>
        <w:t xml:space="preserve">Turbidity values </w:t>
      </w:r>
      <w:r>
        <w:rPr>
          <w:rFonts w:ascii="Garamond" w:hAnsi="Garamond"/>
          <w:sz w:val="22"/>
          <w:szCs w:val="22"/>
        </w:rPr>
        <w:t xml:space="preserve">above 124 FNU are flagged as suspect data due to being beyond the calibration range &lt;-1&gt; (CSM). </w:t>
      </w:r>
      <w:r w:rsidRPr="00F84C2D">
        <w:rPr>
          <w:rFonts w:ascii="Garamond" w:hAnsi="Garamond"/>
          <w:sz w:val="22"/>
          <w:szCs w:val="22"/>
        </w:rPr>
        <w:t xml:space="preserve">Data users should exercise caution when interpreting turbidity data </w:t>
      </w:r>
      <w:r>
        <w:rPr>
          <w:rFonts w:ascii="Garamond" w:hAnsi="Garamond"/>
          <w:sz w:val="22"/>
          <w:szCs w:val="22"/>
        </w:rPr>
        <w:t>above 124 FNU</w:t>
      </w:r>
      <w:r w:rsidRPr="00F84C2D">
        <w:rPr>
          <w:rFonts w:ascii="Garamond" w:hAnsi="Garamond"/>
          <w:sz w:val="22"/>
          <w:szCs w:val="22"/>
        </w:rPr>
        <w:t>.</w:t>
      </w:r>
    </w:p>
    <w:p w14:paraId="7246FBFC" w14:textId="77777777" w:rsidR="00977838" w:rsidRDefault="00977838" w:rsidP="00977838">
      <w:pPr>
        <w:pStyle w:val="BodyText"/>
        <w:ind w:right="36"/>
        <w:jc w:val="both"/>
        <w:rPr>
          <w:rFonts w:ascii="Garamond" w:hAnsi="Garamond"/>
          <w:sz w:val="22"/>
          <w:szCs w:val="22"/>
        </w:rPr>
      </w:pPr>
    </w:p>
    <w:p w14:paraId="283DF06E" w14:textId="77777777" w:rsidR="00977838" w:rsidRDefault="00977838" w:rsidP="00977838">
      <w:pPr>
        <w:pStyle w:val="BodyText"/>
        <w:ind w:right="36"/>
        <w:jc w:val="both"/>
        <w:rPr>
          <w:rFonts w:ascii="Garamond" w:hAnsi="Garamond"/>
          <w:sz w:val="22"/>
          <w:szCs w:val="22"/>
        </w:rPr>
      </w:pPr>
      <w:r w:rsidRPr="004F2CD2">
        <w:rPr>
          <w:rFonts w:ascii="Garamond" w:hAnsi="Garamond"/>
          <w:sz w:val="22"/>
          <w:szCs w:val="22"/>
        </w:rPr>
        <w:t>A</w:t>
      </w:r>
      <w:r>
        <w:rPr>
          <w:rFonts w:ascii="Garamond" w:hAnsi="Garamond"/>
          <w:sz w:val="22"/>
          <w:szCs w:val="22"/>
        </w:rPr>
        <w:t xml:space="preserve">pparently anomalous data </w:t>
      </w:r>
      <w:r w:rsidRPr="004F2CD2">
        <w:rPr>
          <w:rFonts w:ascii="Garamond" w:hAnsi="Garamond"/>
          <w:sz w:val="22"/>
          <w:szCs w:val="22"/>
        </w:rPr>
        <w:t xml:space="preserve">are </w:t>
      </w:r>
      <w:r>
        <w:rPr>
          <w:rFonts w:ascii="Garamond" w:hAnsi="Garamond"/>
          <w:sz w:val="22"/>
          <w:szCs w:val="22"/>
        </w:rPr>
        <w:t>rejected &lt;-3&gt; and labeled with cause unknown (CCU) if</w:t>
      </w:r>
      <w:r w:rsidRPr="004F2CD2">
        <w:rPr>
          <w:rFonts w:ascii="Garamond" w:hAnsi="Garamond"/>
          <w:sz w:val="22"/>
          <w:szCs w:val="22"/>
        </w:rPr>
        <w:t xml:space="preserve"> </w:t>
      </w:r>
      <w:r>
        <w:rPr>
          <w:rFonts w:ascii="Garamond" w:hAnsi="Garamond"/>
          <w:sz w:val="22"/>
          <w:szCs w:val="22"/>
        </w:rPr>
        <w:t>they are</w:t>
      </w:r>
      <w:r w:rsidRPr="004F2CD2">
        <w:rPr>
          <w:rFonts w:ascii="Garamond" w:hAnsi="Garamond"/>
          <w:sz w:val="22"/>
          <w:szCs w:val="22"/>
        </w:rPr>
        <w:t xml:space="preserve"> not within a well-defined peak (e.g., there is no incremental increase before data point or decrease after data point based on the neighboring readings)</w:t>
      </w:r>
      <w:r>
        <w:rPr>
          <w:rFonts w:ascii="Garamond" w:hAnsi="Garamond"/>
          <w:sz w:val="22"/>
          <w:szCs w:val="22"/>
        </w:rPr>
        <w:t xml:space="preserve"> and the data point is more than 5 standard deviations away from the 24-hour average.</w:t>
      </w:r>
    </w:p>
    <w:p w14:paraId="6B3D656E" w14:textId="77777777" w:rsidR="00977838" w:rsidRDefault="00977838" w:rsidP="00977838">
      <w:pPr>
        <w:pStyle w:val="BodyText"/>
        <w:ind w:right="36"/>
        <w:jc w:val="both"/>
        <w:rPr>
          <w:rFonts w:ascii="Garamond" w:hAnsi="Garamond"/>
          <w:sz w:val="22"/>
          <w:szCs w:val="22"/>
        </w:rPr>
      </w:pPr>
    </w:p>
    <w:p w14:paraId="2D691304" w14:textId="77777777" w:rsidR="00977838" w:rsidRDefault="00977838" w:rsidP="00977838">
      <w:pPr>
        <w:pStyle w:val="BodyText"/>
        <w:ind w:right="36"/>
        <w:jc w:val="both"/>
        <w:rPr>
          <w:rFonts w:ascii="Garamond" w:hAnsi="Garamond"/>
          <w:sz w:val="22"/>
          <w:szCs w:val="22"/>
        </w:rPr>
      </w:pPr>
      <w:r>
        <w:rPr>
          <w:rFonts w:ascii="Garamond" w:hAnsi="Garamond"/>
          <w:sz w:val="22"/>
          <w:szCs w:val="22"/>
        </w:rPr>
        <w:t xml:space="preserve">When swapping equipment, both datasondes were left in the water for one overlapping data point unless otherwise noted in section 6. However, only the data from the datasonde in the mount was retained beyond the raw data. The </w:t>
      </w:r>
      <w:r>
        <w:rPr>
          <w:rFonts w:ascii="Garamond" w:hAnsi="Garamond"/>
          <w:sz w:val="22"/>
          <w:szCs w:val="22"/>
        </w:rPr>
        <w:lastRenderedPageBreak/>
        <w:t xml:space="preserve">clipped data is colored </w:t>
      </w:r>
      <w:r w:rsidRPr="0051451C">
        <w:rPr>
          <w:rFonts w:ascii="Garamond" w:hAnsi="Garamond"/>
          <w:sz w:val="22"/>
          <w:szCs w:val="22"/>
          <w:highlight w:val="lightGray"/>
        </w:rPr>
        <w:t>grey</w:t>
      </w:r>
      <w:r>
        <w:rPr>
          <w:rFonts w:ascii="Garamond" w:hAnsi="Garamond"/>
          <w:sz w:val="22"/>
          <w:szCs w:val="22"/>
        </w:rPr>
        <w:t xml:space="preserve"> in the electronic calibration field logs. If both </w:t>
      </w:r>
      <w:proofErr w:type="gramStart"/>
      <w:r>
        <w:rPr>
          <w:rFonts w:ascii="Garamond" w:hAnsi="Garamond"/>
          <w:sz w:val="22"/>
          <w:szCs w:val="22"/>
        </w:rPr>
        <w:t>sondes</w:t>
      </w:r>
      <w:proofErr w:type="gramEnd"/>
      <w:r>
        <w:rPr>
          <w:rFonts w:ascii="Garamond" w:hAnsi="Garamond"/>
          <w:sz w:val="22"/>
          <w:szCs w:val="22"/>
        </w:rPr>
        <w:t xml:space="preserve"> were outside of the mount, the data was clipped and the gap is labeled missing &lt;-2&gt; due to maintenance [GMC].</w:t>
      </w:r>
    </w:p>
    <w:p w14:paraId="1D5FB423" w14:textId="77777777" w:rsidR="0051451C" w:rsidRPr="00D97A01" w:rsidRDefault="0051451C" w:rsidP="00925240">
      <w:pPr>
        <w:pStyle w:val="BodyText"/>
        <w:ind w:left="720" w:right="36"/>
        <w:jc w:val="both"/>
        <w:rPr>
          <w:rFonts w:ascii="Garamond" w:hAnsi="Garamond"/>
          <w:sz w:val="22"/>
          <w:szCs w:val="22"/>
        </w:rPr>
      </w:pPr>
    </w:p>
    <w:p w14:paraId="400C18F8" w14:textId="2D120361" w:rsidR="00F00B9C" w:rsidRPr="002C25A5" w:rsidRDefault="00671F1F" w:rsidP="002C25A5">
      <w:pPr>
        <w:ind w:right="36"/>
        <w:jc w:val="both"/>
        <w:rPr>
          <w:rFonts w:ascii="Garamond" w:hAnsi="Garamond"/>
          <w:b/>
          <w:sz w:val="22"/>
          <w:szCs w:val="22"/>
        </w:rPr>
      </w:pPr>
      <w:bookmarkStart w:id="20" w:name="_Hlk172893799"/>
      <w:bookmarkEnd w:id="17"/>
      <w:r w:rsidRPr="002C25A5">
        <w:rPr>
          <w:rFonts w:ascii="Garamond" w:hAnsi="Garamond"/>
          <w:noProof/>
          <w:sz w:val="22"/>
          <w:szCs w:val="22"/>
        </w:rPr>
        <w:drawing>
          <wp:anchor distT="0" distB="0" distL="114300" distR="114300" simplePos="0" relativeHeight="251658240" behindDoc="0" locked="0" layoutInCell="1" allowOverlap="1" wp14:anchorId="52F29A08" wp14:editId="0F6B0DB6">
            <wp:simplePos x="0" y="0"/>
            <wp:positionH relativeFrom="margin">
              <wp:align>right</wp:align>
            </wp:positionH>
            <wp:positionV relativeFrom="paragraph">
              <wp:posOffset>6494</wp:posOffset>
            </wp:positionV>
            <wp:extent cx="1457960" cy="1518285"/>
            <wp:effectExtent l="0" t="0" r="8890" b="5715"/>
            <wp:wrapSquare wrapText="bothSides"/>
            <wp:docPr id="1" name="Picture 1" descr="FL-DEP-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_NE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7960" cy="1518285"/>
                    </a:xfrm>
                    <a:prstGeom prst="rect">
                      <a:avLst/>
                    </a:prstGeom>
                    <a:noFill/>
                    <a:ln>
                      <a:noFill/>
                    </a:ln>
                  </pic:spPr>
                </pic:pic>
              </a:graphicData>
            </a:graphic>
          </wp:anchor>
        </w:drawing>
      </w:r>
      <w:r w:rsidR="00F00B9C" w:rsidRPr="002C25A5">
        <w:rPr>
          <w:rFonts w:ascii="Garamond" w:hAnsi="Garamond"/>
          <w:b/>
          <w:sz w:val="22"/>
          <w:szCs w:val="22"/>
        </w:rPr>
        <w:t>15) Acknowledgement:</w:t>
      </w:r>
      <w:r w:rsidR="00697CB0" w:rsidRPr="002C25A5">
        <w:rPr>
          <w:rFonts w:ascii="Garamond" w:hAnsi="Garamond"/>
          <w:b/>
          <w:sz w:val="22"/>
          <w:szCs w:val="22"/>
        </w:rPr>
        <w:t xml:space="preserve"> </w:t>
      </w:r>
    </w:p>
    <w:p w14:paraId="300999B9" w14:textId="3F237CE8" w:rsidR="00E315C4" w:rsidRPr="002C25A5" w:rsidRDefault="00E315C4" w:rsidP="002C25A5">
      <w:pPr>
        <w:pStyle w:val="BodyText"/>
        <w:spacing w:before="72"/>
        <w:ind w:right="583"/>
        <w:jc w:val="both"/>
        <w:rPr>
          <w:rFonts w:ascii="Garamond" w:hAnsi="Garamond"/>
          <w:sz w:val="22"/>
          <w:szCs w:val="22"/>
        </w:rPr>
      </w:pPr>
      <w:r w:rsidRPr="002C25A5">
        <w:rPr>
          <w:rFonts w:ascii="Garamond" w:hAnsi="Garamond"/>
          <w:sz w:val="22"/>
          <w:szCs w:val="22"/>
        </w:rPr>
        <w:t xml:space="preserve">The data included </w:t>
      </w:r>
      <w:r w:rsidR="00E37044" w:rsidRPr="002C25A5">
        <w:rPr>
          <w:rFonts w:ascii="Garamond" w:hAnsi="Garamond"/>
          <w:sz w:val="22"/>
          <w:szCs w:val="22"/>
        </w:rPr>
        <w:t>in</w:t>
      </w:r>
      <w:r w:rsidRPr="002C25A5">
        <w:rPr>
          <w:rFonts w:ascii="Garamond" w:hAnsi="Garamond"/>
          <w:sz w:val="22"/>
          <w:szCs w:val="22"/>
        </w:rPr>
        <w:t xml:space="preserve"> this document w</w:t>
      </w:r>
      <w:r w:rsidR="00E37044" w:rsidRPr="002C25A5">
        <w:rPr>
          <w:rFonts w:ascii="Garamond" w:hAnsi="Garamond"/>
          <w:sz w:val="22"/>
          <w:szCs w:val="22"/>
        </w:rPr>
        <w:t>as</w:t>
      </w:r>
      <w:r w:rsidRPr="002C25A5">
        <w:rPr>
          <w:rFonts w:ascii="Garamond" w:hAnsi="Garamond"/>
          <w:sz w:val="22"/>
          <w:szCs w:val="22"/>
        </w:rPr>
        <w:t xml:space="preserve"> collected by the staff of the Florida Department of Environmental Protection. Any products derived from th</w:t>
      </w:r>
      <w:r w:rsidR="00E37044" w:rsidRPr="002C25A5">
        <w:rPr>
          <w:rFonts w:ascii="Garamond" w:hAnsi="Garamond"/>
          <w:sz w:val="22"/>
          <w:szCs w:val="22"/>
        </w:rPr>
        <w:t>i</w:t>
      </w:r>
      <w:r w:rsidRPr="002C25A5">
        <w:rPr>
          <w:rFonts w:ascii="Garamond" w:hAnsi="Garamond"/>
          <w:sz w:val="22"/>
          <w:szCs w:val="22"/>
        </w:rPr>
        <w:t>s data should clearly acknowledge this source (please use the attached logos). This recognition is important for ensuring that this long-term monitoring program continues to receive the necessary political and financial support.</w:t>
      </w:r>
    </w:p>
    <w:bookmarkEnd w:id="20"/>
    <w:p w14:paraId="0A185993" w14:textId="77777777" w:rsidR="00F00B9C" w:rsidRPr="00B211BD" w:rsidRDefault="00F00B9C" w:rsidP="00F00B9C">
      <w:pPr>
        <w:ind w:right="36"/>
        <w:rPr>
          <w:rFonts w:ascii="Garamond" w:hAnsi="Garamond"/>
          <w:b/>
          <w:sz w:val="22"/>
          <w:szCs w:val="22"/>
        </w:rPr>
      </w:pPr>
    </w:p>
    <w:p w14:paraId="6331144C" w14:textId="307F088B" w:rsidR="00F00B9C" w:rsidRPr="00B211BD" w:rsidRDefault="00F00B9C" w:rsidP="00F00B9C">
      <w:pPr>
        <w:ind w:right="36"/>
        <w:rPr>
          <w:rFonts w:ascii="Garamond" w:hAnsi="Garamond"/>
          <w:sz w:val="22"/>
          <w:szCs w:val="22"/>
        </w:rPr>
      </w:pPr>
    </w:p>
    <w:bookmarkEnd w:id="19"/>
    <w:p w14:paraId="3A737302" w14:textId="77777777" w:rsidR="001601B9" w:rsidRPr="00B211BD" w:rsidRDefault="001601B9" w:rsidP="00F00B9C">
      <w:pPr>
        <w:ind w:left="540"/>
        <w:rPr>
          <w:rFonts w:ascii="Garamond" w:hAnsi="Garamond"/>
          <w:color w:val="009999"/>
          <w:sz w:val="22"/>
          <w:szCs w:val="22"/>
        </w:rPr>
      </w:pPr>
    </w:p>
    <w:sectPr w:rsidR="001601B9" w:rsidRPr="00B211BD" w:rsidSect="004B2A1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B315" w14:textId="77777777" w:rsidR="00B32CD4" w:rsidRDefault="00B32CD4" w:rsidP="00E55519">
      <w:r>
        <w:separator/>
      </w:r>
    </w:p>
  </w:endnote>
  <w:endnote w:type="continuationSeparator" w:id="0">
    <w:p w14:paraId="464BE387" w14:textId="77777777" w:rsidR="00B32CD4" w:rsidRDefault="00B32CD4" w:rsidP="00E5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03BC" w14:textId="77777777" w:rsidR="00B32CD4" w:rsidRDefault="00B32CD4" w:rsidP="00E55519">
      <w:r>
        <w:separator/>
      </w:r>
    </w:p>
  </w:footnote>
  <w:footnote w:type="continuationSeparator" w:id="0">
    <w:p w14:paraId="6BAFD9D5" w14:textId="77777777" w:rsidR="00B32CD4" w:rsidRDefault="00B32CD4" w:rsidP="00E5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C61"/>
    <w:multiLevelType w:val="hybridMultilevel"/>
    <w:tmpl w:val="4D123090"/>
    <w:lvl w:ilvl="0" w:tplc="A5A2E7CE">
      <w:start w:val="1"/>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13A9"/>
    <w:multiLevelType w:val="hybridMultilevel"/>
    <w:tmpl w:val="EFFC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13BA7"/>
    <w:multiLevelType w:val="hybridMultilevel"/>
    <w:tmpl w:val="4B1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43E6"/>
    <w:multiLevelType w:val="hybridMultilevel"/>
    <w:tmpl w:val="F55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E041F1"/>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15:restartNumberingAfterBreak="0">
    <w:nsid w:val="21CE182E"/>
    <w:multiLevelType w:val="hybridMultilevel"/>
    <w:tmpl w:val="831E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00701"/>
    <w:multiLevelType w:val="hybridMultilevel"/>
    <w:tmpl w:val="26329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31B8D"/>
    <w:multiLevelType w:val="hybridMultilevel"/>
    <w:tmpl w:val="5E9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E1D9E"/>
    <w:multiLevelType w:val="hybridMultilevel"/>
    <w:tmpl w:val="F26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D1D9D"/>
    <w:multiLevelType w:val="hybridMultilevel"/>
    <w:tmpl w:val="9D7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C2267"/>
    <w:multiLevelType w:val="hybridMultilevel"/>
    <w:tmpl w:val="1CB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D545C"/>
    <w:multiLevelType w:val="hybridMultilevel"/>
    <w:tmpl w:val="2C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A7FDE"/>
    <w:multiLevelType w:val="hybridMultilevel"/>
    <w:tmpl w:val="D13E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57082"/>
    <w:multiLevelType w:val="hybridMultilevel"/>
    <w:tmpl w:val="1A7C8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620BE5"/>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6" w15:restartNumberingAfterBreak="0">
    <w:nsid w:val="58CA12CD"/>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7" w15:restartNumberingAfterBreak="0">
    <w:nsid w:val="5D705302"/>
    <w:multiLevelType w:val="hybridMultilevel"/>
    <w:tmpl w:val="3A60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24EE4"/>
    <w:multiLevelType w:val="hybridMultilevel"/>
    <w:tmpl w:val="F4E45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0090A"/>
    <w:multiLevelType w:val="hybridMultilevel"/>
    <w:tmpl w:val="F522A4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70B63FDF"/>
    <w:multiLevelType w:val="hybridMultilevel"/>
    <w:tmpl w:val="FB7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E0DBA"/>
    <w:multiLevelType w:val="hybridMultilevel"/>
    <w:tmpl w:val="A15C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A70C4"/>
    <w:multiLevelType w:val="hybridMultilevel"/>
    <w:tmpl w:val="17DCAFCE"/>
    <w:lvl w:ilvl="0" w:tplc="2E840A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B78094D"/>
    <w:multiLevelType w:val="hybridMultilevel"/>
    <w:tmpl w:val="DD6A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02802"/>
    <w:multiLevelType w:val="hybridMultilevel"/>
    <w:tmpl w:val="231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13400">
    <w:abstractNumId w:val="4"/>
  </w:num>
  <w:num w:numId="2" w16cid:durableId="1333677387">
    <w:abstractNumId w:val="18"/>
  </w:num>
  <w:num w:numId="3" w16cid:durableId="807355915">
    <w:abstractNumId w:val="19"/>
  </w:num>
  <w:num w:numId="4" w16cid:durableId="200633916">
    <w:abstractNumId w:val="23"/>
  </w:num>
  <w:num w:numId="5" w16cid:durableId="1407609061">
    <w:abstractNumId w:val="0"/>
  </w:num>
  <w:num w:numId="6" w16cid:durableId="1023478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091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23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645482">
    <w:abstractNumId w:val="20"/>
  </w:num>
  <w:num w:numId="10" w16cid:durableId="1008361240">
    <w:abstractNumId w:val="5"/>
  </w:num>
  <w:num w:numId="11" w16cid:durableId="1975602512">
    <w:abstractNumId w:val="14"/>
  </w:num>
  <w:num w:numId="12" w16cid:durableId="9381708">
    <w:abstractNumId w:val="3"/>
  </w:num>
  <w:num w:numId="13" w16cid:durableId="1590653662">
    <w:abstractNumId w:val="1"/>
  </w:num>
  <w:num w:numId="14" w16cid:durableId="219288790">
    <w:abstractNumId w:val="17"/>
  </w:num>
  <w:num w:numId="15" w16cid:durableId="202211048">
    <w:abstractNumId w:val="10"/>
  </w:num>
  <w:num w:numId="16" w16cid:durableId="967204308">
    <w:abstractNumId w:val="25"/>
  </w:num>
  <w:num w:numId="17" w16cid:durableId="255209604">
    <w:abstractNumId w:val="7"/>
  </w:num>
  <w:num w:numId="18" w16cid:durableId="2027250565">
    <w:abstractNumId w:val="8"/>
  </w:num>
  <w:num w:numId="19" w16cid:durableId="444538168">
    <w:abstractNumId w:val="9"/>
  </w:num>
  <w:num w:numId="20" w16cid:durableId="528688450">
    <w:abstractNumId w:val="22"/>
  </w:num>
  <w:num w:numId="21" w16cid:durableId="749694799">
    <w:abstractNumId w:val="22"/>
  </w:num>
  <w:num w:numId="22" w16cid:durableId="1227490099">
    <w:abstractNumId w:val="21"/>
  </w:num>
  <w:num w:numId="23" w16cid:durableId="1478959787">
    <w:abstractNumId w:val="12"/>
  </w:num>
  <w:num w:numId="24" w16cid:durableId="605574393">
    <w:abstractNumId w:val="2"/>
  </w:num>
  <w:num w:numId="25" w16cid:durableId="491217519">
    <w:abstractNumId w:val="24"/>
  </w:num>
  <w:num w:numId="26" w16cid:durableId="1809396013">
    <w:abstractNumId w:val="6"/>
  </w:num>
  <w:num w:numId="27" w16cid:durableId="608510478">
    <w:abstractNumId w:val="11"/>
  </w:num>
  <w:num w:numId="28" w16cid:durableId="1533420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15F1"/>
    <w:rsid w:val="0000187C"/>
    <w:rsid w:val="000020CD"/>
    <w:rsid w:val="000026BC"/>
    <w:rsid w:val="00002886"/>
    <w:rsid w:val="00002B19"/>
    <w:rsid w:val="0000361A"/>
    <w:rsid w:val="00004492"/>
    <w:rsid w:val="00012FE9"/>
    <w:rsid w:val="000137BF"/>
    <w:rsid w:val="00013AAC"/>
    <w:rsid w:val="00015798"/>
    <w:rsid w:val="000171E5"/>
    <w:rsid w:val="00017BDF"/>
    <w:rsid w:val="00020C95"/>
    <w:rsid w:val="00020E51"/>
    <w:rsid w:val="000210F4"/>
    <w:rsid w:val="00023A1E"/>
    <w:rsid w:val="00026D88"/>
    <w:rsid w:val="00031F7C"/>
    <w:rsid w:val="00034C6C"/>
    <w:rsid w:val="00035FCD"/>
    <w:rsid w:val="00041498"/>
    <w:rsid w:val="0004234D"/>
    <w:rsid w:val="000434B9"/>
    <w:rsid w:val="00043FDF"/>
    <w:rsid w:val="000454DA"/>
    <w:rsid w:val="0004622F"/>
    <w:rsid w:val="00050203"/>
    <w:rsid w:val="0005465B"/>
    <w:rsid w:val="00054B12"/>
    <w:rsid w:val="00056170"/>
    <w:rsid w:val="00062394"/>
    <w:rsid w:val="0006352C"/>
    <w:rsid w:val="00063F10"/>
    <w:rsid w:val="00065760"/>
    <w:rsid w:val="000708A5"/>
    <w:rsid w:val="0007150F"/>
    <w:rsid w:val="00071EA2"/>
    <w:rsid w:val="0007292F"/>
    <w:rsid w:val="00073DA6"/>
    <w:rsid w:val="00076356"/>
    <w:rsid w:val="000777F4"/>
    <w:rsid w:val="00077F78"/>
    <w:rsid w:val="000832B8"/>
    <w:rsid w:val="000854C1"/>
    <w:rsid w:val="00085B85"/>
    <w:rsid w:val="0009447B"/>
    <w:rsid w:val="000A4297"/>
    <w:rsid w:val="000A45C8"/>
    <w:rsid w:val="000A7016"/>
    <w:rsid w:val="000B178C"/>
    <w:rsid w:val="000C04A3"/>
    <w:rsid w:val="000C3950"/>
    <w:rsid w:val="000C62F0"/>
    <w:rsid w:val="000C6F78"/>
    <w:rsid w:val="000D26B3"/>
    <w:rsid w:val="000D2D70"/>
    <w:rsid w:val="000D53E7"/>
    <w:rsid w:val="000D6009"/>
    <w:rsid w:val="000D6569"/>
    <w:rsid w:val="000E138F"/>
    <w:rsid w:val="000E2F2C"/>
    <w:rsid w:val="000E74B5"/>
    <w:rsid w:val="000E7B38"/>
    <w:rsid w:val="000F0223"/>
    <w:rsid w:val="000F0B99"/>
    <w:rsid w:val="000F3A8C"/>
    <w:rsid w:val="000F411F"/>
    <w:rsid w:val="000F4313"/>
    <w:rsid w:val="000F63A8"/>
    <w:rsid w:val="000F71A7"/>
    <w:rsid w:val="00101376"/>
    <w:rsid w:val="00101FA0"/>
    <w:rsid w:val="0010411A"/>
    <w:rsid w:val="0010694A"/>
    <w:rsid w:val="00106A50"/>
    <w:rsid w:val="00113072"/>
    <w:rsid w:val="00113C04"/>
    <w:rsid w:val="00115862"/>
    <w:rsid w:val="00117AB7"/>
    <w:rsid w:val="001211F3"/>
    <w:rsid w:val="001215CB"/>
    <w:rsid w:val="00121E73"/>
    <w:rsid w:val="00122BC4"/>
    <w:rsid w:val="00122CB7"/>
    <w:rsid w:val="00127FDF"/>
    <w:rsid w:val="00133421"/>
    <w:rsid w:val="00136522"/>
    <w:rsid w:val="00141B0A"/>
    <w:rsid w:val="00141DA8"/>
    <w:rsid w:val="00142332"/>
    <w:rsid w:val="001429CC"/>
    <w:rsid w:val="00143882"/>
    <w:rsid w:val="00145A89"/>
    <w:rsid w:val="001509F0"/>
    <w:rsid w:val="00151254"/>
    <w:rsid w:val="00152373"/>
    <w:rsid w:val="00153C2F"/>
    <w:rsid w:val="0015728F"/>
    <w:rsid w:val="001601B9"/>
    <w:rsid w:val="00164D90"/>
    <w:rsid w:val="00166DA9"/>
    <w:rsid w:val="00167000"/>
    <w:rsid w:val="00167D3E"/>
    <w:rsid w:val="00175ADA"/>
    <w:rsid w:val="001767B5"/>
    <w:rsid w:val="001800C5"/>
    <w:rsid w:val="00181B44"/>
    <w:rsid w:val="00182E92"/>
    <w:rsid w:val="00184033"/>
    <w:rsid w:val="0019352E"/>
    <w:rsid w:val="001A1F93"/>
    <w:rsid w:val="001A25BA"/>
    <w:rsid w:val="001A2C48"/>
    <w:rsid w:val="001A53A9"/>
    <w:rsid w:val="001A5865"/>
    <w:rsid w:val="001A73DA"/>
    <w:rsid w:val="001B37C4"/>
    <w:rsid w:val="001B3D17"/>
    <w:rsid w:val="001B5397"/>
    <w:rsid w:val="001D407F"/>
    <w:rsid w:val="001D513F"/>
    <w:rsid w:val="001D5339"/>
    <w:rsid w:val="001D7774"/>
    <w:rsid w:val="001E1C94"/>
    <w:rsid w:val="001E1D46"/>
    <w:rsid w:val="001E375E"/>
    <w:rsid w:val="001E6551"/>
    <w:rsid w:val="001E7AC9"/>
    <w:rsid w:val="001F078C"/>
    <w:rsid w:val="001F2172"/>
    <w:rsid w:val="001F29CE"/>
    <w:rsid w:val="001F4E0D"/>
    <w:rsid w:val="00201500"/>
    <w:rsid w:val="00201D8A"/>
    <w:rsid w:val="00203264"/>
    <w:rsid w:val="0020764E"/>
    <w:rsid w:val="00207BFA"/>
    <w:rsid w:val="00210AB5"/>
    <w:rsid w:val="00211EBD"/>
    <w:rsid w:val="00212D29"/>
    <w:rsid w:val="0021386A"/>
    <w:rsid w:val="00213AD0"/>
    <w:rsid w:val="00214BDF"/>
    <w:rsid w:val="00217679"/>
    <w:rsid w:val="00221362"/>
    <w:rsid w:val="00222230"/>
    <w:rsid w:val="0022233F"/>
    <w:rsid w:val="002238E3"/>
    <w:rsid w:val="00224F44"/>
    <w:rsid w:val="0022606E"/>
    <w:rsid w:val="0022649D"/>
    <w:rsid w:val="00231E2C"/>
    <w:rsid w:val="00232F5F"/>
    <w:rsid w:val="0023324A"/>
    <w:rsid w:val="00233410"/>
    <w:rsid w:val="00235283"/>
    <w:rsid w:val="00235F0B"/>
    <w:rsid w:val="00236E73"/>
    <w:rsid w:val="00240D46"/>
    <w:rsid w:val="00243CF1"/>
    <w:rsid w:val="0024467F"/>
    <w:rsid w:val="00247156"/>
    <w:rsid w:val="0024722E"/>
    <w:rsid w:val="00250767"/>
    <w:rsid w:val="00260B8B"/>
    <w:rsid w:val="00261604"/>
    <w:rsid w:val="002631A4"/>
    <w:rsid w:val="0027058A"/>
    <w:rsid w:val="002755C3"/>
    <w:rsid w:val="00282E3D"/>
    <w:rsid w:val="002843A0"/>
    <w:rsid w:val="00285537"/>
    <w:rsid w:val="002855FE"/>
    <w:rsid w:val="0029129D"/>
    <w:rsid w:val="002920A2"/>
    <w:rsid w:val="00292FF8"/>
    <w:rsid w:val="00293BA9"/>
    <w:rsid w:val="00293EE8"/>
    <w:rsid w:val="0029415D"/>
    <w:rsid w:val="002951BC"/>
    <w:rsid w:val="0029739A"/>
    <w:rsid w:val="002A219F"/>
    <w:rsid w:val="002A237C"/>
    <w:rsid w:val="002A42AF"/>
    <w:rsid w:val="002A7769"/>
    <w:rsid w:val="002B3E41"/>
    <w:rsid w:val="002B40F9"/>
    <w:rsid w:val="002B4E0A"/>
    <w:rsid w:val="002B4F5E"/>
    <w:rsid w:val="002B7A40"/>
    <w:rsid w:val="002C234E"/>
    <w:rsid w:val="002C25A5"/>
    <w:rsid w:val="002C31EA"/>
    <w:rsid w:val="002C58D1"/>
    <w:rsid w:val="002C6D0D"/>
    <w:rsid w:val="002C74F0"/>
    <w:rsid w:val="002C7A8E"/>
    <w:rsid w:val="002C7AD0"/>
    <w:rsid w:val="002D2871"/>
    <w:rsid w:val="002D35C6"/>
    <w:rsid w:val="002E1971"/>
    <w:rsid w:val="002E1C70"/>
    <w:rsid w:val="002E581B"/>
    <w:rsid w:val="002E67F0"/>
    <w:rsid w:val="002E7A41"/>
    <w:rsid w:val="002F06DD"/>
    <w:rsid w:val="002F12C2"/>
    <w:rsid w:val="002F183D"/>
    <w:rsid w:val="002F24ED"/>
    <w:rsid w:val="003062C3"/>
    <w:rsid w:val="00310445"/>
    <w:rsid w:val="00313F99"/>
    <w:rsid w:val="00314FE0"/>
    <w:rsid w:val="003167A0"/>
    <w:rsid w:val="00321219"/>
    <w:rsid w:val="0032402C"/>
    <w:rsid w:val="00325D44"/>
    <w:rsid w:val="00325F5D"/>
    <w:rsid w:val="00326945"/>
    <w:rsid w:val="00327206"/>
    <w:rsid w:val="00331BF7"/>
    <w:rsid w:val="003348BC"/>
    <w:rsid w:val="00340575"/>
    <w:rsid w:val="0034076D"/>
    <w:rsid w:val="0034370F"/>
    <w:rsid w:val="003443E0"/>
    <w:rsid w:val="00347B4C"/>
    <w:rsid w:val="00347C97"/>
    <w:rsid w:val="00351758"/>
    <w:rsid w:val="00352C7D"/>
    <w:rsid w:val="00353683"/>
    <w:rsid w:val="003539D1"/>
    <w:rsid w:val="003577CD"/>
    <w:rsid w:val="00360DA2"/>
    <w:rsid w:val="003612F6"/>
    <w:rsid w:val="00361F68"/>
    <w:rsid w:val="003632E9"/>
    <w:rsid w:val="00364B93"/>
    <w:rsid w:val="00364FF6"/>
    <w:rsid w:val="00372D00"/>
    <w:rsid w:val="003761F2"/>
    <w:rsid w:val="00376290"/>
    <w:rsid w:val="0038575E"/>
    <w:rsid w:val="00390175"/>
    <w:rsid w:val="003902B5"/>
    <w:rsid w:val="003903B5"/>
    <w:rsid w:val="003941F2"/>
    <w:rsid w:val="00395EE0"/>
    <w:rsid w:val="003A0E5B"/>
    <w:rsid w:val="003A4ACA"/>
    <w:rsid w:val="003A687E"/>
    <w:rsid w:val="003B079B"/>
    <w:rsid w:val="003B096A"/>
    <w:rsid w:val="003B1545"/>
    <w:rsid w:val="003B2D14"/>
    <w:rsid w:val="003B49A3"/>
    <w:rsid w:val="003B5F96"/>
    <w:rsid w:val="003C02CF"/>
    <w:rsid w:val="003C33F7"/>
    <w:rsid w:val="003C4828"/>
    <w:rsid w:val="003C7578"/>
    <w:rsid w:val="003D3A78"/>
    <w:rsid w:val="003D3D08"/>
    <w:rsid w:val="003D44F2"/>
    <w:rsid w:val="003D6575"/>
    <w:rsid w:val="003D6752"/>
    <w:rsid w:val="003E16A1"/>
    <w:rsid w:val="003E1D30"/>
    <w:rsid w:val="003E2854"/>
    <w:rsid w:val="003E4485"/>
    <w:rsid w:val="003E4B64"/>
    <w:rsid w:val="003F2ECC"/>
    <w:rsid w:val="003F4FF1"/>
    <w:rsid w:val="003F51B8"/>
    <w:rsid w:val="003F58AE"/>
    <w:rsid w:val="003F60FE"/>
    <w:rsid w:val="003F71D2"/>
    <w:rsid w:val="00402B7D"/>
    <w:rsid w:val="00406F37"/>
    <w:rsid w:val="00410FBC"/>
    <w:rsid w:val="00412BB8"/>
    <w:rsid w:val="00413644"/>
    <w:rsid w:val="00414C48"/>
    <w:rsid w:val="00415E83"/>
    <w:rsid w:val="0042097B"/>
    <w:rsid w:val="00422197"/>
    <w:rsid w:val="00424D2E"/>
    <w:rsid w:val="004265F2"/>
    <w:rsid w:val="00426630"/>
    <w:rsid w:val="00427750"/>
    <w:rsid w:val="004324FE"/>
    <w:rsid w:val="00432994"/>
    <w:rsid w:val="00432D32"/>
    <w:rsid w:val="004341A7"/>
    <w:rsid w:val="00435713"/>
    <w:rsid w:val="00435D8B"/>
    <w:rsid w:val="00435E5E"/>
    <w:rsid w:val="00435F51"/>
    <w:rsid w:val="00441A13"/>
    <w:rsid w:val="00442404"/>
    <w:rsid w:val="0044332C"/>
    <w:rsid w:val="00447199"/>
    <w:rsid w:val="00447394"/>
    <w:rsid w:val="004536BA"/>
    <w:rsid w:val="00453B3C"/>
    <w:rsid w:val="004570DF"/>
    <w:rsid w:val="00457D65"/>
    <w:rsid w:val="00461639"/>
    <w:rsid w:val="00462A6B"/>
    <w:rsid w:val="00462FDF"/>
    <w:rsid w:val="004640ED"/>
    <w:rsid w:val="00470371"/>
    <w:rsid w:val="004705BF"/>
    <w:rsid w:val="00472D07"/>
    <w:rsid w:val="00482CFD"/>
    <w:rsid w:val="00486046"/>
    <w:rsid w:val="0048656A"/>
    <w:rsid w:val="00491030"/>
    <w:rsid w:val="00491323"/>
    <w:rsid w:val="004929A6"/>
    <w:rsid w:val="00493081"/>
    <w:rsid w:val="004947A8"/>
    <w:rsid w:val="00495CBD"/>
    <w:rsid w:val="00496CCF"/>
    <w:rsid w:val="004973D8"/>
    <w:rsid w:val="004A030E"/>
    <w:rsid w:val="004A12CA"/>
    <w:rsid w:val="004A2C40"/>
    <w:rsid w:val="004A4AE3"/>
    <w:rsid w:val="004A68EB"/>
    <w:rsid w:val="004B1D3F"/>
    <w:rsid w:val="004B2A17"/>
    <w:rsid w:val="004B3AD4"/>
    <w:rsid w:val="004B62A8"/>
    <w:rsid w:val="004B6708"/>
    <w:rsid w:val="004C52B5"/>
    <w:rsid w:val="004C594A"/>
    <w:rsid w:val="004D1CCF"/>
    <w:rsid w:val="004D3394"/>
    <w:rsid w:val="004D495A"/>
    <w:rsid w:val="004D5C3D"/>
    <w:rsid w:val="004D7F7D"/>
    <w:rsid w:val="004E3735"/>
    <w:rsid w:val="004E48FC"/>
    <w:rsid w:val="004E651A"/>
    <w:rsid w:val="004F13D6"/>
    <w:rsid w:val="004F2CD2"/>
    <w:rsid w:val="004F5822"/>
    <w:rsid w:val="00500399"/>
    <w:rsid w:val="005014B0"/>
    <w:rsid w:val="00502167"/>
    <w:rsid w:val="00507691"/>
    <w:rsid w:val="00507CD9"/>
    <w:rsid w:val="00510384"/>
    <w:rsid w:val="0051437E"/>
    <w:rsid w:val="0051444C"/>
    <w:rsid w:val="0051451C"/>
    <w:rsid w:val="00516568"/>
    <w:rsid w:val="00517AC8"/>
    <w:rsid w:val="005248CC"/>
    <w:rsid w:val="00525EB7"/>
    <w:rsid w:val="00526832"/>
    <w:rsid w:val="00530251"/>
    <w:rsid w:val="00530BEA"/>
    <w:rsid w:val="00534A78"/>
    <w:rsid w:val="00535139"/>
    <w:rsid w:val="005354D8"/>
    <w:rsid w:val="00541809"/>
    <w:rsid w:val="00542CD1"/>
    <w:rsid w:val="00545DBA"/>
    <w:rsid w:val="005462C2"/>
    <w:rsid w:val="005508C5"/>
    <w:rsid w:val="0055247C"/>
    <w:rsid w:val="00553B17"/>
    <w:rsid w:val="00554ADA"/>
    <w:rsid w:val="00560639"/>
    <w:rsid w:val="00560984"/>
    <w:rsid w:val="005613F8"/>
    <w:rsid w:val="00561D62"/>
    <w:rsid w:val="0056247E"/>
    <w:rsid w:val="00562909"/>
    <w:rsid w:val="00567BE1"/>
    <w:rsid w:val="00573996"/>
    <w:rsid w:val="0057575D"/>
    <w:rsid w:val="00576012"/>
    <w:rsid w:val="00577B76"/>
    <w:rsid w:val="00580443"/>
    <w:rsid w:val="00580811"/>
    <w:rsid w:val="00581E4E"/>
    <w:rsid w:val="0058338E"/>
    <w:rsid w:val="0058428B"/>
    <w:rsid w:val="0058586C"/>
    <w:rsid w:val="0058587D"/>
    <w:rsid w:val="005866D9"/>
    <w:rsid w:val="00586D1D"/>
    <w:rsid w:val="00586D34"/>
    <w:rsid w:val="00590081"/>
    <w:rsid w:val="005959AD"/>
    <w:rsid w:val="00596AD2"/>
    <w:rsid w:val="005A5167"/>
    <w:rsid w:val="005A7892"/>
    <w:rsid w:val="005B0E15"/>
    <w:rsid w:val="005B0FD7"/>
    <w:rsid w:val="005B6F78"/>
    <w:rsid w:val="005C2C26"/>
    <w:rsid w:val="005C3A76"/>
    <w:rsid w:val="005C72E1"/>
    <w:rsid w:val="005C75DD"/>
    <w:rsid w:val="005C7ACE"/>
    <w:rsid w:val="005D0D81"/>
    <w:rsid w:val="005D14AB"/>
    <w:rsid w:val="005D3687"/>
    <w:rsid w:val="005D377C"/>
    <w:rsid w:val="005E07A4"/>
    <w:rsid w:val="005E0FE8"/>
    <w:rsid w:val="005E16A2"/>
    <w:rsid w:val="005E2B3E"/>
    <w:rsid w:val="005F054C"/>
    <w:rsid w:val="005F08A2"/>
    <w:rsid w:val="005F17D9"/>
    <w:rsid w:val="005F40C9"/>
    <w:rsid w:val="005F4640"/>
    <w:rsid w:val="00601EC6"/>
    <w:rsid w:val="00606CAB"/>
    <w:rsid w:val="0060782C"/>
    <w:rsid w:val="0061152C"/>
    <w:rsid w:val="00613335"/>
    <w:rsid w:val="00615C06"/>
    <w:rsid w:val="006224B0"/>
    <w:rsid w:val="006306D9"/>
    <w:rsid w:val="00634655"/>
    <w:rsid w:val="00640AF7"/>
    <w:rsid w:val="006412E4"/>
    <w:rsid w:val="00642189"/>
    <w:rsid w:val="006427F8"/>
    <w:rsid w:val="0064645F"/>
    <w:rsid w:val="00647A5B"/>
    <w:rsid w:val="00652D98"/>
    <w:rsid w:val="006549D8"/>
    <w:rsid w:val="006569F5"/>
    <w:rsid w:val="00656E95"/>
    <w:rsid w:val="00657762"/>
    <w:rsid w:val="0066093C"/>
    <w:rsid w:val="00663F5B"/>
    <w:rsid w:val="006649D8"/>
    <w:rsid w:val="006653A4"/>
    <w:rsid w:val="00666F31"/>
    <w:rsid w:val="00671F1F"/>
    <w:rsid w:val="00682B83"/>
    <w:rsid w:val="00683D4F"/>
    <w:rsid w:val="00684876"/>
    <w:rsid w:val="00687503"/>
    <w:rsid w:val="00687EF7"/>
    <w:rsid w:val="006964A2"/>
    <w:rsid w:val="00697905"/>
    <w:rsid w:val="00697CB0"/>
    <w:rsid w:val="006A1BAA"/>
    <w:rsid w:val="006A3D98"/>
    <w:rsid w:val="006A4695"/>
    <w:rsid w:val="006A562A"/>
    <w:rsid w:val="006A7465"/>
    <w:rsid w:val="006B37AA"/>
    <w:rsid w:val="006B3AA0"/>
    <w:rsid w:val="006B6F65"/>
    <w:rsid w:val="006C17BB"/>
    <w:rsid w:val="006C7DE0"/>
    <w:rsid w:val="006D1642"/>
    <w:rsid w:val="006D70BD"/>
    <w:rsid w:val="006E2909"/>
    <w:rsid w:val="006E3A32"/>
    <w:rsid w:val="006E5125"/>
    <w:rsid w:val="006E7A14"/>
    <w:rsid w:val="006E7ED2"/>
    <w:rsid w:val="006F05D7"/>
    <w:rsid w:val="006F7BF5"/>
    <w:rsid w:val="006F7D24"/>
    <w:rsid w:val="00701130"/>
    <w:rsid w:val="00704AB8"/>
    <w:rsid w:val="00704C84"/>
    <w:rsid w:val="00707460"/>
    <w:rsid w:val="0071053A"/>
    <w:rsid w:val="007137A3"/>
    <w:rsid w:val="007148FA"/>
    <w:rsid w:val="0071585B"/>
    <w:rsid w:val="0071629A"/>
    <w:rsid w:val="007164AA"/>
    <w:rsid w:val="007204A2"/>
    <w:rsid w:val="00725285"/>
    <w:rsid w:val="00730C39"/>
    <w:rsid w:val="00733584"/>
    <w:rsid w:val="00733D82"/>
    <w:rsid w:val="0073678A"/>
    <w:rsid w:val="0074048E"/>
    <w:rsid w:val="0074136A"/>
    <w:rsid w:val="007450B4"/>
    <w:rsid w:val="00750583"/>
    <w:rsid w:val="00750F80"/>
    <w:rsid w:val="00751216"/>
    <w:rsid w:val="00752BD1"/>
    <w:rsid w:val="00753916"/>
    <w:rsid w:val="00754F00"/>
    <w:rsid w:val="007568E1"/>
    <w:rsid w:val="00756997"/>
    <w:rsid w:val="00760D09"/>
    <w:rsid w:val="00763370"/>
    <w:rsid w:val="007634F8"/>
    <w:rsid w:val="00763A76"/>
    <w:rsid w:val="00766E24"/>
    <w:rsid w:val="00767DCE"/>
    <w:rsid w:val="00770476"/>
    <w:rsid w:val="00770519"/>
    <w:rsid w:val="007717D3"/>
    <w:rsid w:val="0077451F"/>
    <w:rsid w:val="007760CB"/>
    <w:rsid w:val="00784599"/>
    <w:rsid w:val="007910E5"/>
    <w:rsid w:val="00793027"/>
    <w:rsid w:val="0079781F"/>
    <w:rsid w:val="007A0553"/>
    <w:rsid w:val="007A121C"/>
    <w:rsid w:val="007A4F2F"/>
    <w:rsid w:val="007A52F9"/>
    <w:rsid w:val="007A7475"/>
    <w:rsid w:val="007B018D"/>
    <w:rsid w:val="007B1337"/>
    <w:rsid w:val="007B2E57"/>
    <w:rsid w:val="007B3754"/>
    <w:rsid w:val="007B6B21"/>
    <w:rsid w:val="007B7338"/>
    <w:rsid w:val="007C0ABE"/>
    <w:rsid w:val="007C30B3"/>
    <w:rsid w:val="007C490B"/>
    <w:rsid w:val="007C5896"/>
    <w:rsid w:val="007D025E"/>
    <w:rsid w:val="007D10D7"/>
    <w:rsid w:val="007D2DC1"/>
    <w:rsid w:val="007D323F"/>
    <w:rsid w:val="007D3CA7"/>
    <w:rsid w:val="007D4EEC"/>
    <w:rsid w:val="007D7F68"/>
    <w:rsid w:val="007E0AB6"/>
    <w:rsid w:val="007E1E3B"/>
    <w:rsid w:val="007E5D0B"/>
    <w:rsid w:val="007E7623"/>
    <w:rsid w:val="007F13A5"/>
    <w:rsid w:val="007F3944"/>
    <w:rsid w:val="007F3D0C"/>
    <w:rsid w:val="007F4E4D"/>
    <w:rsid w:val="007F6A62"/>
    <w:rsid w:val="007F7A41"/>
    <w:rsid w:val="008026D0"/>
    <w:rsid w:val="00804700"/>
    <w:rsid w:val="0080511A"/>
    <w:rsid w:val="00806B41"/>
    <w:rsid w:val="00806F8E"/>
    <w:rsid w:val="00807625"/>
    <w:rsid w:val="008105C6"/>
    <w:rsid w:val="0081320C"/>
    <w:rsid w:val="008175A4"/>
    <w:rsid w:val="008234CE"/>
    <w:rsid w:val="00824DA3"/>
    <w:rsid w:val="00824F01"/>
    <w:rsid w:val="00833B48"/>
    <w:rsid w:val="00835205"/>
    <w:rsid w:val="00835317"/>
    <w:rsid w:val="00836DF4"/>
    <w:rsid w:val="008373C1"/>
    <w:rsid w:val="0084146F"/>
    <w:rsid w:val="00842AA1"/>
    <w:rsid w:val="00842CAA"/>
    <w:rsid w:val="008468D1"/>
    <w:rsid w:val="008527DF"/>
    <w:rsid w:val="00853937"/>
    <w:rsid w:val="00856E78"/>
    <w:rsid w:val="0086002C"/>
    <w:rsid w:val="0087280B"/>
    <w:rsid w:val="00875634"/>
    <w:rsid w:val="008806A1"/>
    <w:rsid w:val="0088225C"/>
    <w:rsid w:val="00886470"/>
    <w:rsid w:val="00890232"/>
    <w:rsid w:val="0089052F"/>
    <w:rsid w:val="00890A45"/>
    <w:rsid w:val="00892532"/>
    <w:rsid w:val="00893F64"/>
    <w:rsid w:val="0089634C"/>
    <w:rsid w:val="00896BD8"/>
    <w:rsid w:val="008A149A"/>
    <w:rsid w:val="008A3CCC"/>
    <w:rsid w:val="008A4AF3"/>
    <w:rsid w:val="008A4CAA"/>
    <w:rsid w:val="008A5FD5"/>
    <w:rsid w:val="008A661E"/>
    <w:rsid w:val="008B0BF0"/>
    <w:rsid w:val="008B1961"/>
    <w:rsid w:val="008B5BBF"/>
    <w:rsid w:val="008B61DC"/>
    <w:rsid w:val="008B6A0A"/>
    <w:rsid w:val="008B78FA"/>
    <w:rsid w:val="008C0668"/>
    <w:rsid w:val="008C19AE"/>
    <w:rsid w:val="008C5EF5"/>
    <w:rsid w:val="008C751E"/>
    <w:rsid w:val="008C79CD"/>
    <w:rsid w:val="008D3FBD"/>
    <w:rsid w:val="008D7DA2"/>
    <w:rsid w:val="008E0B67"/>
    <w:rsid w:val="008E19D0"/>
    <w:rsid w:val="008E20C7"/>
    <w:rsid w:val="008E2188"/>
    <w:rsid w:val="008E46EF"/>
    <w:rsid w:val="008E5B65"/>
    <w:rsid w:val="008E5BA2"/>
    <w:rsid w:val="008E6A5D"/>
    <w:rsid w:val="008E6E48"/>
    <w:rsid w:val="008E72D7"/>
    <w:rsid w:val="008E7883"/>
    <w:rsid w:val="008F02AB"/>
    <w:rsid w:val="008F0BFC"/>
    <w:rsid w:val="008F19EA"/>
    <w:rsid w:val="008F1C19"/>
    <w:rsid w:val="008F6B19"/>
    <w:rsid w:val="008F7453"/>
    <w:rsid w:val="00900C57"/>
    <w:rsid w:val="00900F63"/>
    <w:rsid w:val="00901720"/>
    <w:rsid w:val="00902317"/>
    <w:rsid w:val="00905452"/>
    <w:rsid w:val="00906E9C"/>
    <w:rsid w:val="00907F3A"/>
    <w:rsid w:val="009111FC"/>
    <w:rsid w:val="009115AF"/>
    <w:rsid w:val="009119BB"/>
    <w:rsid w:val="00911E76"/>
    <w:rsid w:val="00912C90"/>
    <w:rsid w:val="00914536"/>
    <w:rsid w:val="00920661"/>
    <w:rsid w:val="00925240"/>
    <w:rsid w:val="00927A6E"/>
    <w:rsid w:val="00927E52"/>
    <w:rsid w:val="0093526A"/>
    <w:rsid w:val="00935BC3"/>
    <w:rsid w:val="009378C9"/>
    <w:rsid w:val="009412F3"/>
    <w:rsid w:val="009432AC"/>
    <w:rsid w:val="0094546A"/>
    <w:rsid w:val="0094631F"/>
    <w:rsid w:val="0095107E"/>
    <w:rsid w:val="00953252"/>
    <w:rsid w:val="0095325F"/>
    <w:rsid w:val="00953397"/>
    <w:rsid w:val="009536CE"/>
    <w:rsid w:val="00956F93"/>
    <w:rsid w:val="009576DA"/>
    <w:rsid w:val="00957700"/>
    <w:rsid w:val="00966DDC"/>
    <w:rsid w:val="00967752"/>
    <w:rsid w:val="00967E14"/>
    <w:rsid w:val="00970533"/>
    <w:rsid w:val="0097057D"/>
    <w:rsid w:val="00971055"/>
    <w:rsid w:val="0097139A"/>
    <w:rsid w:val="0097207E"/>
    <w:rsid w:val="00974F79"/>
    <w:rsid w:val="0097534A"/>
    <w:rsid w:val="00975D38"/>
    <w:rsid w:val="00976FE9"/>
    <w:rsid w:val="0097738B"/>
    <w:rsid w:val="00977838"/>
    <w:rsid w:val="00977894"/>
    <w:rsid w:val="00980062"/>
    <w:rsid w:val="0098050C"/>
    <w:rsid w:val="00981088"/>
    <w:rsid w:val="00984276"/>
    <w:rsid w:val="00986B49"/>
    <w:rsid w:val="00991A89"/>
    <w:rsid w:val="00997CBF"/>
    <w:rsid w:val="009A37F3"/>
    <w:rsid w:val="009A3D73"/>
    <w:rsid w:val="009A642E"/>
    <w:rsid w:val="009B1948"/>
    <w:rsid w:val="009B3254"/>
    <w:rsid w:val="009B3D29"/>
    <w:rsid w:val="009B5F5D"/>
    <w:rsid w:val="009C2D13"/>
    <w:rsid w:val="009C5D14"/>
    <w:rsid w:val="009D07BF"/>
    <w:rsid w:val="009D3E91"/>
    <w:rsid w:val="009D6901"/>
    <w:rsid w:val="009D70C5"/>
    <w:rsid w:val="009E1423"/>
    <w:rsid w:val="009E1E20"/>
    <w:rsid w:val="009E34C1"/>
    <w:rsid w:val="009E3B86"/>
    <w:rsid w:val="009E7B19"/>
    <w:rsid w:val="009F122C"/>
    <w:rsid w:val="009F1CA4"/>
    <w:rsid w:val="009F77A9"/>
    <w:rsid w:val="00A00405"/>
    <w:rsid w:val="00A02858"/>
    <w:rsid w:val="00A03F2F"/>
    <w:rsid w:val="00A1111E"/>
    <w:rsid w:val="00A11184"/>
    <w:rsid w:val="00A157BA"/>
    <w:rsid w:val="00A16049"/>
    <w:rsid w:val="00A25A85"/>
    <w:rsid w:val="00A27CC4"/>
    <w:rsid w:val="00A30C66"/>
    <w:rsid w:val="00A31DB2"/>
    <w:rsid w:val="00A32BAA"/>
    <w:rsid w:val="00A3392E"/>
    <w:rsid w:val="00A347C5"/>
    <w:rsid w:val="00A35B32"/>
    <w:rsid w:val="00A36ECE"/>
    <w:rsid w:val="00A36F64"/>
    <w:rsid w:val="00A3792B"/>
    <w:rsid w:val="00A40727"/>
    <w:rsid w:val="00A46C3D"/>
    <w:rsid w:val="00A50BE5"/>
    <w:rsid w:val="00A50F07"/>
    <w:rsid w:val="00A56D45"/>
    <w:rsid w:val="00A63A98"/>
    <w:rsid w:val="00A65BBA"/>
    <w:rsid w:val="00A65CEC"/>
    <w:rsid w:val="00A65DCA"/>
    <w:rsid w:val="00A70433"/>
    <w:rsid w:val="00A706D0"/>
    <w:rsid w:val="00A77B77"/>
    <w:rsid w:val="00A804C4"/>
    <w:rsid w:val="00A80C10"/>
    <w:rsid w:val="00A80DFB"/>
    <w:rsid w:val="00A825D4"/>
    <w:rsid w:val="00A8400E"/>
    <w:rsid w:val="00A841F8"/>
    <w:rsid w:val="00A85DB7"/>
    <w:rsid w:val="00A8656B"/>
    <w:rsid w:val="00A8799E"/>
    <w:rsid w:val="00A879CC"/>
    <w:rsid w:val="00A9223F"/>
    <w:rsid w:val="00A94E4B"/>
    <w:rsid w:val="00A95926"/>
    <w:rsid w:val="00A97025"/>
    <w:rsid w:val="00AA10E1"/>
    <w:rsid w:val="00AA1338"/>
    <w:rsid w:val="00AA3508"/>
    <w:rsid w:val="00AA53D4"/>
    <w:rsid w:val="00AB18CA"/>
    <w:rsid w:val="00AB22E9"/>
    <w:rsid w:val="00AB25CD"/>
    <w:rsid w:val="00AB3536"/>
    <w:rsid w:val="00AB39E2"/>
    <w:rsid w:val="00AB3E4E"/>
    <w:rsid w:val="00AB4186"/>
    <w:rsid w:val="00AB715F"/>
    <w:rsid w:val="00AB7D8F"/>
    <w:rsid w:val="00AC2A8C"/>
    <w:rsid w:val="00AC2F63"/>
    <w:rsid w:val="00AC652F"/>
    <w:rsid w:val="00AC7056"/>
    <w:rsid w:val="00AD2B1D"/>
    <w:rsid w:val="00AD2CAF"/>
    <w:rsid w:val="00AE562D"/>
    <w:rsid w:val="00AE5AAB"/>
    <w:rsid w:val="00AE7C18"/>
    <w:rsid w:val="00AF0A05"/>
    <w:rsid w:val="00AF20B6"/>
    <w:rsid w:val="00AF343D"/>
    <w:rsid w:val="00AF7901"/>
    <w:rsid w:val="00B0113A"/>
    <w:rsid w:val="00B01980"/>
    <w:rsid w:val="00B06808"/>
    <w:rsid w:val="00B119FF"/>
    <w:rsid w:val="00B12200"/>
    <w:rsid w:val="00B12DB5"/>
    <w:rsid w:val="00B13E26"/>
    <w:rsid w:val="00B15F90"/>
    <w:rsid w:val="00B2015F"/>
    <w:rsid w:val="00B211BD"/>
    <w:rsid w:val="00B23F17"/>
    <w:rsid w:val="00B257B8"/>
    <w:rsid w:val="00B27273"/>
    <w:rsid w:val="00B30670"/>
    <w:rsid w:val="00B30A27"/>
    <w:rsid w:val="00B32CD4"/>
    <w:rsid w:val="00B333A9"/>
    <w:rsid w:val="00B33803"/>
    <w:rsid w:val="00B341C5"/>
    <w:rsid w:val="00B36F85"/>
    <w:rsid w:val="00B37A0B"/>
    <w:rsid w:val="00B4158E"/>
    <w:rsid w:val="00B4278C"/>
    <w:rsid w:val="00B4308E"/>
    <w:rsid w:val="00B446FB"/>
    <w:rsid w:val="00B4483D"/>
    <w:rsid w:val="00B47182"/>
    <w:rsid w:val="00B52CDD"/>
    <w:rsid w:val="00B54A8A"/>
    <w:rsid w:val="00B60965"/>
    <w:rsid w:val="00B60F7B"/>
    <w:rsid w:val="00B6235F"/>
    <w:rsid w:val="00B65395"/>
    <w:rsid w:val="00B65898"/>
    <w:rsid w:val="00B665C5"/>
    <w:rsid w:val="00B66760"/>
    <w:rsid w:val="00B667DC"/>
    <w:rsid w:val="00B734F8"/>
    <w:rsid w:val="00B758B8"/>
    <w:rsid w:val="00B81AB1"/>
    <w:rsid w:val="00B82071"/>
    <w:rsid w:val="00B824B3"/>
    <w:rsid w:val="00B83852"/>
    <w:rsid w:val="00B843D2"/>
    <w:rsid w:val="00B923E4"/>
    <w:rsid w:val="00B92511"/>
    <w:rsid w:val="00B928D6"/>
    <w:rsid w:val="00B93F56"/>
    <w:rsid w:val="00B95AA4"/>
    <w:rsid w:val="00B95B43"/>
    <w:rsid w:val="00B96479"/>
    <w:rsid w:val="00B97CEE"/>
    <w:rsid w:val="00BA0A7D"/>
    <w:rsid w:val="00BA1085"/>
    <w:rsid w:val="00BA79FE"/>
    <w:rsid w:val="00BB13EA"/>
    <w:rsid w:val="00BC05D6"/>
    <w:rsid w:val="00BD2F25"/>
    <w:rsid w:val="00BD46F9"/>
    <w:rsid w:val="00BD5D03"/>
    <w:rsid w:val="00BD7227"/>
    <w:rsid w:val="00BE123F"/>
    <w:rsid w:val="00BE3194"/>
    <w:rsid w:val="00BE50CC"/>
    <w:rsid w:val="00BE5318"/>
    <w:rsid w:val="00BE5EF8"/>
    <w:rsid w:val="00BE6937"/>
    <w:rsid w:val="00BE6FC5"/>
    <w:rsid w:val="00BF1F9F"/>
    <w:rsid w:val="00BF223E"/>
    <w:rsid w:val="00BF4754"/>
    <w:rsid w:val="00BF55FC"/>
    <w:rsid w:val="00BF74B0"/>
    <w:rsid w:val="00C02BDE"/>
    <w:rsid w:val="00C031A1"/>
    <w:rsid w:val="00C0375E"/>
    <w:rsid w:val="00C04F24"/>
    <w:rsid w:val="00C055EB"/>
    <w:rsid w:val="00C11621"/>
    <w:rsid w:val="00C11687"/>
    <w:rsid w:val="00C15E7D"/>
    <w:rsid w:val="00C16BEB"/>
    <w:rsid w:val="00C20A62"/>
    <w:rsid w:val="00C22F34"/>
    <w:rsid w:val="00C27AE4"/>
    <w:rsid w:val="00C27BBB"/>
    <w:rsid w:val="00C32354"/>
    <w:rsid w:val="00C3279F"/>
    <w:rsid w:val="00C33F93"/>
    <w:rsid w:val="00C35F5F"/>
    <w:rsid w:val="00C40AD6"/>
    <w:rsid w:val="00C4127C"/>
    <w:rsid w:val="00C4392E"/>
    <w:rsid w:val="00C454B0"/>
    <w:rsid w:val="00C45EF8"/>
    <w:rsid w:val="00C47C9D"/>
    <w:rsid w:val="00C50643"/>
    <w:rsid w:val="00C52467"/>
    <w:rsid w:val="00C52893"/>
    <w:rsid w:val="00C547AE"/>
    <w:rsid w:val="00C57F84"/>
    <w:rsid w:val="00C601EE"/>
    <w:rsid w:val="00C610DC"/>
    <w:rsid w:val="00C64734"/>
    <w:rsid w:val="00C64E8C"/>
    <w:rsid w:val="00C65393"/>
    <w:rsid w:val="00C70637"/>
    <w:rsid w:val="00C71A53"/>
    <w:rsid w:val="00C72FE0"/>
    <w:rsid w:val="00C7760D"/>
    <w:rsid w:val="00C81689"/>
    <w:rsid w:val="00C823DD"/>
    <w:rsid w:val="00C851BD"/>
    <w:rsid w:val="00C85B23"/>
    <w:rsid w:val="00C868E1"/>
    <w:rsid w:val="00C911C7"/>
    <w:rsid w:val="00C931C2"/>
    <w:rsid w:val="00C97F81"/>
    <w:rsid w:val="00CA1FCA"/>
    <w:rsid w:val="00CA4BAD"/>
    <w:rsid w:val="00CA54DE"/>
    <w:rsid w:val="00CA5C88"/>
    <w:rsid w:val="00CB4F76"/>
    <w:rsid w:val="00CC1A36"/>
    <w:rsid w:val="00CC3D11"/>
    <w:rsid w:val="00CC71B4"/>
    <w:rsid w:val="00CD425A"/>
    <w:rsid w:val="00CD5990"/>
    <w:rsid w:val="00CD70DA"/>
    <w:rsid w:val="00CE3AD7"/>
    <w:rsid w:val="00CE4E64"/>
    <w:rsid w:val="00CE5741"/>
    <w:rsid w:val="00CE7280"/>
    <w:rsid w:val="00D01503"/>
    <w:rsid w:val="00D065B8"/>
    <w:rsid w:val="00D07557"/>
    <w:rsid w:val="00D104D5"/>
    <w:rsid w:val="00D11B3A"/>
    <w:rsid w:val="00D133A1"/>
    <w:rsid w:val="00D17274"/>
    <w:rsid w:val="00D214C9"/>
    <w:rsid w:val="00D247D7"/>
    <w:rsid w:val="00D270DD"/>
    <w:rsid w:val="00D27262"/>
    <w:rsid w:val="00D27ECE"/>
    <w:rsid w:val="00D307AC"/>
    <w:rsid w:val="00D30B83"/>
    <w:rsid w:val="00D31301"/>
    <w:rsid w:val="00D32468"/>
    <w:rsid w:val="00D329D1"/>
    <w:rsid w:val="00D3418F"/>
    <w:rsid w:val="00D366A2"/>
    <w:rsid w:val="00D4484A"/>
    <w:rsid w:val="00D452C9"/>
    <w:rsid w:val="00D452CF"/>
    <w:rsid w:val="00D457A2"/>
    <w:rsid w:val="00D47E14"/>
    <w:rsid w:val="00D52893"/>
    <w:rsid w:val="00D553A4"/>
    <w:rsid w:val="00D55447"/>
    <w:rsid w:val="00D57388"/>
    <w:rsid w:val="00D60E0F"/>
    <w:rsid w:val="00D612CD"/>
    <w:rsid w:val="00D64CD8"/>
    <w:rsid w:val="00D65444"/>
    <w:rsid w:val="00D6696C"/>
    <w:rsid w:val="00D6704B"/>
    <w:rsid w:val="00D719AA"/>
    <w:rsid w:val="00D77904"/>
    <w:rsid w:val="00D80E19"/>
    <w:rsid w:val="00D81AC2"/>
    <w:rsid w:val="00D82820"/>
    <w:rsid w:val="00D838E6"/>
    <w:rsid w:val="00D86386"/>
    <w:rsid w:val="00D87E31"/>
    <w:rsid w:val="00D94612"/>
    <w:rsid w:val="00D979B7"/>
    <w:rsid w:val="00D97A01"/>
    <w:rsid w:val="00DA1969"/>
    <w:rsid w:val="00DA3E2A"/>
    <w:rsid w:val="00DA4613"/>
    <w:rsid w:val="00DB01AB"/>
    <w:rsid w:val="00DB1071"/>
    <w:rsid w:val="00DB41AC"/>
    <w:rsid w:val="00DC0435"/>
    <w:rsid w:val="00DC0CC4"/>
    <w:rsid w:val="00DC171D"/>
    <w:rsid w:val="00DC259C"/>
    <w:rsid w:val="00DC276A"/>
    <w:rsid w:val="00DC2ADF"/>
    <w:rsid w:val="00DC58AE"/>
    <w:rsid w:val="00DD5702"/>
    <w:rsid w:val="00DE28FD"/>
    <w:rsid w:val="00DE29EE"/>
    <w:rsid w:val="00DE3086"/>
    <w:rsid w:val="00DE4418"/>
    <w:rsid w:val="00DE509B"/>
    <w:rsid w:val="00DE5520"/>
    <w:rsid w:val="00DE7BDB"/>
    <w:rsid w:val="00DE7DCA"/>
    <w:rsid w:val="00DF0AF4"/>
    <w:rsid w:val="00DF1134"/>
    <w:rsid w:val="00DF225B"/>
    <w:rsid w:val="00DF6046"/>
    <w:rsid w:val="00DF6463"/>
    <w:rsid w:val="00DF6DD6"/>
    <w:rsid w:val="00E04FD2"/>
    <w:rsid w:val="00E05E69"/>
    <w:rsid w:val="00E06594"/>
    <w:rsid w:val="00E06B63"/>
    <w:rsid w:val="00E11661"/>
    <w:rsid w:val="00E13A30"/>
    <w:rsid w:val="00E16031"/>
    <w:rsid w:val="00E16389"/>
    <w:rsid w:val="00E16F02"/>
    <w:rsid w:val="00E17BC4"/>
    <w:rsid w:val="00E2058B"/>
    <w:rsid w:val="00E220E5"/>
    <w:rsid w:val="00E25B26"/>
    <w:rsid w:val="00E26316"/>
    <w:rsid w:val="00E2678A"/>
    <w:rsid w:val="00E267D4"/>
    <w:rsid w:val="00E273B3"/>
    <w:rsid w:val="00E300A2"/>
    <w:rsid w:val="00E310ED"/>
    <w:rsid w:val="00E315C4"/>
    <w:rsid w:val="00E3478A"/>
    <w:rsid w:val="00E37044"/>
    <w:rsid w:val="00E37453"/>
    <w:rsid w:val="00E463B1"/>
    <w:rsid w:val="00E475CE"/>
    <w:rsid w:val="00E47CBB"/>
    <w:rsid w:val="00E47DA5"/>
    <w:rsid w:val="00E529F7"/>
    <w:rsid w:val="00E52F4A"/>
    <w:rsid w:val="00E53D8D"/>
    <w:rsid w:val="00E55519"/>
    <w:rsid w:val="00E5570D"/>
    <w:rsid w:val="00E563E2"/>
    <w:rsid w:val="00E612B9"/>
    <w:rsid w:val="00E63587"/>
    <w:rsid w:val="00E649D6"/>
    <w:rsid w:val="00E6507D"/>
    <w:rsid w:val="00E66720"/>
    <w:rsid w:val="00E66946"/>
    <w:rsid w:val="00E715AA"/>
    <w:rsid w:val="00E721F6"/>
    <w:rsid w:val="00E75925"/>
    <w:rsid w:val="00E767F0"/>
    <w:rsid w:val="00E77038"/>
    <w:rsid w:val="00E7760B"/>
    <w:rsid w:val="00E81681"/>
    <w:rsid w:val="00E82492"/>
    <w:rsid w:val="00E84546"/>
    <w:rsid w:val="00E85A39"/>
    <w:rsid w:val="00E85CBF"/>
    <w:rsid w:val="00E8718A"/>
    <w:rsid w:val="00E911CF"/>
    <w:rsid w:val="00E950E4"/>
    <w:rsid w:val="00E9799F"/>
    <w:rsid w:val="00E97DA9"/>
    <w:rsid w:val="00EA0B65"/>
    <w:rsid w:val="00EA1682"/>
    <w:rsid w:val="00EA2360"/>
    <w:rsid w:val="00EA2A21"/>
    <w:rsid w:val="00EA2E06"/>
    <w:rsid w:val="00EA4B44"/>
    <w:rsid w:val="00EB1835"/>
    <w:rsid w:val="00EB225D"/>
    <w:rsid w:val="00EB26B2"/>
    <w:rsid w:val="00EB5B95"/>
    <w:rsid w:val="00EB71F9"/>
    <w:rsid w:val="00EB769D"/>
    <w:rsid w:val="00EC13D1"/>
    <w:rsid w:val="00EC333C"/>
    <w:rsid w:val="00ED253E"/>
    <w:rsid w:val="00ED2EBC"/>
    <w:rsid w:val="00ED69C3"/>
    <w:rsid w:val="00ED6A23"/>
    <w:rsid w:val="00ED705F"/>
    <w:rsid w:val="00EE25CA"/>
    <w:rsid w:val="00EE52C6"/>
    <w:rsid w:val="00EF1FCA"/>
    <w:rsid w:val="00EF33F9"/>
    <w:rsid w:val="00EF412A"/>
    <w:rsid w:val="00F009DC"/>
    <w:rsid w:val="00F00B9C"/>
    <w:rsid w:val="00F05E6E"/>
    <w:rsid w:val="00F06DBA"/>
    <w:rsid w:val="00F06F4C"/>
    <w:rsid w:val="00F11634"/>
    <w:rsid w:val="00F13EF0"/>
    <w:rsid w:val="00F22361"/>
    <w:rsid w:val="00F22C5E"/>
    <w:rsid w:val="00F235F9"/>
    <w:rsid w:val="00F23B71"/>
    <w:rsid w:val="00F24A67"/>
    <w:rsid w:val="00F25FF2"/>
    <w:rsid w:val="00F2645D"/>
    <w:rsid w:val="00F27C8C"/>
    <w:rsid w:val="00F300F0"/>
    <w:rsid w:val="00F32C85"/>
    <w:rsid w:val="00F32CA6"/>
    <w:rsid w:val="00F34B81"/>
    <w:rsid w:val="00F37793"/>
    <w:rsid w:val="00F40870"/>
    <w:rsid w:val="00F42CA0"/>
    <w:rsid w:val="00F43EF4"/>
    <w:rsid w:val="00F446DB"/>
    <w:rsid w:val="00F45D69"/>
    <w:rsid w:val="00F50C87"/>
    <w:rsid w:val="00F510A5"/>
    <w:rsid w:val="00F52661"/>
    <w:rsid w:val="00F55E29"/>
    <w:rsid w:val="00F577BB"/>
    <w:rsid w:val="00F57B4D"/>
    <w:rsid w:val="00F63179"/>
    <w:rsid w:val="00F633AA"/>
    <w:rsid w:val="00F66033"/>
    <w:rsid w:val="00F66F26"/>
    <w:rsid w:val="00F71916"/>
    <w:rsid w:val="00F740F0"/>
    <w:rsid w:val="00F75484"/>
    <w:rsid w:val="00F769AE"/>
    <w:rsid w:val="00F77BFD"/>
    <w:rsid w:val="00F77DDC"/>
    <w:rsid w:val="00F8159F"/>
    <w:rsid w:val="00F81B94"/>
    <w:rsid w:val="00F83001"/>
    <w:rsid w:val="00F84371"/>
    <w:rsid w:val="00F8449A"/>
    <w:rsid w:val="00F848D8"/>
    <w:rsid w:val="00F84B9B"/>
    <w:rsid w:val="00F84C2D"/>
    <w:rsid w:val="00F91ECD"/>
    <w:rsid w:val="00F936B3"/>
    <w:rsid w:val="00F9415B"/>
    <w:rsid w:val="00FA4B78"/>
    <w:rsid w:val="00FA4D88"/>
    <w:rsid w:val="00FB2FDE"/>
    <w:rsid w:val="00FB4704"/>
    <w:rsid w:val="00FB4BF3"/>
    <w:rsid w:val="00FB6155"/>
    <w:rsid w:val="00FB77FF"/>
    <w:rsid w:val="00FC0A0C"/>
    <w:rsid w:val="00FC1989"/>
    <w:rsid w:val="00FC492F"/>
    <w:rsid w:val="00FD05B1"/>
    <w:rsid w:val="00FD1E93"/>
    <w:rsid w:val="00FD7D31"/>
    <w:rsid w:val="00FE0C01"/>
    <w:rsid w:val="00FE43EF"/>
    <w:rsid w:val="00FE6039"/>
    <w:rsid w:val="00FE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6F02"/>
  <w15:chartTrackingRefBased/>
  <w15:docId w15:val="{79C24BE6-6F6F-45DD-916A-E36EA5F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2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link w:val="BodyTextChar"/>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link w:val="BodyTextIndentChar"/>
    <w:uiPriority w:val="99"/>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uiPriority w:val="39"/>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character" w:customStyle="1" w:styleId="HTMLPreformattedChar">
    <w:name w:val="HTML Preformatted Char"/>
    <w:link w:val="HTMLPreformatted"/>
    <w:uiPriority w:val="99"/>
    <w:rsid w:val="007A0553"/>
    <w:rPr>
      <w:rFonts w:ascii="Arial Unicode MS" w:eastAsia="Arial Unicode MS" w:hAnsi="Arial Unicode MS" w:cs="Arial Unicode MS"/>
    </w:rPr>
  </w:style>
  <w:style w:type="paragraph" w:styleId="ListParagraph">
    <w:name w:val="List Paragraph"/>
    <w:basedOn w:val="Normal"/>
    <w:uiPriority w:val="34"/>
    <w:qFormat/>
    <w:rsid w:val="00115862"/>
    <w:pPr>
      <w:ind w:left="720"/>
    </w:pPr>
    <w:rPr>
      <w:rFonts w:ascii="Calibri" w:eastAsia="Calibri" w:hAnsi="Calibri" w:cs="Calibri"/>
      <w:sz w:val="22"/>
      <w:szCs w:val="22"/>
    </w:rPr>
  </w:style>
  <w:style w:type="paragraph" w:styleId="PlainText">
    <w:name w:val="Plain Text"/>
    <w:basedOn w:val="Normal"/>
    <w:link w:val="PlainTextChar"/>
    <w:rsid w:val="00E310ED"/>
    <w:pPr>
      <w:spacing w:before="100" w:beforeAutospacing="1" w:after="100" w:afterAutospacing="1"/>
    </w:pPr>
    <w:rPr>
      <w:color w:val="000000"/>
    </w:rPr>
  </w:style>
  <w:style w:type="character" w:customStyle="1" w:styleId="PlainTextChar">
    <w:name w:val="Plain Text Char"/>
    <w:link w:val="PlainText"/>
    <w:rsid w:val="00E310ED"/>
    <w:rPr>
      <w:color w:val="000000"/>
      <w:sz w:val="24"/>
      <w:szCs w:val="24"/>
    </w:rPr>
  </w:style>
  <w:style w:type="paragraph" w:styleId="Header">
    <w:name w:val="header"/>
    <w:basedOn w:val="Normal"/>
    <w:link w:val="HeaderChar"/>
    <w:rsid w:val="00E55519"/>
    <w:pPr>
      <w:tabs>
        <w:tab w:val="center" w:pos="4680"/>
        <w:tab w:val="right" w:pos="9360"/>
      </w:tabs>
    </w:pPr>
  </w:style>
  <w:style w:type="character" w:customStyle="1" w:styleId="HeaderChar">
    <w:name w:val="Header Char"/>
    <w:basedOn w:val="DefaultParagraphFont"/>
    <w:link w:val="Header"/>
    <w:rsid w:val="00E55519"/>
    <w:rPr>
      <w:sz w:val="24"/>
      <w:szCs w:val="24"/>
    </w:rPr>
  </w:style>
  <w:style w:type="paragraph" w:styleId="Footer">
    <w:name w:val="footer"/>
    <w:basedOn w:val="Normal"/>
    <w:link w:val="FooterChar"/>
    <w:rsid w:val="00E55519"/>
    <w:pPr>
      <w:tabs>
        <w:tab w:val="center" w:pos="4680"/>
        <w:tab w:val="right" w:pos="9360"/>
      </w:tabs>
    </w:pPr>
  </w:style>
  <w:style w:type="character" w:customStyle="1" w:styleId="FooterChar">
    <w:name w:val="Footer Char"/>
    <w:basedOn w:val="DefaultParagraphFont"/>
    <w:link w:val="Footer"/>
    <w:rsid w:val="00E55519"/>
    <w:rPr>
      <w:sz w:val="24"/>
      <w:szCs w:val="24"/>
    </w:rPr>
  </w:style>
  <w:style w:type="table" w:styleId="PlainTable3">
    <w:name w:val="Plain Table 3"/>
    <w:basedOn w:val="TableNormal"/>
    <w:uiPriority w:val="43"/>
    <w:rsid w:val="005248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qFormat/>
    <w:rsid w:val="000015F1"/>
    <w:rPr>
      <w:i/>
      <w:iCs/>
    </w:rPr>
  </w:style>
  <w:style w:type="table" w:styleId="GridTable3">
    <w:name w:val="Grid Table 3"/>
    <w:basedOn w:val="TableNormal"/>
    <w:uiPriority w:val="48"/>
    <w:rsid w:val="003903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3903B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903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9705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97057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970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IndentChar">
    <w:name w:val="Body Text Indent Char"/>
    <w:basedOn w:val="DefaultParagraphFont"/>
    <w:link w:val="BodyTextIndent"/>
    <w:uiPriority w:val="99"/>
    <w:rsid w:val="00F84C2D"/>
    <w:rPr>
      <w:sz w:val="24"/>
      <w:szCs w:val="24"/>
    </w:rPr>
  </w:style>
  <w:style w:type="character" w:customStyle="1" w:styleId="BodyTextChar">
    <w:name w:val="Body Text Char"/>
    <w:basedOn w:val="DefaultParagraphFont"/>
    <w:link w:val="BodyText"/>
    <w:rsid w:val="0097783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857">
      <w:bodyDiv w:val="1"/>
      <w:marLeft w:val="0"/>
      <w:marRight w:val="0"/>
      <w:marTop w:val="0"/>
      <w:marBottom w:val="0"/>
      <w:divBdr>
        <w:top w:val="none" w:sz="0" w:space="0" w:color="auto"/>
        <w:left w:val="none" w:sz="0" w:space="0" w:color="auto"/>
        <w:bottom w:val="none" w:sz="0" w:space="0" w:color="auto"/>
        <w:right w:val="none" w:sz="0" w:space="0" w:color="auto"/>
      </w:divBdr>
    </w:div>
    <w:div w:id="111363342">
      <w:bodyDiv w:val="1"/>
      <w:marLeft w:val="0"/>
      <w:marRight w:val="0"/>
      <w:marTop w:val="0"/>
      <w:marBottom w:val="0"/>
      <w:divBdr>
        <w:top w:val="none" w:sz="0" w:space="0" w:color="auto"/>
        <w:left w:val="none" w:sz="0" w:space="0" w:color="auto"/>
        <w:bottom w:val="none" w:sz="0" w:space="0" w:color="auto"/>
        <w:right w:val="none" w:sz="0" w:space="0" w:color="auto"/>
      </w:divBdr>
    </w:div>
    <w:div w:id="197592736">
      <w:bodyDiv w:val="1"/>
      <w:marLeft w:val="0"/>
      <w:marRight w:val="0"/>
      <w:marTop w:val="0"/>
      <w:marBottom w:val="0"/>
      <w:divBdr>
        <w:top w:val="none" w:sz="0" w:space="0" w:color="auto"/>
        <w:left w:val="none" w:sz="0" w:space="0" w:color="auto"/>
        <w:bottom w:val="none" w:sz="0" w:space="0" w:color="auto"/>
        <w:right w:val="none" w:sz="0" w:space="0" w:color="auto"/>
      </w:divBdr>
    </w:div>
    <w:div w:id="208886029">
      <w:bodyDiv w:val="1"/>
      <w:marLeft w:val="0"/>
      <w:marRight w:val="0"/>
      <w:marTop w:val="0"/>
      <w:marBottom w:val="0"/>
      <w:divBdr>
        <w:top w:val="none" w:sz="0" w:space="0" w:color="auto"/>
        <w:left w:val="none" w:sz="0" w:space="0" w:color="auto"/>
        <w:bottom w:val="none" w:sz="0" w:space="0" w:color="auto"/>
        <w:right w:val="none" w:sz="0" w:space="0" w:color="auto"/>
      </w:divBdr>
    </w:div>
    <w:div w:id="282614926">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356082129">
      <w:bodyDiv w:val="1"/>
      <w:marLeft w:val="0"/>
      <w:marRight w:val="0"/>
      <w:marTop w:val="0"/>
      <w:marBottom w:val="0"/>
      <w:divBdr>
        <w:top w:val="none" w:sz="0" w:space="0" w:color="auto"/>
        <w:left w:val="none" w:sz="0" w:space="0" w:color="auto"/>
        <w:bottom w:val="none" w:sz="0" w:space="0" w:color="auto"/>
        <w:right w:val="none" w:sz="0" w:space="0" w:color="auto"/>
      </w:divBdr>
    </w:div>
    <w:div w:id="381254165">
      <w:bodyDiv w:val="1"/>
      <w:marLeft w:val="0"/>
      <w:marRight w:val="0"/>
      <w:marTop w:val="0"/>
      <w:marBottom w:val="0"/>
      <w:divBdr>
        <w:top w:val="none" w:sz="0" w:space="0" w:color="auto"/>
        <w:left w:val="none" w:sz="0" w:space="0" w:color="auto"/>
        <w:bottom w:val="none" w:sz="0" w:space="0" w:color="auto"/>
        <w:right w:val="none" w:sz="0" w:space="0" w:color="auto"/>
      </w:divBdr>
    </w:div>
    <w:div w:id="389425782">
      <w:bodyDiv w:val="1"/>
      <w:marLeft w:val="0"/>
      <w:marRight w:val="0"/>
      <w:marTop w:val="0"/>
      <w:marBottom w:val="0"/>
      <w:divBdr>
        <w:top w:val="none" w:sz="0" w:space="0" w:color="auto"/>
        <w:left w:val="none" w:sz="0" w:space="0" w:color="auto"/>
        <w:bottom w:val="none" w:sz="0" w:space="0" w:color="auto"/>
        <w:right w:val="none" w:sz="0" w:space="0" w:color="auto"/>
      </w:divBdr>
    </w:div>
    <w:div w:id="395787347">
      <w:bodyDiv w:val="1"/>
      <w:marLeft w:val="0"/>
      <w:marRight w:val="0"/>
      <w:marTop w:val="0"/>
      <w:marBottom w:val="0"/>
      <w:divBdr>
        <w:top w:val="none" w:sz="0" w:space="0" w:color="auto"/>
        <w:left w:val="none" w:sz="0" w:space="0" w:color="auto"/>
        <w:bottom w:val="none" w:sz="0" w:space="0" w:color="auto"/>
        <w:right w:val="none" w:sz="0" w:space="0" w:color="auto"/>
      </w:divBdr>
    </w:div>
    <w:div w:id="408776285">
      <w:bodyDiv w:val="1"/>
      <w:marLeft w:val="0"/>
      <w:marRight w:val="0"/>
      <w:marTop w:val="0"/>
      <w:marBottom w:val="0"/>
      <w:divBdr>
        <w:top w:val="none" w:sz="0" w:space="0" w:color="auto"/>
        <w:left w:val="none" w:sz="0" w:space="0" w:color="auto"/>
        <w:bottom w:val="none" w:sz="0" w:space="0" w:color="auto"/>
        <w:right w:val="none" w:sz="0" w:space="0" w:color="auto"/>
      </w:divBdr>
    </w:div>
    <w:div w:id="459694142">
      <w:bodyDiv w:val="1"/>
      <w:marLeft w:val="0"/>
      <w:marRight w:val="0"/>
      <w:marTop w:val="0"/>
      <w:marBottom w:val="0"/>
      <w:divBdr>
        <w:top w:val="none" w:sz="0" w:space="0" w:color="auto"/>
        <w:left w:val="none" w:sz="0" w:space="0" w:color="auto"/>
        <w:bottom w:val="none" w:sz="0" w:space="0" w:color="auto"/>
        <w:right w:val="none" w:sz="0" w:space="0" w:color="auto"/>
      </w:divBdr>
    </w:div>
    <w:div w:id="525215477">
      <w:bodyDiv w:val="1"/>
      <w:marLeft w:val="0"/>
      <w:marRight w:val="0"/>
      <w:marTop w:val="0"/>
      <w:marBottom w:val="0"/>
      <w:divBdr>
        <w:top w:val="none" w:sz="0" w:space="0" w:color="auto"/>
        <w:left w:val="none" w:sz="0" w:space="0" w:color="auto"/>
        <w:bottom w:val="none" w:sz="0" w:space="0" w:color="auto"/>
        <w:right w:val="none" w:sz="0" w:space="0" w:color="auto"/>
      </w:divBdr>
    </w:div>
    <w:div w:id="526143333">
      <w:bodyDiv w:val="1"/>
      <w:marLeft w:val="0"/>
      <w:marRight w:val="0"/>
      <w:marTop w:val="0"/>
      <w:marBottom w:val="0"/>
      <w:divBdr>
        <w:top w:val="none" w:sz="0" w:space="0" w:color="auto"/>
        <w:left w:val="none" w:sz="0" w:space="0" w:color="auto"/>
        <w:bottom w:val="none" w:sz="0" w:space="0" w:color="auto"/>
        <w:right w:val="none" w:sz="0" w:space="0" w:color="auto"/>
      </w:divBdr>
    </w:div>
    <w:div w:id="553927191">
      <w:bodyDiv w:val="1"/>
      <w:marLeft w:val="0"/>
      <w:marRight w:val="0"/>
      <w:marTop w:val="0"/>
      <w:marBottom w:val="0"/>
      <w:divBdr>
        <w:top w:val="none" w:sz="0" w:space="0" w:color="auto"/>
        <w:left w:val="none" w:sz="0" w:space="0" w:color="auto"/>
        <w:bottom w:val="none" w:sz="0" w:space="0" w:color="auto"/>
        <w:right w:val="none" w:sz="0" w:space="0" w:color="auto"/>
      </w:divBdr>
    </w:div>
    <w:div w:id="559246070">
      <w:bodyDiv w:val="1"/>
      <w:marLeft w:val="0"/>
      <w:marRight w:val="0"/>
      <w:marTop w:val="0"/>
      <w:marBottom w:val="0"/>
      <w:divBdr>
        <w:top w:val="none" w:sz="0" w:space="0" w:color="auto"/>
        <w:left w:val="none" w:sz="0" w:space="0" w:color="auto"/>
        <w:bottom w:val="none" w:sz="0" w:space="0" w:color="auto"/>
        <w:right w:val="none" w:sz="0" w:space="0" w:color="auto"/>
      </w:divBdr>
    </w:div>
    <w:div w:id="624238405">
      <w:bodyDiv w:val="1"/>
      <w:marLeft w:val="0"/>
      <w:marRight w:val="0"/>
      <w:marTop w:val="0"/>
      <w:marBottom w:val="0"/>
      <w:divBdr>
        <w:top w:val="none" w:sz="0" w:space="0" w:color="auto"/>
        <w:left w:val="none" w:sz="0" w:space="0" w:color="auto"/>
        <w:bottom w:val="none" w:sz="0" w:space="0" w:color="auto"/>
        <w:right w:val="none" w:sz="0" w:space="0" w:color="auto"/>
      </w:divBdr>
    </w:div>
    <w:div w:id="667291485">
      <w:bodyDiv w:val="1"/>
      <w:marLeft w:val="0"/>
      <w:marRight w:val="0"/>
      <w:marTop w:val="0"/>
      <w:marBottom w:val="0"/>
      <w:divBdr>
        <w:top w:val="none" w:sz="0" w:space="0" w:color="auto"/>
        <w:left w:val="none" w:sz="0" w:space="0" w:color="auto"/>
        <w:bottom w:val="none" w:sz="0" w:space="0" w:color="auto"/>
        <w:right w:val="none" w:sz="0" w:space="0" w:color="auto"/>
      </w:divBdr>
    </w:div>
    <w:div w:id="702679586">
      <w:bodyDiv w:val="1"/>
      <w:marLeft w:val="0"/>
      <w:marRight w:val="0"/>
      <w:marTop w:val="0"/>
      <w:marBottom w:val="0"/>
      <w:divBdr>
        <w:top w:val="none" w:sz="0" w:space="0" w:color="auto"/>
        <w:left w:val="none" w:sz="0" w:space="0" w:color="auto"/>
        <w:bottom w:val="none" w:sz="0" w:space="0" w:color="auto"/>
        <w:right w:val="none" w:sz="0" w:space="0" w:color="auto"/>
      </w:divBdr>
    </w:div>
    <w:div w:id="770049568">
      <w:bodyDiv w:val="1"/>
      <w:marLeft w:val="0"/>
      <w:marRight w:val="0"/>
      <w:marTop w:val="0"/>
      <w:marBottom w:val="0"/>
      <w:divBdr>
        <w:top w:val="none" w:sz="0" w:space="0" w:color="auto"/>
        <w:left w:val="none" w:sz="0" w:space="0" w:color="auto"/>
        <w:bottom w:val="none" w:sz="0" w:space="0" w:color="auto"/>
        <w:right w:val="none" w:sz="0" w:space="0" w:color="auto"/>
      </w:divBdr>
    </w:div>
    <w:div w:id="787092576">
      <w:bodyDiv w:val="1"/>
      <w:marLeft w:val="0"/>
      <w:marRight w:val="0"/>
      <w:marTop w:val="0"/>
      <w:marBottom w:val="0"/>
      <w:divBdr>
        <w:top w:val="none" w:sz="0" w:space="0" w:color="auto"/>
        <w:left w:val="none" w:sz="0" w:space="0" w:color="auto"/>
        <w:bottom w:val="none" w:sz="0" w:space="0" w:color="auto"/>
        <w:right w:val="none" w:sz="0" w:space="0" w:color="auto"/>
      </w:divBdr>
    </w:div>
    <w:div w:id="820542344">
      <w:bodyDiv w:val="1"/>
      <w:marLeft w:val="0"/>
      <w:marRight w:val="0"/>
      <w:marTop w:val="0"/>
      <w:marBottom w:val="0"/>
      <w:divBdr>
        <w:top w:val="none" w:sz="0" w:space="0" w:color="auto"/>
        <w:left w:val="none" w:sz="0" w:space="0" w:color="auto"/>
        <w:bottom w:val="none" w:sz="0" w:space="0" w:color="auto"/>
        <w:right w:val="none" w:sz="0" w:space="0" w:color="auto"/>
      </w:divBdr>
    </w:div>
    <w:div w:id="841971293">
      <w:bodyDiv w:val="1"/>
      <w:marLeft w:val="0"/>
      <w:marRight w:val="0"/>
      <w:marTop w:val="0"/>
      <w:marBottom w:val="0"/>
      <w:divBdr>
        <w:top w:val="none" w:sz="0" w:space="0" w:color="auto"/>
        <w:left w:val="none" w:sz="0" w:space="0" w:color="auto"/>
        <w:bottom w:val="none" w:sz="0" w:space="0" w:color="auto"/>
        <w:right w:val="none" w:sz="0" w:space="0" w:color="auto"/>
      </w:divBdr>
    </w:div>
    <w:div w:id="915240606">
      <w:bodyDiv w:val="1"/>
      <w:marLeft w:val="0"/>
      <w:marRight w:val="0"/>
      <w:marTop w:val="0"/>
      <w:marBottom w:val="0"/>
      <w:divBdr>
        <w:top w:val="none" w:sz="0" w:space="0" w:color="auto"/>
        <w:left w:val="none" w:sz="0" w:space="0" w:color="auto"/>
        <w:bottom w:val="none" w:sz="0" w:space="0" w:color="auto"/>
        <w:right w:val="none" w:sz="0" w:space="0" w:color="auto"/>
      </w:divBdr>
    </w:div>
    <w:div w:id="941113767">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977152636">
      <w:bodyDiv w:val="1"/>
      <w:marLeft w:val="0"/>
      <w:marRight w:val="0"/>
      <w:marTop w:val="0"/>
      <w:marBottom w:val="0"/>
      <w:divBdr>
        <w:top w:val="none" w:sz="0" w:space="0" w:color="auto"/>
        <w:left w:val="none" w:sz="0" w:space="0" w:color="auto"/>
        <w:bottom w:val="none" w:sz="0" w:space="0" w:color="auto"/>
        <w:right w:val="none" w:sz="0" w:space="0" w:color="auto"/>
      </w:divBdr>
    </w:div>
    <w:div w:id="990409075">
      <w:bodyDiv w:val="1"/>
      <w:marLeft w:val="0"/>
      <w:marRight w:val="0"/>
      <w:marTop w:val="0"/>
      <w:marBottom w:val="0"/>
      <w:divBdr>
        <w:top w:val="none" w:sz="0" w:space="0" w:color="auto"/>
        <w:left w:val="none" w:sz="0" w:space="0" w:color="auto"/>
        <w:bottom w:val="none" w:sz="0" w:space="0" w:color="auto"/>
        <w:right w:val="none" w:sz="0" w:space="0" w:color="auto"/>
      </w:divBdr>
    </w:div>
    <w:div w:id="1060130419">
      <w:bodyDiv w:val="1"/>
      <w:marLeft w:val="0"/>
      <w:marRight w:val="0"/>
      <w:marTop w:val="0"/>
      <w:marBottom w:val="0"/>
      <w:divBdr>
        <w:top w:val="none" w:sz="0" w:space="0" w:color="auto"/>
        <w:left w:val="none" w:sz="0" w:space="0" w:color="auto"/>
        <w:bottom w:val="none" w:sz="0" w:space="0" w:color="auto"/>
        <w:right w:val="none" w:sz="0" w:space="0" w:color="auto"/>
      </w:divBdr>
    </w:div>
    <w:div w:id="1066798667">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131900703">
      <w:bodyDiv w:val="1"/>
      <w:marLeft w:val="0"/>
      <w:marRight w:val="0"/>
      <w:marTop w:val="0"/>
      <w:marBottom w:val="0"/>
      <w:divBdr>
        <w:top w:val="none" w:sz="0" w:space="0" w:color="auto"/>
        <w:left w:val="none" w:sz="0" w:space="0" w:color="auto"/>
        <w:bottom w:val="none" w:sz="0" w:space="0" w:color="auto"/>
        <w:right w:val="none" w:sz="0" w:space="0" w:color="auto"/>
      </w:divBdr>
    </w:div>
    <w:div w:id="1132482651">
      <w:bodyDiv w:val="1"/>
      <w:marLeft w:val="0"/>
      <w:marRight w:val="0"/>
      <w:marTop w:val="0"/>
      <w:marBottom w:val="0"/>
      <w:divBdr>
        <w:top w:val="none" w:sz="0" w:space="0" w:color="auto"/>
        <w:left w:val="none" w:sz="0" w:space="0" w:color="auto"/>
        <w:bottom w:val="none" w:sz="0" w:space="0" w:color="auto"/>
        <w:right w:val="none" w:sz="0" w:space="0" w:color="auto"/>
      </w:divBdr>
    </w:div>
    <w:div w:id="1164203143">
      <w:bodyDiv w:val="1"/>
      <w:marLeft w:val="0"/>
      <w:marRight w:val="0"/>
      <w:marTop w:val="0"/>
      <w:marBottom w:val="0"/>
      <w:divBdr>
        <w:top w:val="none" w:sz="0" w:space="0" w:color="auto"/>
        <w:left w:val="none" w:sz="0" w:space="0" w:color="auto"/>
        <w:bottom w:val="none" w:sz="0" w:space="0" w:color="auto"/>
        <w:right w:val="none" w:sz="0" w:space="0" w:color="auto"/>
      </w:divBdr>
    </w:div>
    <w:div w:id="1168255501">
      <w:bodyDiv w:val="1"/>
      <w:marLeft w:val="0"/>
      <w:marRight w:val="0"/>
      <w:marTop w:val="0"/>
      <w:marBottom w:val="0"/>
      <w:divBdr>
        <w:top w:val="none" w:sz="0" w:space="0" w:color="auto"/>
        <w:left w:val="none" w:sz="0" w:space="0" w:color="auto"/>
        <w:bottom w:val="none" w:sz="0" w:space="0" w:color="auto"/>
        <w:right w:val="none" w:sz="0" w:space="0" w:color="auto"/>
      </w:divBdr>
    </w:div>
    <w:div w:id="1194268728">
      <w:bodyDiv w:val="1"/>
      <w:marLeft w:val="0"/>
      <w:marRight w:val="0"/>
      <w:marTop w:val="0"/>
      <w:marBottom w:val="0"/>
      <w:divBdr>
        <w:top w:val="none" w:sz="0" w:space="0" w:color="auto"/>
        <w:left w:val="none" w:sz="0" w:space="0" w:color="auto"/>
        <w:bottom w:val="none" w:sz="0" w:space="0" w:color="auto"/>
        <w:right w:val="none" w:sz="0" w:space="0" w:color="auto"/>
      </w:divBdr>
    </w:div>
    <w:div w:id="1230773693">
      <w:bodyDiv w:val="1"/>
      <w:marLeft w:val="0"/>
      <w:marRight w:val="0"/>
      <w:marTop w:val="0"/>
      <w:marBottom w:val="0"/>
      <w:divBdr>
        <w:top w:val="none" w:sz="0" w:space="0" w:color="auto"/>
        <w:left w:val="none" w:sz="0" w:space="0" w:color="auto"/>
        <w:bottom w:val="none" w:sz="0" w:space="0" w:color="auto"/>
        <w:right w:val="none" w:sz="0" w:space="0" w:color="auto"/>
      </w:divBdr>
    </w:div>
    <w:div w:id="1281649956">
      <w:bodyDiv w:val="1"/>
      <w:marLeft w:val="0"/>
      <w:marRight w:val="0"/>
      <w:marTop w:val="0"/>
      <w:marBottom w:val="0"/>
      <w:divBdr>
        <w:top w:val="none" w:sz="0" w:space="0" w:color="auto"/>
        <w:left w:val="none" w:sz="0" w:space="0" w:color="auto"/>
        <w:bottom w:val="none" w:sz="0" w:space="0" w:color="auto"/>
        <w:right w:val="none" w:sz="0" w:space="0" w:color="auto"/>
      </w:divBdr>
    </w:div>
    <w:div w:id="1308050319">
      <w:bodyDiv w:val="1"/>
      <w:marLeft w:val="0"/>
      <w:marRight w:val="0"/>
      <w:marTop w:val="0"/>
      <w:marBottom w:val="0"/>
      <w:divBdr>
        <w:top w:val="none" w:sz="0" w:space="0" w:color="auto"/>
        <w:left w:val="none" w:sz="0" w:space="0" w:color="auto"/>
        <w:bottom w:val="none" w:sz="0" w:space="0" w:color="auto"/>
        <w:right w:val="none" w:sz="0" w:space="0" w:color="auto"/>
      </w:divBdr>
    </w:div>
    <w:div w:id="1328048716">
      <w:bodyDiv w:val="1"/>
      <w:marLeft w:val="0"/>
      <w:marRight w:val="0"/>
      <w:marTop w:val="0"/>
      <w:marBottom w:val="0"/>
      <w:divBdr>
        <w:top w:val="none" w:sz="0" w:space="0" w:color="auto"/>
        <w:left w:val="none" w:sz="0" w:space="0" w:color="auto"/>
        <w:bottom w:val="none" w:sz="0" w:space="0" w:color="auto"/>
        <w:right w:val="none" w:sz="0" w:space="0" w:color="auto"/>
      </w:divBdr>
    </w:div>
    <w:div w:id="1337612001">
      <w:bodyDiv w:val="1"/>
      <w:marLeft w:val="0"/>
      <w:marRight w:val="0"/>
      <w:marTop w:val="0"/>
      <w:marBottom w:val="0"/>
      <w:divBdr>
        <w:top w:val="none" w:sz="0" w:space="0" w:color="auto"/>
        <w:left w:val="none" w:sz="0" w:space="0" w:color="auto"/>
        <w:bottom w:val="none" w:sz="0" w:space="0" w:color="auto"/>
        <w:right w:val="none" w:sz="0" w:space="0" w:color="auto"/>
      </w:divBdr>
    </w:div>
    <w:div w:id="1391033425">
      <w:bodyDiv w:val="1"/>
      <w:marLeft w:val="0"/>
      <w:marRight w:val="0"/>
      <w:marTop w:val="0"/>
      <w:marBottom w:val="0"/>
      <w:divBdr>
        <w:top w:val="none" w:sz="0" w:space="0" w:color="auto"/>
        <w:left w:val="none" w:sz="0" w:space="0" w:color="auto"/>
        <w:bottom w:val="none" w:sz="0" w:space="0" w:color="auto"/>
        <w:right w:val="none" w:sz="0" w:space="0" w:color="auto"/>
      </w:divBdr>
    </w:div>
    <w:div w:id="1439714231">
      <w:bodyDiv w:val="1"/>
      <w:marLeft w:val="0"/>
      <w:marRight w:val="0"/>
      <w:marTop w:val="0"/>
      <w:marBottom w:val="0"/>
      <w:divBdr>
        <w:top w:val="none" w:sz="0" w:space="0" w:color="auto"/>
        <w:left w:val="none" w:sz="0" w:space="0" w:color="auto"/>
        <w:bottom w:val="none" w:sz="0" w:space="0" w:color="auto"/>
        <w:right w:val="none" w:sz="0" w:space="0" w:color="auto"/>
      </w:divBdr>
    </w:div>
    <w:div w:id="1456632448">
      <w:bodyDiv w:val="1"/>
      <w:marLeft w:val="0"/>
      <w:marRight w:val="0"/>
      <w:marTop w:val="0"/>
      <w:marBottom w:val="0"/>
      <w:divBdr>
        <w:top w:val="none" w:sz="0" w:space="0" w:color="auto"/>
        <w:left w:val="none" w:sz="0" w:space="0" w:color="auto"/>
        <w:bottom w:val="none" w:sz="0" w:space="0" w:color="auto"/>
        <w:right w:val="none" w:sz="0" w:space="0" w:color="auto"/>
      </w:divBdr>
    </w:div>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514034486">
      <w:bodyDiv w:val="1"/>
      <w:marLeft w:val="0"/>
      <w:marRight w:val="0"/>
      <w:marTop w:val="0"/>
      <w:marBottom w:val="0"/>
      <w:divBdr>
        <w:top w:val="none" w:sz="0" w:space="0" w:color="auto"/>
        <w:left w:val="none" w:sz="0" w:space="0" w:color="auto"/>
        <w:bottom w:val="none" w:sz="0" w:space="0" w:color="auto"/>
        <w:right w:val="none" w:sz="0" w:space="0" w:color="auto"/>
      </w:divBdr>
    </w:div>
    <w:div w:id="1543058369">
      <w:bodyDiv w:val="1"/>
      <w:marLeft w:val="0"/>
      <w:marRight w:val="0"/>
      <w:marTop w:val="0"/>
      <w:marBottom w:val="0"/>
      <w:divBdr>
        <w:top w:val="none" w:sz="0" w:space="0" w:color="auto"/>
        <w:left w:val="none" w:sz="0" w:space="0" w:color="auto"/>
        <w:bottom w:val="none" w:sz="0" w:space="0" w:color="auto"/>
        <w:right w:val="none" w:sz="0" w:space="0" w:color="auto"/>
      </w:divBdr>
    </w:div>
    <w:div w:id="1546673678">
      <w:bodyDiv w:val="1"/>
      <w:marLeft w:val="0"/>
      <w:marRight w:val="0"/>
      <w:marTop w:val="0"/>
      <w:marBottom w:val="0"/>
      <w:divBdr>
        <w:top w:val="none" w:sz="0" w:space="0" w:color="auto"/>
        <w:left w:val="none" w:sz="0" w:space="0" w:color="auto"/>
        <w:bottom w:val="none" w:sz="0" w:space="0" w:color="auto"/>
        <w:right w:val="none" w:sz="0" w:space="0" w:color="auto"/>
      </w:divBdr>
    </w:div>
    <w:div w:id="1606114078">
      <w:bodyDiv w:val="1"/>
      <w:marLeft w:val="0"/>
      <w:marRight w:val="0"/>
      <w:marTop w:val="0"/>
      <w:marBottom w:val="0"/>
      <w:divBdr>
        <w:top w:val="none" w:sz="0" w:space="0" w:color="auto"/>
        <w:left w:val="none" w:sz="0" w:space="0" w:color="auto"/>
        <w:bottom w:val="none" w:sz="0" w:space="0" w:color="auto"/>
        <w:right w:val="none" w:sz="0" w:space="0" w:color="auto"/>
      </w:divBdr>
    </w:div>
    <w:div w:id="1622106518">
      <w:bodyDiv w:val="1"/>
      <w:marLeft w:val="0"/>
      <w:marRight w:val="0"/>
      <w:marTop w:val="0"/>
      <w:marBottom w:val="0"/>
      <w:divBdr>
        <w:top w:val="none" w:sz="0" w:space="0" w:color="auto"/>
        <w:left w:val="none" w:sz="0" w:space="0" w:color="auto"/>
        <w:bottom w:val="none" w:sz="0" w:space="0" w:color="auto"/>
        <w:right w:val="none" w:sz="0" w:space="0" w:color="auto"/>
      </w:divBdr>
    </w:div>
    <w:div w:id="1630282491">
      <w:bodyDiv w:val="1"/>
      <w:marLeft w:val="0"/>
      <w:marRight w:val="0"/>
      <w:marTop w:val="0"/>
      <w:marBottom w:val="0"/>
      <w:divBdr>
        <w:top w:val="none" w:sz="0" w:space="0" w:color="auto"/>
        <w:left w:val="none" w:sz="0" w:space="0" w:color="auto"/>
        <w:bottom w:val="none" w:sz="0" w:space="0" w:color="auto"/>
        <w:right w:val="none" w:sz="0" w:space="0" w:color="auto"/>
      </w:divBdr>
    </w:div>
    <w:div w:id="1714571388">
      <w:bodyDiv w:val="1"/>
      <w:marLeft w:val="0"/>
      <w:marRight w:val="0"/>
      <w:marTop w:val="0"/>
      <w:marBottom w:val="0"/>
      <w:divBdr>
        <w:top w:val="none" w:sz="0" w:space="0" w:color="auto"/>
        <w:left w:val="none" w:sz="0" w:space="0" w:color="auto"/>
        <w:bottom w:val="none" w:sz="0" w:space="0" w:color="auto"/>
        <w:right w:val="none" w:sz="0" w:space="0" w:color="auto"/>
      </w:divBdr>
    </w:div>
    <w:div w:id="1720277258">
      <w:bodyDiv w:val="1"/>
      <w:marLeft w:val="0"/>
      <w:marRight w:val="0"/>
      <w:marTop w:val="0"/>
      <w:marBottom w:val="0"/>
      <w:divBdr>
        <w:top w:val="none" w:sz="0" w:space="0" w:color="auto"/>
        <w:left w:val="none" w:sz="0" w:space="0" w:color="auto"/>
        <w:bottom w:val="none" w:sz="0" w:space="0" w:color="auto"/>
        <w:right w:val="none" w:sz="0" w:space="0" w:color="auto"/>
      </w:divBdr>
    </w:div>
    <w:div w:id="1762606421">
      <w:bodyDiv w:val="1"/>
      <w:marLeft w:val="0"/>
      <w:marRight w:val="0"/>
      <w:marTop w:val="0"/>
      <w:marBottom w:val="0"/>
      <w:divBdr>
        <w:top w:val="none" w:sz="0" w:space="0" w:color="auto"/>
        <w:left w:val="none" w:sz="0" w:space="0" w:color="auto"/>
        <w:bottom w:val="none" w:sz="0" w:space="0" w:color="auto"/>
        <w:right w:val="none" w:sz="0" w:space="0" w:color="auto"/>
      </w:divBdr>
    </w:div>
    <w:div w:id="1765540134">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 w:id="1808814629">
      <w:bodyDiv w:val="1"/>
      <w:marLeft w:val="0"/>
      <w:marRight w:val="0"/>
      <w:marTop w:val="0"/>
      <w:marBottom w:val="0"/>
      <w:divBdr>
        <w:top w:val="none" w:sz="0" w:space="0" w:color="auto"/>
        <w:left w:val="none" w:sz="0" w:space="0" w:color="auto"/>
        <w:bottom w:val="none" w:sz="0" w:space="0" w:color="auto"/>
        <w:right w:val="none" w:sz="0" w:space="0" w:color="auto"/>
      </w:divBdr>
    </w:div>
    <w:div w:id="1831558753">
      <w:bodyDiv w:val="1"/>
      <w:marLeft w:val="0"/>
      <w:marRight w:val="0"/>
      <w:marTop w:val="0"/>
      <w:marBottom w:val="0"/>
      <w:divBdr>
        <w:top w:val="none" w:sz="0" w:space="0" w:color="auto"/>
        <w:left w:val="none" w:sz="0" w:space="0" w:color="auto"/>
        <w:bottom w:val="none" w:sz="0" w:space="0" w:color="auto"/>
        <w:right w:val="none" w:sz="0" w:space="0" w:color="auto"/>
      </w:divBdr>
    </w:div>
    <w:div w:id="1887258572">
      <w:bodyDiv w:val="1"/>
      <w:marLeft w:val="0"/>
      <w:marRight w:val="0"/>
      <w:marTop w:val="0"/>
      <w:marBottom w:val="0"/>
      <w:divBdr>
        <w:top w:val="none" w:sz="0" w:space="0" w:color="auto"/>
        <w:left w:val="none" w:sz="0" w:space="0" w:color="auto"/>
        <w:bottom w:val="none" w:sz="0" w:space="0" w:color="auto"/>
        <w:right w:val="none" w:sz="0" w:space="0" w:color="auto"/>
      </w:divBdr>
    </w:div>
    <w:div w:id="1942834431">
      <w:bodyDiv w:val="1"/>
      <w:marLeft w:val="0"/>
      <w:marRight w:val="0"/>
      <w:marTop w:val="0"/>
      <w:marBottom w:val="0"/>
      <w:divBdr>
        <w:top w:val="none" w:sz="0" w:space="0" w:color="auto"/>
        <w:left w:val="none" w:sz="0" w:space="0" w:color="auto"/>
        <w:bottom w:val="none" w:sz="0" w:space="0" w:color="auto"/>
        <w:right w:val="none" w:sz="0" w:space="0" w:color="auto"/>
      </w:divBdr>
    </w:div>
    <w:div w:id="1965693801">
      <w:bodyDiv w:val="1"/>
      <w:marLeft w:val="0"/>
      <w:marRight w:val="0"/>
      <w:marTop w:val="0"/>
      <w:marBottom w:val="0"/>
      <w:divBdr>
        <w:top w:val="none" w:sz="0" w:space="0" w:color="auto"/>
        <w:left w:val="none" w:sz="0" w:space="0" w:color="auto"/>
        <w:bottom w:val="none" w:sz="0" w:space="0" w:color="auto"/>
        <w:right w:val="none" w:sz="0" w:space="0" w:color="auto"/>
      </w:divBdr>
    </w:div>
    <w:div w:id="1997606018">
      <w:bodyDiv w:val="1"/>
      <w:marLeft w:val="0"/>
      <w:marRight w:val="0"/>
      <w:marTop w:val="0"/>
      <w:marBottom w:val="0"/>
      <w:divBdr>
        <w:top w:val="none" w:sz="0" w:space="0" w:color="auto"/>
        <w:left w:val="none" w:sz="0" w:space="0" w:color="auto"/>
        <w:bottom w:val="none" w:sz="0" w:space="0" w:color="auto"/>
        <w:right w:val="none" w:sz="0" w:space="0" w:color="auto"/>
      </w:divBdr>
    </w:div>
    <w:div w:id="1998141804">
      <w:bodyDiv w:val="1"/>
      <w:marLeft w:val="0"/>
      <w:marRight w:val="0"/>
      <w:marTop w:val="0"/>
      <w:marBottom w:val="0"/>
      <w:divBdr>
        <w:top w:val="none" w:sz="0" w:space="0" w:color="auto"/>
        <w:left w:val="none" w:sz="0" w:space="0" w:color="auto"/>
        <w:bottom w:val="none" w:sz="0" w:space="0" w:color="auto"/>
        <w:right w:val="none" w:sz="0" w:space="0" w:color="auto"/>
      </w:divBdr>
    </w:div>
    <w:div w:id="2034183496">
      <w:bodyDiv w:val="1"/>
      <w:marLeft w:val="0"/>
      <w:marRight w:val="0"/>
      <w:marTop w:val="0"/>
      <w:marBottom w:val="0"/>
      <w:divBdr>
        <w:top w:val="none" w:sz="0" w:space="0" w:color="auto"/>
        <w:left w:val="none" w:sz="0" w:space="0" w:color="auto"/>
        <w:bottom w:val="none" w:sz="0" w:space="0" w:color="auto"/>
        <w:right w:val="none" w:sz="0" w:space="0" w:color="auto"/>
      </w:divBdr>
    </w:div>
    <w:div w:id="2059626315">
      <w:bodyDiv w:val="1"/>
      <w:marLeft w:val="0"/>
      <w:marRight w:val="0"/>
      <w:marTop w:val="0"/>
      <w:marBottom w:val="0"/>
      <w:divBdr>
        <w:top w:val="none" w:sz="0" w:space="0" w:color="auto"/>
        <w:left w:val="none" w:sz="0" w:space="0" w:color="auto"/>
        <w:bottom w:val="none" w:sz="0" w:space="0" w:color="auto"/>
        <w:right w:val="none" w:sz="0" w:space="0" w:color="auto"/>
      </w:divBdr>
    </w:div>
    <w:div w:id="2109962677">
      <w:bodyDiv w:val="1"/>
      <w:marLeft w:val="0"/>
      <w:marRight w:val="0"/>
      <w:marTop w:val="0"/>
      <w:marBottom w:val="0"/>
      <w:divBdr>
        <w:top w:val="none" w:sz="0" w:space="0" w:color="auto"/>
        <w:left w:val="none" w:sz="0" w:space="0" w:color="auto"/>
        <w:bottom w:val="none" w:sz="0" w:space="0" w:color="auto"/>
        <w:right w:val="none" w:sz="0" w:space="0" w:color="auto"/>
      </w:divBdr>
    </w:div>
    <w:div w:id="21239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itlyn.Bozza@FloridaDEP.gov" TargetMode="External"/><Relationship Id="rId18" Type="http://schemas.openxmlformats.org/officeDocument/2006/relationships/hyperlink" Target="https://seagrass.fiu.edu/"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hyperlink" Target="mailto:Nicholas.Parr@FloridaDEP.gov" TargetMode="External"/><Relationship Id="rId17" Type="http://schemas.openxmlformats.org/officeDocument/2006/relationships/hyperlink" Target="http://serc.fiu.edu/wqmnetwork/" TargetMode="External"/><Relationship Id="rId2" Type="http://schemas.openxmlformats.org/officeDocument/2006/relationships/customXml" Target="../customXml/item2.xml"/><Relationship Id="rId16" Type="http://schemas.openxmlformats.org/officeDocument/2006/relationships/hyperlink" Target="http://www.floridaapdata.org" TargetMode="External"/><Relationship Id="rId20" Type="http://schemas.openxmlformats.org/officeDocument/2006/relationships/hyperlink" Target="http://www.floridahealth.gov/environmental-health/beach-water-quality/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dmo.baruch.sc.edu/request-manua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my.sfwmd.gov/dbhydroplsql/show_dbkey_info.main_men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cholas.Parr@FloridaDEP.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FKAP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FKTCB</Station_Code>
    <Document_Author xmlns="3997c9ba-3ccf-4c19-b814-1357686c7024">
      <UserInfo>
        <DisplayName>Parr, Nicholas</DisplayName>
        <AccountId>13203</AccountId>
        <AccountType/>
      </UserInfo>
    </Document_Author>
    <NextFilingDate xmlns="3997c9ba-3ccf-4c19-b814-1357686c7024" xsi:nil="true"/>
    <Year xmlns="3997c9ba-3ccf-4c19-b814-1357686c7024">2021</Year>
    <NotificationFlag xmlns="3997c9ba-3ccf-4c19-b814-1357686c7024" xsi:nil="true"/>
    <_dlc_DocId xmlns="ed83551b-1c74-4eb0-a689-e3b00317a30f">NPVFY6KNS3ZM-567845399-9218</_dlc_DocId>
    <_dlc_DocIdUrl xmlns="ed83551b-1c74-4eb0-a689-e3b00317a30f">
      <Url>https://floridadep.sharepoint.com/fco/seacar/AP_Water_Quality/_layouts/15/DocIdRedir.aspx?ID=NPVFY6KNS3ZM-567845399-9218</Url>
      <Description>NPVFY6KNS3ZM-567845399-9218</Description>
    </_dlc_DocIdUrl>
    <_dlc_DocIdPersistId xmlns="ed83551b-1c74-4eb0-a689-e3b00317a30f" xsi:nil="true"/>
    <Reviewed xmlns="3997c9ba-3ccf-4c19-b814-1357686c7024">Needs Review</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2D5378-1962-43C0-95C5-260D9BC05DB1}">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customXml/itemProps2.xml><?xml version="1.0" encoding="utf-8"?>
<ds:datastoreItem xmlns:ds="http://schemas.openxmlformats.org/officeDocument/2006/customXml" ds:itemID="{EBA82FB6-B018-4B4C-944E-90CB598D3199}">
  <ds:schemaRefs>
    <ds:schemaRef ds:uri="http://schemas.openxmlformats.org/officeDocument/2006/bibliography"/>
  </ds:schemaRefs>
</ds:datastoreItem>
</file>

<file path=customXml/itemProps3.xml><?xml version="1.0" encoding="utf-8"?>
<ds:datastoreItem xmlns:ds="http://schemas.openxmlformats.org/officeDocument/2006/customXml" ds:itemID="{14871DB0-33B2-42F3-9F17-655587EB2917}">
  <ds:schemaRefs>
    <ds:schemaRef ds:uri="http://schemas.microsoft.com/sharepoint/v3/contenttype/forms"/>
  </ds:schemaRefs>
</ds:datastoreItem>
</file>

<file path=customXml/itemProps4.xml><?xml version="1.0" encoding="utf-8"?>
<ds:datastoreItem xmlns:ds="http://schemas.openxmlformats.org/officeDocument/2006/customXml" ds:itemID="{0BFAC9D3-13DE-45CE-82BB-28629CE3F5B0}"/>
</file>

<file path=customXml/itemProps5.xml><?xml version="1.0" encoding="utf-8"?>
<ds:datastoreItem xmlns:ds="http://schemas.openxmlformats.org/officeDocument/2006/customXml" ds:itemID="{92AA8623-5280-49FA-8287-07BC038DF2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4394</TotalTime>
  <Pages>11</Pages>
  <Words>4453</Words>
  <Characters>24269</Characters>
  <Application>Microsoft Office Word</Application>
  <DocSecurity>0</DocSecurity>
  <Lines>1155</Lines>
  <Paragraphs>1025</Paragraphs>
  <ScaleCrop>false</ScaleCrop>
  <HeadingPairs>
    <vt:vector size="2" baseType="variant">
      <vt:variant>
        <vt:lpstr>Title</vt:lpstr>
      </vt:variant>
      <vt:variant>
        <vt:i4>1</vt:i4>
      </vt:variant>
    </vt:vector>
  </HeadingPairs>
  <TitlesOfParts>
    <vt:vector size="1" baseType="lpstr">
      <vt:lpstr>FKAP_WQMetadata_Combined.docx</vt:lpstr>
    </vt:vector>
  </TitlesOfParts>
  <Company>The University of South Carolina</Company>
  <LinksUpToDate>false</LinksUpToDate>
  <CharactersWithSpaces>27697</CharactersWithSpaces>
  <SharedDoc>false</SharedDoc>
  <HLinks>
    <vt:vector size="42" baseType="variant">
      <vt:variant>
        <vt:i4>5373959</vt:i4>
      </vt:variant>
      <vt:variant>
        <vt:i4>18</vt:i4>
      </vt:variant>
      <vt:variant>
        <vt:i4>0</vt:i4>
      </vt:variant>
      <vt:variant>
        <vt:i4>5</vt:i4>
      </vt:variant>
      <vt:variant>
        <vt:lpwstr>http://www.floridaapdata.org/</vt:lpwstr>
      </vt:variant>
      <vt:variant>
        <vt:lpwstr/>
      </vt:variant>
      <vt:variant>
        <vt:i4>5374000</vt:i4>
      </vt:variant>
      <vt:variant>
        <vt:i4>15</vt:i4>
      </vt:variant>
      <vt:variant>
        <vt:i4>0</vt:i4>
      </vt:variant>
      <vt:variant>
        <vt:i4>5</vt:i4>
      </vt:variant>
      <vt:variant>
        <vt:lpwstr>mailto:Sarah.Gumbleton@FloridaDEP.gov</vt:lpwstr>
      </vt:variant>
      <vt:variant>
        <vt:lpwstr/>
      </vt:variant>
      <vt:variant>
        <vt:i4>5898291</vt:i4>
      </vt:variant>
      <vt:variant>
        <vt:i4>12</vt:i4>
      </vt:variant>
      <vt:variant>
        <vt:i4>0</vt:i4>
      </vt:variant>
      <vt:variant>
        <vt:i4>5</vt:i4>
      </vt:variant>
      <vt:variant>
        <vt:lpwstr>mailto:Aliza.Karim@FloridaDEP.gov</vt:lpwstr>
      </vt:variant>
      <vt:variant>
        <vt:lpwstr/>
      </vt:variant>
      <vt:variant>
        <vt:i4>6619150</vt:i4>
      </vt:variant>
      <vt:variant>
        <vt:i4>9</vt:i4>
      </vt:variant>
      <vt:variant>
        <vt:i4>0</vt:i4>
      </vt:variant>
      <vt:variant>
        <vt:i4>5</vt:i4>
      </vt:variant>
      <vt:variant>
        <vt:lpwstr>mailto:Claire.Burgett@FloridaDEP.gov</vt:lpwstr>
      </vt:variant>
      <vt:variant>
        <vt:lpwstr/>
      </vt:variant>
      <vt:variant>
        <vt:i4>2490445</vt:i4>
      </vt:variant>
      <vt:variant>
        <vt:i4>6</vt:i4>
      </vt:variant>
      <vt:variant>
        <vt:i4>0</vt:i4>
      </vt:variant>
      <vt:variant>
        <vt:i4>5</vt:i4>
      </vt:variant>
      <vt:variant>
        <vt:lpwstr>mailto:Laura.Eldredge@FloridaDEP.gov</vt:lpwstr>
      </vt:variant>
      <vt:variant>
        <vt:lpwstr/>
      </vt:variant>
      <vt:variant>
        <vt:i4>6619150</vt:i4>
      </vt:variant>
      <vt:variant>
        <vt:i4>3</vt:i4>
      </vt:variant>
      <vt:variant>
        <vt:i4>0</vt:i4>
      </vt:variant>
      <vt:variant>
        <vt:i4>5</vt:i4>
      </vt:variant>
      <vt:variant>
        <vt:lpwstr>mailto:Claire.Burgett@FloridaDEP.gov</vt:lpwstr>
      </vt:variant>
      <vt:variant>
        <vt:lpwstr/>
      </vt:variant>
      <vt:variant>
        <vt:i4>786530</vt:i4>
      </vt:variant>
      <vt:variant>
        <vt:i4>0</vt:i4>
      </vt:variant>
      <vt:variant>
        <vt:i4>0</vt:i4>
      </vt:variant>
      <vt:variant>
        <vt:i4>5</vt:i4>
      </vt:variant>
      <vt:variant>
        <vt:lpwstr>mailto:Biscayne.Bay@FloridaDEP.gov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FKAP01-12_2021m.prov_rev.docx</dc:title>
  <dc:subject/>
  <dc:creator>Julie</dc:creator>
  <cp:keywords/>
  <dc:description/>
  <cp:lastModifiedBy>Parr, Nicholas</cp:lastModifiedBy>
  <cp:revision>16</cp:revision>
  <cp:lastPrinted>2006-03-15T20:04:00Z</cp:lastPrinted>
  <dcterms:created xsi:type="dcterms:W3CDTF">2024-11-08T18:40:00Z</dcterms:created>
  <dcterms:modified xsi:type="dcterms:W3CDTF">2026-02-11T22:53:00Z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1de16d04675911c6a7d622e2ab2c96f7e07b9eef8175437c109291723f4db727</vt:lpwstr>
  </property>
  <property fmtid="{D5CDD505-2E9C-101B-9397-08002B2CF9AE}" pid="4" name="ContentTypeId">
    <vt:lpwstr>0x0101009C2EEE6823CFD1489D8FB4A197C5A7FC</vt:lpwstr>
  </property>
  <property fmtid="{D5CDD505-2E9C-101B-9397-08002B2CF9AE}" pid="5" name="_dlc_DocIdItemGuid">
    <vt:lpwstr>8c4e83d5-8694-4cd8-8848-eb9478f9ebf0</vt:lpwstr>
  </property>
</Properties>
</file>