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B45CC4" w:rsidP="007B01F4">
      <w:pPr>
        <w:pStyle w:val="BodyText"/>
        <w:spacing w:line="360" w:lineRule="auto"/>
      </w:pPr>
      <w:r>
        <w:t>January - December 2011</w:t>
      </w:r>
      <w:r w:rsidR="008911AC" w:rsidRPr="001E7D1A">
        <w:br/>
        <w:t xml:space="preserve">Latest Update: </w:t>
      </w:r>
      <w:r w:rsidR="00622BCB">
        <w:t>03/18/2019</w:t>
      </w:r>
    </w:p>
    <w:p w:rsidR="00C2105F" w:rsidRDefault="00C2105F" w:rsidP="00C2105F">
      <w:pPr>
        <w:pStyle w:val="NoSpacing"/>
      </w:pPr>
      <w:r>
        <w:t>Note: This is a provisional metadata document; it has not been authenticated as of its download date.  Contents of this document are subject to change throughout the Q</w:t>
      </w:r>
      <w:bookmarkStart w:id="0" w:name="_GoBack"/>
      <w:bookmarkEnd w:id="0"/>
      <w:r>
        <w:t>AQC process and it should not be considered a final record of data documentation until that process is complete.  Contact the Florida Coastal Office (</w:t>
      </w:r>
      <w:hyperlink r:id="rId7" w:history="1">
        <w:r>
          <w:rPr>
            <w:rStyle w:val="Hyperlink"/>
          </w:rPr>
          <w:t>Timothy.W.Jones@dep.state.fl.us</w:t>
        </w:r>
      </w:hyperlink>
      <w:r>
        <w:rPr>
          <w:sz w:val="22"/>
          <w:szCs w:val="22"/>
        </w:rPr>
        <w:t xml:space="preserve">) </w:t>
      </w:r>
      <w:r>
        <w:t>or the Aquatic Preserve office with any additional questions.</w:t>
      </w:r>
    </w:p>
    <w:p w:rsidR="00C2105F" w:rsidRDefault="00C2105F" w:rsidP="00C2105F">
      <w:pPr>
        <w:pStyle w:val="BodyText"/>
        <w:spacing w:line="360" w:lineRule="auto"/>
        <w:jc w:val="left"/>
      </w:pPr>
    </w:p>
    <w:p w:rsidR="00C2105F" w:rsidRDefault="00C2105F" w:rsidP="00C2105F">
      <w:pPr>
        <w:rPr>
          <w:b/>
        </w:rPr>
      </w:pPr>
      <w:r>
        <w:rPr>
          <w:b/>
        </w:rPr>
        <w:t>I. Data Set and Research Descriptors</w:t>
      </w:r>
    </w:p>
    <w:p w:rsidR="00C2105F" w:rsidRDefault="00C2105F" w:rsidP="00C2105F"/>
    <w:p w:rsidR="00C2105F" w:rsidRDefault="00C2105F" w:rsidP="00C2105F">
      <w:pPr>
        <w:numPr>
          <w:ilvl w:val="0"/>
          <w:numId w:val="107"/>
        </w:numPr>
        <w:ind w:left="360"/>
        <w:rPr>
          <w:b/>
        </w:rPr>
      </w:pPr>
      <w:r>
        <w:rPr>
          <w:b/>
        </w:rPr>
        <w:t>Principal investigator &amp; contact persons:</w:t>
      </w:r>
    </w:p>
    <w:p w:rsidR="00C2105F" w:rsidRDefault="00C2105F" w:rsidP="00C2105F">
      <w:pPr>
        <w:rPr>
          <w:iCs/>
        </w:rPr>
      </w:pPr>
    </w:p>
    <w:p w:rsidR="00C2105F" w:rsidRDefault="00C2105F" w:rsidP="00C2105F">
      <w:pPr>
        <w:rPr>
          <w:iCs/>
        </w:rPr>
      </w:pPr>
      <w:r>
        <w:rPr>
          <w:iCs/>
        </w:rPr>
        <w:t>Principal Investigator:</w:t>
      </w:r>
    </w:p>
    <w:p w:rsidR="00C2105F" w:rsidRDefault="00C2105F" w:rsidP="00C2105F">
      <w:pPr>
        <w:rPr>
          <w:iCs/>
        </w:rPr>
      </w:pPr>
    </w:p>
    <w:p w:rsidR="00C2105F" w:rsidRDefault="00C2105F" w:rsidP="00C2105F">
      <w:pPr>
        <w:rPr>
          <w:iCs/>
        </w:rPr>
      </w:pPr>
      <w:r>
        <w:rPr>
          <w:iCs/>
        </w:rPr>
        <w:t>Jonathan Brucker, B.S., Environmental Specialist I</w:t>
      </w:r>
    </w:p>
    <w:p w:rsidR="00C2105F" w:rsidRDefault="00C2105F" w:rsidP="00C2105F">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rsidR="00C2105F" w:rsidRDefault="00C2105F" w:rsidP="00C2105F">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34428</w:t>
          </w:r>
        </w:smartTag>
      </w:smartTag>
    </w:p>
    <w:p w:rsidR="00C2105F" w:rsidRDefault="00C2105F" w:rsidP="00C2105F">
      <w:pPr>
        <w:rPr>
          <w:szCs w:val="20"/>
        </w:rPr>
      </w:pPr>
      <w:r>
        <w:rPr>
          <w:szCs w:val="20"/>
        </w:rPr>
        <w:t>(352) 563-0450</w:t>
      </w:r>
    </w:p>
    <w:p w:rsidR="00C2105F" w:rsidRDefault="00C2105F" w:rsidP="00C2105F">
      <w:pPr>
        <w:rPr>
          <w:szCs w:val="20"/>
          <w:u w:val="single"/>
        </w:rPr>
      </w:pPr>
      <w:r>
        <w:rPr>
          <w:szCs w:val="20"/>
          <w:u w:val="single"/>
        </w:rPr>
        <w:t>jonathan.brucker@dep.state.fl.us</w:t>
      </w:r>
    </w:p>
    <w:p w:rsidR="00C2105F" w:rsidRDefault="00C2105F" w:rsidP="00C2105F">
      <w:pPr>
        <w:pStyle w:val="Footer"/>
        <w:tabs>
          <w:tab w:val="left" w:pos="720"/>
        </w:tabs>
        <w:rPr>
          <w:szCs w:val="20"/>
        </w:rPr>
      </w:pPr>
    </w:p>
    <w:p w:rsidR="00C2105F" w:rsidRDefault="00C2105F" w:rsidP="00C2105F">
      <w:pPr>
        <w:rPr>
          <w:szCs w:val="20"/>
        </w:rPr>
      </w:pPr>
      <w:r>
        <w:rPr>
          <w:szCs w:val="20"/>
        </w:rPr>
        <w:t>Other Contact Persons:</w:t>
      </w:r>
    </w:p>
    <w:p w:rsidR="00C2105F" w:rsidRDefault="00C2105F" w:rsidP="00C2105F">
      <w:pPr>
        <w:rPr>
          <w:szCs w:val="20"/>
        </w:rPr>
      </w:pPr>
    </w:p>
    <w:p w:rsidR="00C2105F" w:rsidRDefault="00C2105F" w:rsidP="00C2105F">
      <w:pPr>
        <w:rPr>
          <w:szCs w:val="20"/>
        </w:rPr>
      </w:pPr>
      <w:r>
        <w:rPr>
          <w:szCs w:val="20"/>
        </w:rPr>
        <w:t>Melissa Charbonneau, Environmental Specialist III, Manager</w:t>
      </w:r>
    </w:p>
    <w:p w:rsidR="00C2105F" w:rsidRDefault="00C2105F" w:rsidP="00C2105F">
      <w:pPr>
        <w:rPr>
          <w:szCs w:val="20"/>
        </w:rPr>
      </w:pPr>
      <w:r>
        <w:rPr>
          <w:szCs w:val="20"/>
        </w:rPr>
        <w:t xml:space="preserve">E-mail:  </w:t>
      </w:r>
      <w:r>
        <w:rPr>
          <w:szCs w:val="20"/>
          <w:u w:val="single"/>
        </w:rPr>
        <w:t>melissa.charbonneau@dep.state.fl.us</w:t>
      </w:r>
      <w:r>
        <w:rPr>
          <w:szCs w:val="20"/>
        </w:rPr>
        <w:t xml:space="preserve">  Phone: (352) 563-0450</w:t>
      </w:r>
    </w:p>
    <w:p w:rsidR="00C2105F" w:rsidRDefault="00C2105F" w:rsidP="00C2105F">
      <w:pPr>
        <w:rPr>
          <w:szCs w:val="20"/>
        </w:rPr>
      </w:pPr>
    </w:p>
    <w:p w:rsidR="00C2105F" w:rsidRDefault="00C2105F" w:rsidP="00C2105F">
      <w:pPr>
        <w:rPr>
          <w:szCs w:val="20"/>
        </w:rPr>
      </w:pPr>
      <w:r>
        <w:rPr>
          <w:szCs w:val="20"/>
        </w:rPr>
        <w:t>Timothy Jones, Environmental Specialist II</w:t>
      </w:r>
    </w:p>
    <w:p w:rsidR="00C2105F" w:rsidRDefault="00C2105F" w:rsidP="00C2105F">
      <w:pPr>
        <w:rPr>
          <w:szCs w:val="20"/>
        </w:rPr>
      </w:pPr>
      <w:r>
        <w:rPr>
          <w:szCs w:val="20"/>
        </w:rPr>
        <w:t xml:space="preserve">Email:  </w:t>
      </w:r>
      <w:hyperlink r:id="rId8" w:history="1">
        <w:r>
          <w:rPr>
            <w:rStyle w:val="Hyperlink"/>
            <w:color w:val="auto"/>
            <w:szCs w:val="20"/>
          </w:rPr>
          <w:t>timothy.w.jones@dep.state.fl.us</w:t>
        </w:r>
      </w:hyperlink>
      <w:r>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sonde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185DBA" w:rsidRDefault="00185DBA"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D56140" w:rsidRDefault="00D56140" w:rsidP="00D56140">
      <w:r>
        <w:t xml:space="preserve">Water quality monitoring using YSI dataloggers began within the SMMAP and BBSAP in early 2004.  Currently, four stations exist where YSI 6600 EDS data </w:t>
      </w:r>
      <w:proofErr w:type="spellStart"/>
      <w:r>
        <w:t>sondes</w:t>
      </w:r>
      <w:proofErr w:type="spellEnd"/>
      <w:r>
        <w:t xml:space="preserve"> have been deployed to continuously monitor selected abiotic parameters at 15-min intervals.  In addition to these four sites, four stations equipped with YSI 600 OMS data </w:t>
      </w:r>
      <w:proofErr w:type="spellStart"/>
      <w:r>
        <w:t>sondes</w:t>
      </w:r>
      <w:proofErr w:type="spellEnd"/>
      <w:r>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185DBA" w:rsidRDefault="00185DBA"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185DBA" w:rsidRDefault="00EB7E6E" w:rsidP="00185DBA">
      <w:pPr>
        <w:ind w:hanging="360"/>
      </w:pPr>
      <w:r>
        <w:tab/>
      </w:r>
      <w:r w:rsidR="00D56140">
        <w:t xml:space="preserve">YSI 600 OMS data </w:t>
      </w:r>
      <w:proofErr w:type="spellStart"/>
      <w:r w:rsidR="00D56140">
        <w:t>sondes</w:t>
      </w:r>
      <w:proofErr w:type="spellEnd"/>
      <w:r w:rsidR="00D56140">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D56140">
        <w:t>sondes</w:t>
      </w:r>
      <w:proofErr w:type="spellEnd"/>
      <w:r w:rsidR="00D56140">
        <w:t xml:space="preserve"> were operated at </w:t>
      </w:r>
      <w:smartTag w:uri="urn:schemas-microsoft-com:office:smarttags" w:element="place">
        <w:smartTag w:uri="urn:schemas-microsoft-com:office:smarttags" w:element="PlaceName">
          <w:r w:rsidR="00D56140">
            <w:t>Cat</w:t>
          </w:r>
        </w:smartTag>
        <w:r w:rsidR="00D56140">
          <w:t xml:space="preserve"> </w:t>
        </w:r>
        <w:smartTag w:uri="urn:schemas-microsoft-com:office:smarttags" w:element="PlaceType">
          <w:r w:rsidR="00D56140">
            <w:t>Island</w:t>
          </w:r>
        </w:smartTag>
      </w:smartTag>
      <w:r w:rsidR="00D56140">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D56140">
            <w:t>Cat</w:t>
          </w:r>
        </w:smartTag>
        <w:r w:rsidR="00D56140">
          <w:t xml:space="preserve"> </w:t>
        </w:r>
        <w:smartTag w:uri="urn:schemas-microsoft-com:office:smarttags" w:element="PlaceType">
          <w:r w:rsidR="00D56140">
            <w:t>Island</w:t>
          </w:r>
        </w:smartTag>
      </w:smartTag>
      <w:r w:rsidR="00D56140">
        <w:t xml:space="preserve"> and Lone Cabbage Key sites were removed.  During most of 2005 and early 2006, data was sporadically collected at all sites due to a lack of staff.</w:t>
      </w:r>
    </w:p>
    <w:p w:rsidR="00185DBA" w:rsidRDefault="00185DBA" w:rsidP="00185DBA">
      <w:pPr>
        <w:ind w:hanging="360"/>
      </w:pPr>
    </w:p>
    <w:p w:rsidR="00D56140" w:rsidRDefault="00185DBA" w:rsidP="00D56140">
      <w:pPr>
        <w:ind w:hanging="360"/>
      </w:pPr>
      <w:r>
        <w:tab/>
      </w:r>
      <w:r w:rsidR="00D56140">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rsidR="00D56140">
            <w:t>Dekle</w:t>
          </w:r>
        </w:smartTag>
        <w:r w:rsidR="00D56140">
          <w:t xml:space="preserve"> </w:t>
        </w:r>
        <w:smartTag w:uri="urn:schemas-microsoft-com:office:smarttags" w:element="PlaceType">
          <w:r w:rsidR="00D56140">
            <w:t>Beach</w:t>
          </w:r>
        </w:smartTag>
      </w:smartTag>
      <w:r w:rsidR="00D56140">
        <w:t xml:space="preserve">.  In early 2009, the data collection interval was changed to 15 minutes at all locations.  In March 2009, an additional 6600 EDS station was installed at the mouth of the </w:t>
      </w:r>
      <w:smartTag w:uri="urn:schemas-microsoft-com:office:smarttags" w:element="place">
        <w:smartTag w:uri="urn:schemas-microsoft-com:office:smarttags" w:element="PlaceName">
          <w:r w:rsidR="00D56140">
            <w:t>Suwannee</w:t>
          </w:r>
        </w:smartTag>
        <w:r w:rsidR="00D56140">
          <w:t xml:space="preserve"> </w:t>
        </w:r>
        <w:smartTag w:uri="urn:schemas-microsoft-com:office:smarttags" w:element="PlaceType">
          <w:r w:rsidR="00D56140">
            <w:t>River</w:t>
          </w:r>
        </w:smartTag>
      </w:smartTag>
      <w:r w:rsidR="00D56140">
        <w:t xml:space="preserve">.  In March 2010, the Kings Bay station was relocated due to the removal/replacement of the piling the sonde was previously located at.  At this time, additional 6600 sites are being determined and planned.  </w:t>
      </w:r>
    </w:p>
    <w:p w:rsidR="00D56140" w:rsidRDefault="00D56140" w:rsidP="00D56140">
      <w:pPr>
        <w:ind w:hanging="360"/>
      </w:pPr>
    </w:p>
    <w:p w:rsidR="00185DBA" w:rsidRDefault="00D56140" w:rsidP="00D56140">
      <w:r>
        <w:t xml:space="preserve">Data recorded on the 600’s are downloaded on-site at approximately two week intervals.  The </w:t>
      </w:r>
      <w:proofErr w:type="spellStart"/>
      <w:r>
        <w:t>sondes</w:t>
      </w:r>
      <w:proofErr w:type="spellEnd"/>
      <w:r>
        <w:t xml:space="preserve"> are inspected for damage and fouling, and if no maintenance is required, the </w:t>
      </w:r>
      <w:proofErr w:type="spellStart"/>
      <w:r>
        <w:t>sondes</w:t>
      </w:r>
      <w:proofErr w:type="spellEnd"/>
      <w:r>
        <w:t xml:space="preserve"> are cleaned, reactivated, and returned to the water.  The 600’s are retrieved and returned to the laboratory for cleaning, calibration, and any additional maintenance throughout the year.</w:t>
      </w:r>
      <w:r w:rsidR="00185DBA">
        <w:t>.</w:t>
      </w:r>
    </w:p>
    <w:p w:rsidR="00185DBA" w:rsidRDefault="00185DBA" w:rsidP="00185DBA"/>
    <w:p w:rsidR="00185DBA" w:rsidRDefault="00185DBA" w:rsidP="00185DBA">
      <w:r>
        <w:t xml:space="preserve">Sonde exchanges at the 6600 EDS sites are made at approximately </w:t>
      </w:r>
      <w:r w:rsidR="00D56140">
        <w:t>two-week</w:t>
      </w:r>
      <w:r>
        <w:t xml:space="preserve">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post-deployment procedures.</w:t>
      </w:r>
      <w:r>
        <w:t xml:space="preserve">  After a superficial rinse of the sonde in tap water, post deployment readings are recorded for pH (Fisher 7.00 buffer solution) and specific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D56140" w:rsidRDefault="00D56140" w:rsidP="00D56140">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 xml:space="preserve">It is composed of open water, several inlet bays, tidal rivers and </w:t>
      </w:r>
      <w:r w:rsidRPr="00FB01A9">
        <w:rPr>
          <w:color w:val="000000"/>
        </w:rPr>
        <w:lastRenderedPageBreak/>
        <w:t>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place">
        <w:smartTag w:uri="urn:schemas-microsoft-com:office:smarttags" w:element="Stat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D56140" w:rsidRDefault="00D56140" w:rsidP="00D56140"/>
    <w:p w:rsidR="00D56140" w:rsidRDefault="00D56140" w:rsidP="00D56140">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high-water line extending </w:t>
      </w:r>
      <w:r>
        <w:t>nine</w:t>
      </w:r>
      <w:r w:rsidRPr="00FB01A9">
        <w:t xml:space="preserve"> miles into the Gulf of Mexico. Landward, it includes all-natural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place">
        <w:smartTag w:uri="urn:schemas-microsoft-com:office:smarttags" w:element="Stat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 xml:space="preserve">upports a very important commercial shellfish industry including Cedar Key clams, </w:t>
      </w:r>
      <w:r>
        <w:rPr>
          <w:color w:val="000000"/>
        </w:rPr>
        <w:t xml:space="preserve">scallops, </w:t>
      </w:r>
      <w:r w:rsidRPr="00106F7C">
        <w:rPr>
          <w:color w:val="000000"/>
        </w:rPr>
        <w:t>oysters, pink shrimp, and blue crab</w:t>
      </w:r>
      <w:r>
        <w:rPr>
          <w:color w:val="000000"/>
        </w:rPr>
        <w:t>; t</w:t>
      </w:r>
      <w:r w:rsidRPr="00106F7C">
        <w:rPr>
          <w:color w:val="000000"/>
        </w:rPr>
        <w:t xml:space="preserve">his area of </w:t>
      </w:r>
      <w:smartTag w:uri="urn:schemas-microsoft-com:office:smarttags" w:element="place">
        <w:smartTag w:uri="urn:schemas-microsoft-com:office:smarttags" w:element="State">
          <w:r w:rsidRPr="00106F7C">
            <w:rPr>
              <w:color w:val="000000"/>
            </w:rPr>
            <w:t>Florida</w:t>
          </w:r>
        </w:smartTag>
      </w:smartTag>
      <w:r w:rsidRPr="00106F7C">
        <w:rPr>
          <w:color w:val="000000"/>
        </w:rPr>
        <w:t xml:space="preserve"> is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p w:rsidR="00CC7487" w:rsidRDefault="00CC7487">
      <w:pPr>
        <w:pStyle w:val="PlainText"/>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762"/>
        <w:gridCol w:w="1824"/>
        <w:gridCol w:w="4070"/>
      </w:tblGrid>
      <w:tr w:rsidR="00D56140" w:rsidTr="00D56140">
        <w:tc>
          <w:tcPr>
            <w:tcW w:w="0" w:type="auto"/>
          </w:tcPr>
          <w:p w:rsidR="00D56140" w:rsidRDefault="00D56140" w:rsidP="00D56140">
            <w:pPr>
              <w:pStyle w:val="PlainText"/>
              <w:spacing w:before="0" w:beforeAutospacing="0" w:after="0" w:afterAutospacing="0"/>
              <w:jc w:val="center"/>
            </w:pPr>
            <w:r>
              <w:t>Site Name</w:t>
            </w:r>
          </w:p>
        </w:tc>
        <w:tc>
          <w:tcPr>
            <w:tcW w:w="0" w:type="auto"/>
          </w:tcPr>
          <w:p w:rsidR="00D56140" w:rsidRDefault="00D56140" w:rsidP="00D56140">
            <w:pPr>
              <w:pStyle w:val="PlainText"/>
              <w:spacing w:before="0" w:beforeAutospacing="0" w:after="0" w:afterAutospacing="0"/>
              <w:jc w:val="center"/>
            </w:pPr>
            <w:r>
              <w:t>Identification Code</w:t>
            </w:r>
          </w:p>
        </w:tc>
        <w:tc>
          <w:tcPr>
            <w:tcW w:w="0" w:type="auto"/>
          </w:tcPr>
          <w:p w:rsidR="00D56140" w:rsidRDefault="00D56140" w:rsidP="00D56140">
            <w:pPr>
              <w:pStyle w:val="PlainText"/>
              <w:spacing w:before="0" w:beforeAutospacing="0" w:after="0" w:afterAutospacing="0"/>
              <w:jc w:val="center"/>
            </w:pPr>
            <w:r>
              <w:t>Latitude and Longitude</w:t>
            </w:r>
          </w:p>
        </w:tc>
        <w:tc>
          <w:tcPr>
            <w:tcW w:w="0" w:type="auto"/>
          </w:tcPr>
          <w:p w:rsidR="00D56140" w:rsidRDefault="00D56140" w:rsidP="00D56140">
            <w:pPr>
              <w:pStyle w:val="PlainText"/>
              <w:spacing w:before="0" w:beforeAutospacing="0" w:after="0" w:afterAutospacing="0"/>
              <w:jc w:val="center"/>
            </w:pPr>
            <w:r>
              <w:t>Site Description</w:t>
            </w:r>
          </w:p>
        </w:tc>
      </w:tr>
      <w:tr w:rsidR="00D56140" w:rsidTr="00D56140">
        <w:tc>
          <w:tcPr>
            <w:tcW w:w="0" w:type="auto"/>
          </w:tcPr>
          <w:p w:rsidR="00D56140" w:rsidRDefault="00D56140" w:rsidP="00D56140">
            <w:pPr>
              <w:pStyle w:val="PlainText"/>
              <w:spacing w:before="0" w:beforeAutospacing="0" w:after="0" w:afterAutospacing="0"/>
              <w:jc w:val="center"/>
            </w:pPr>
            <w:smartTag w:uri="urn:schemas-microsoft-com:office:smarttags" w:element="place">
              <w:smartTag w:uri="urn:schemas-microsoft-com:office:smarttags" w:element="PlaceName">
                <w:r>
                  <w:t>Bennett</w:t>
                </w:r>
              </w:smartTag>
              <w:r>
                <w:t xml:space="preserve"> </w:t>
              </w:r>
              <w:smartTag w:uri="urn:schemas-microsoft-com:office:smarttags" w:element="PlaceName">
                <w:r>
                  <w:t>Creek</w:t>
                </w:r>
              </w:smartTag>
            </w:smartTag>
          </w:p>
        </w:tc>
        <w:tc>
          <w:tcPr>
            <w:tcW w:w="0" w:type="auto"/>
          </w:tcPr>
          <w:p w:rsidR="00D56140" w:rsidRDefault="00D56140" w:rsidP="00D56140">
            <w:pPr>
              <w:pStyle w:val="PlainText"/>
              <w:spacing w:before="0" w:beforeAutospacing="0" w:after="0" w:afterAutospacing="0"/>
              <w:jc w:val="center"/>
            </w:pPr>
            <w:r>
              <w:t>BC</w:t>
            </w:r>
          </w:p>
        </w:tc>
        <w:tc>
          <w:tcPr>
            <w:tcW w:w="0" w:type="auto"/>
          </w:tcPr>
          <w:p w:rsidR="00D56140" w:rsidRPr="009A4D19" w:rsidRDefault="00D56140" w:rsidP="00D56140">
            <w:pPr>
              <w:jc w:val="center"/>
            </w:pPr>
            <w:r w:rsidRPr="009A4D19">
              <w:t>N29 01.078</w:t>
            </w:r>
          </w:p>
          <w:p w:rsidR="00D56140" w:rsidRPr="00822A2C" w:rsidRDefault="00D56140" w:rsidP="00D56140">
            <w:pPr>
              <w:jc w:val="center"/>
              <w:rPr>
                <w:rFonts w:ascii="Arial" w:hAnsi="Arial" w:cs="Arial"/>
                <w:sz w:val="20"/>
                <w:szCs w:val="20"/>
              </w:rPr>
            </w:pPr>
            <w:r w:rsidRPr="009A4D19">
              <w:t xml:space="preserve"> W82 43.621</w:t>
            </w:r>
          </w:p>
        </w:tc>
        <w:tc>
          <w:tcPr>
            <w:tcW w:w="0" w:type="auto"/>
          </w:tcPr>
          <w:p w:rsidR="00D56140" w:rsidRDefault="00D56140" w:rsidP="00D56140">
            <w:pPr>
              <w:pStyle w:val="PlainText"/>
              <w:spacing w:before="0" w:beforeAutospacing="0" w:after="0" w:afterAutospacing="0"/>
              <w:jc w:val="center"/>
            </w:pPr>
            <w:r>
              <w:t>Sand/rock bottom, near residential development</w:t>
            </w:r>
          </w:p>
        </w:tc>
      </w:tr>
      <w:tr w:rsidR="00D56140" w:rsidTr="00D56140">
        <w:tc>
          <w:tcPr>
            <w:tcW w:w="0" w:type="auto"/>
          </w:tcPr>
          <w:p w:rsidR="00D56140" w:rsidRDefault="00D56140" w:rsidP="00D56140">
            <w:pPr>
              <w:pStyle w:val="PlainText"/>
              <w:spacing w:before="0" w:beforeAutospacing="0" w:after="0" w:afterAutospacing="0"/>
              <w:jc w:val="center"/>
            </w:pPr>
            <w:smartTag w:uri="urn:schemas-microsoft-com:office:smarttags" w:element="place">
              <w:smartTag w:uri="urn:schemas-microsoft-com:office:smarttags" w:element="PlaceName">
                <w:r>
                  <w:t>Crystal</w:t>
                </w:r>
              </w:smartTag>
              <w:r>
                <w:t xml:space="preserve"> </w:t>
              </w:r>
              <w:smartTag w:uri="urn:schemas-microsoft-com:office:smarttags" w:element="PlaceName">
                <w:r>
                  <w:t>River</w:t>
                </w:r>
              </w:smartTag>
            </w:smartTag>
          </w:p>
        </w:tc>
        <w:tc>
          <w:tcPr>
            <w:tcW w:w="0" w:type="auto"/>
          </w:tcPr>
          <w:p w:rsidR="00D56140" w:rsidRDefault="00D56140" w:rsidP="00D56140">
            <w:pPr>
              <w:pStyle w:val="PlainText"/>
              <w:spacing w:before="0" w:beforeAutospacing="0" w:after="0" w:afterAutospacing="0"/>
              <w:jc w:val="center"/>
            </w:pPr>
            <w:r>
              <w:t>CR</w:t>
            </w:r>
          </w:p>
        </w:tc>
        <w:tc>
          <w:tcPr>
            <w:tcW w:w="0" w:type="auto"/>
          </w:tcPr>
          <w:p w:rsidR="00D56140" w:rsidRPr="00822A2C" w:rsidRDefault="00D56140" w:rsidP="00D56140">
            <w:pPr>
              <w:jc w:val="center"/>
              <w:rPr>
                <w:rFonts w:ascii="Arial" w:hAnsi="Arial" w:cs="Arial"/>
                <w:sz w:val="20"/>
                <w:szCs w:val="20"/>
              </w:rPr>
            </w:pPr>
            <w:r>
              <w:t>N28 55.502 W82 41.227</w:t>
            </w:r>
          </w:p>
        </w:tc>
        <w:tc>
          <w:tcPr>
            <w:tcW w:w="0" w:type="auto"/>
          </w:tcPr>
          <w:p w:rsidR="00D56140" w:rsidRDefault="00D56140" w:rsidP="00D56140">
            <w:pPr>
              <w:pStyle w:val="PlainText"/>
              <w:spacing w:before="0" w:beforeAutospacing="0" w:after="0" w:afterAutospacing="0"/>
              <w:jc w:val="center"/>
            </w:pPr>
            <w:r>
              <w:t>Sand/mud bottom, adjacent to oyster bars, near mouth of river</w:t>
            </w:r>
          </w:p>
        </w:tc>
      </w:tr>
      <w:tr w:rsidR="00D56140" w:rsidTr="00D56140">
        <w:tc>
          <w:tcPr>
            <w:tcW w:w="0" w:type="auto"/>
          </w:tcPr>
          <w:p w:rsidR="00D56140" w:rsidRDefault="00D56140" w:rsidP="00D56140">
            <w:pPr>
              <w:pStyle w:val="PlainText"/>
              <w:spacing w:before="0" w:beforeAutospacing="0" w:after="0" w:afterAutospacing="0"/>
              <w:jc w:val="center"/>
            </w:pP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p>
        </w:tc>
        <w:tc>
          <w:tcPr>
            <w:tcW w:w="0" w:type="auto"/>
          </w:tcPr>
          <w:p w:rsidR="00D56140" w:rsidRDefault="00D56140" w:rsidP="00D56140">
            <w:pPr>
              <w:pStyle w:val="PlainText"/>
              <w:spacing w:before="0" w:beforeAutospacing="0" w:after="0" w:afterAutospacing="0"/>
              <w:jc w:val="center"/>
            </w:pPr>
            <w:r>
              <w:t>DB</w:t>
            </w:r>
          </w:p>
        </w:tc>
        <w:tc>
          <w:tcPr>
            <w:tcW w:w="0" w:type="auto"/>
          </w:tcPr>
          <w:p w:rsidR="00D56140" w:rsidRPr="00711661" w:rsidRDefault="00D56140" w:rsidP="00D56140">
            <w:pPr>
              <w:jc w:val="center"/>
            </w:pPr>
            <w:r w:rsidRPr="00711661">
              <w:t>N29 48.836</w:t>
            </w:r>
          </w:p>
          <w:p w:rsidR="00D56140" w:rsidRDefault="00D56140" w:rsidP="00D56140">
            <w:pPr>
              <w:jc w:val="center"/>
            </w:pPr>
            <w:r w:rsidRPr="00711661">
              <w:t>W83 37.735</w:t>
            </w:r>
          </w:p>
        </w:tc>
        <w:tc>
          <w:tcPr>
            <w:tcW w:w="0" w:type="auto"/>
          </w:tcPr>
          <w:p w:rsidR="00D56140" w:rsidRDefault="00D56140" w:rsidP="00D56140">
            <w:pPr>
              <w:pStyle w:val="PlainText"/>
              <w:spacing w:before="0" w:beforeAutospacing="0" w:after="0" w:afterAutospacing="0"/>
              <w:jc w:val="center"/>
            </w:pPr>
            <w:r>
              <w:t>Sand/rock bottom, located on Channel Marker #1</w:t>
            </w:r>
          </w:p>
        </w:tc>
      </w:tr>
      <w:tr w:rsidR="00D56140" w:rsidTr="00D56140">
        <w:tc>
          <w:tcPr>
            <w:tcW w:w="0" w:type="auto"/>
          </w:tcPr>
          <w:p w:rsidR="00D56140" w:rsidRDefault="00D56140" w:rsidP="00D56140">
            <w:pPr>
              <w:pStyle w:val="PlainText"/>
              <w:spacing w:before="0" w:beforeAutospacing="0" w:after="0" w:afterAutospacing="0"/>
              <w:jc w:val="center"/>
            </w:pPr>
            <w:smartTag w:uri="urn:schemas-microsoft-com:office:smarttags" w:element="place">
              <w:smartTag w:uri="urn:schemas-microsoft-com:office:smarttags" w:element="PlaceName">
                <w:r>
                  <w:t>Homosassa</w:t>
                </w:r>
              </w:smartTag>
              <w:r>
                <w:t xml:space="preserve"> </w:t>
              </w:r>
              <w:smartTag w:uri="urn:schemas-microsoft-com:office:smarttags" w:element="PlaceType">
                <w:r>
                  <w:t>River</w:t>
                </w:r>
              </w:smartTag>
            </w:smartTag>
          </w:p>
        </w:tc>
        <w:tc>
          <w:tcPr>
            <w:tcW w:w="0" w:type="auto"/>
          </w:tcPr>
          <w:p w:rsidR="00D56140" w:rsidRDefault="00D56140" w:rsidP="00D56140">
            <w:pPr>
              <w:pStyle w:val="PlainText"/>
              <w:spacing w:before="0" w:beforeAutospacing="0" w:after="0" w:afterAutospacing="0"/>
              <w:jc w:val="center"/>
            </w:pPr>
            <w:r>
              <w:t>HS</w:t>
            </w:r>
          </w:p>
        </w:tc>
        <w:tc>
          <w:tcPr>
            <w:tcW w:w="0" w:type="auto"/>
          </w:tcPr>
          <w:p w:rsidR="00D56140" w:rsidRPr="00822A2C" w:rsidRDefault="00D56140" w:rsidP="00D56140">
            <w:pPr>
              <w:jc w:val="center"/>
              <w:rPr>
                <w:rFonts w:ascii="Arial" w:hAnsi="Arial" w:cs="Arial"/>
                <w:sz w:val="20"/>
                <w:szCs w:val="20"/>
              </w:rPr>
            </w:pPr>
            <w:r>
              <w:t>N28 46.224 W82 41.783</w:t>
            </w:r>
          </w:p>
        </w:tc>
        <w:tc>
          <w:tcPr>
            <w:tcW w:w="0" w:type="auto"/>
          </w:tcPr>
          <w:p w:rsidR="00D56140" w:rsidRDefault="00D56140" w:rsidP="00D56140">
            <w:pPr>
              <w:pStyle w:val="PlainText"/>
              <w:spacing w:before="0" w:beforeAutospacing="0" w:after="0" w:afterAutospacing="0"/>
              <w:jc w:val="center"/>
            </w:pPr>
            <w:r>
              <w:t>Sand/mud/rock bottom, near mouth of river</w:t>
            </w:r>
          </w:p>
        </w:tc>
      </w:tr>
      <w:tr w:rsidR="00D56140" w:rsidTr="00D56140">
        <w:tc>
          <w:tcPr>
            <w:tcW w:w="0" w:type="auto"/>
          </w:tcPr>
          <w:p w:rsidR="00D56140" w:rsidRDefault="00D56140" w:rsidP="00D56140">
            <w:pPr>
              <w:pStyle w:val="PlainText"/>
              <w:spacing w:before="0" w:beforeAutospacing="0" w:after="0" w:afterAutospacing="0"/>
              <w:jc w:val="center"/>
            </w:pPr>
            <w:r>
              <w:lastRenderedPageBreak/>
              <w:t>King’s Bay</w:t>
            </w:r>
          </w:p>
        </w:tc>
        <w:tc>
          <w:tcPr>
            <w:tcW w:w="0" w:type="auto"/>
          </w:tcPr>
          <w:p w:rsidR="00D56140" w:rsidRDefault="00D56140" w:rsidP="00D56140">
            <w:pPr>
              <w:pStyle w:val="PlainText"/>
              <w:spacing w:before="0" w:beforeAutospacing="0" w:after="0" w:afterAutospacing="0"/>
              <w:jc w:val="center"/>
            </w:pPr>
            <w:r>
              <w:t>KB</w:t>
            </w:r>
          </w:p>
        </w:tc>
        <w:tc>
          <w:tcPr>
            <w:tcW w:w="0" w:type="auto"/>
          </w:tcPr>
          <w:p w:rsidR="00D56140" w:rsidRPr="00A64BFC" w:rsidRDefault="00D56140" w:rsidP="00D56140">
            <w:pPr>
              <w:jc w:val="center"/>
            </w:pPr>
            <w:r w:rsidRPr="00A64BFC">
              <w:t xml:space="preserve">N28 53.0 </w:t>
            </w:r>
          </w:p>
          <w:p w:rsidR="00D56140" w:rsidRPr="00A64BFC" w:rsidRDefault="00D56140" w:rsidP="00D56140">
            <w:pPr>
              <w:jc w:val="center"/>
            </w:pPr>
            <w:r w:rsidRPr="00A64BFC">
              <w:t>W82 35.986</w:t>
            </w:r>
          </w:p>
        </w:tc>
        <w:tc>
          <w:tcPr>
            <w:tcW w:w="0" w:type="auto"/>
          </w:tcPr>
          <w:p w:rsidR="00D56140" w:rsidRDefault="00D56140" w:rsidP="00D56140">
            <w:pPr>
              <w:pStyle w:val="PlainText"/>
              <w:spacing w:before="0" w:beforeAutospacing="0" w:after="0" w:afterAutospacing="0"/>
              <w:jc w:val="center"/>
            </w:pPr>
            <w:r>
              <w:t>Sand/rock bottom, near residential developments, high tourism activity</w:t>
            </w:r>
          </w:p>
        </w:tc>
      </w:tr>
      <w:tr w:rsidR="00D56140" w:rsidTr="00D56140">
        <w:tc>
          <w:tcPr>
            <w:tcW w:w="0" w:type="auto"/>
          </w:tcPr>
          <w:p w:rsidR="00D56140" w:rsidRDefault="00D56140" w:rsidP="00D56140">
            <w:pPr>
              <w:pStyle w:val="PlainText"/>
              <w:spacing w:before="0" w:beforeAutospacing="0" w:after="0" w:afterAutospacing="0"/>
              <w:jc w:val="center"/>
            </w:pPr>
            <w:r>
              <w:t>Seahorse Key</w:t>
            </w:r>
          </w:p>
        </w:tc>
        <w:tc>
          <w:tcPr>
            <w:tcW w:w="0" w:type="auto"/>
          </w:tcPr>
          <w:p w:rsidR="00D56140" w:rsidRDefault="00D56140" w:rsidP="00D56140">
            <w:pPr>
              <w:pStyle w:val="PlainText"/>
              <w:spacing w:before="0" w:beforeAutospacing="0" w:after="0" w:afterAutospacing="0"/>
              <w:jc w:val="center"/>
            </w:pPr>
            <w:r>
              <w:t>SK</w:t>
            </w:r>
          </w:p>
        </w:tc>
        <w:tc>
          <w:tcPr>
            <w:tcW w:w="0" w:type="auto"/>
          </w:tcPr>
          <w:p w:rsidR="00D56140" w:rsidRPr="00822A2C" w:rsidRDefault="00D56140" w:rsidP="00D56140">
            <w:pPr>
              <w:jc w:val="center"/>
              <w:rPr>
                <w:rFonts w:ascii="Arial" w:hAnsi="Arial" w:cs="Arial"/>
                <w:sz w:val="20"/>
                <w:szCs w:val="20"/>
              </w:rPr>
            </w:pPr>
            <w:r>
              <w:t>N29 06.109 W83 04.588</w:t>
            </w:r>
          </w:p>
        </w:tc>
        <w:tc>
          <w:tcPr>
            <w:tcW w:w="0" w:type="auto"/>
          </w:tcPr>
          <w:p w:rsidR="00D56140" w:rsidRDefault="00D56140" w:rsidP="00D56140">
            <w:pPr>
              <w:pStyle w:val="PlainText"/>
              <w:spacing w:before="0" w:beforeAutospacing="0" w:after="0" w:afterAutospacing="0"/>
              <w:jc w:val="center"/>
            </w:pPr>
            <w:r>
              <w:t>Sand/seagrass bottom, NE corner of Seahorse Key</w:t>
            </w:r>
          </w:p>
        </w:tc>
      </w:tr>
      <w:tr w:rsidR="00D56140" w:rsidTr="00D56140">
        <w:tc>
          <w:tcPr>
            <w:tcW w:w="0" w:type="auto"/>
          </w:tcPr>
          <w:p w:rsidR="00D56140" w:rsidRDefault="00D56140" w:rsidP="00D56140">
            <w:pPr>
              <w:pStyle w:val="PlainText"/>
              <w:spacing w:before="0" w:beforeAutospacing="0" w:after="0" w:afterAutospacing="0"/>
              <w:jc w:val="center"/>
            </w:pP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c>
          <w:tcPr>
            <w:tcW w:w="0" w:type="auto"/>
          </w:tcPr>
          <w:p w:rsidR="00D56140" w:rsidRDefault="00D56140" w:rsidP="00D56140">
            <w:pPr>
              <w:pStyle w:val="PlainText"/>
              <w:spacing w:before="0" w:beforeAutospacing="0" w:after="0" w:afterAutospacing="0"/>
              <w:jc w:val="center"/>
            </w:pPr>
            <w:r>
              <w:t>SW</w:t>
            </w:r>
          </w:p>
        </w:tc>
        <w:tc>
          <w:tcPr>
            <w:tcW w:w="0" w:type="auto"/>
          </w:tcPr>
          <w:p w:rsidR="00D56140" w:rsidRPr="005E246B" w:rsidRDefault="00D56140" w:rsidP="00D56140">
            <w:pPr>
              <w:jc w:val="center"/>
            </w:pPr>
            <w:r w:rsidRPr="005E246B">
              <w:t xml:space="preserve">N29 17.269 </w:t>
            </w:r>
          </w:p>
          <w:p w:rsidR="00D56140" w:rsidRDefault="00D56140" w:rsidP="00D56140">
            <w:pPr>
              <w:jc w:val="center"/>
            </w:pPr>
            <w:r w:rsidRPr="005E246B">
              <w:t>W83 09.965</w:t>
            </w:r>
          </w:p>
        </w:tc>
        <w:tc>
          <w:tcPr>
            <w:tcW w:w="0" w:type="auto"/>
          </w:tcPr>
          <w:p w:rsidR="00D56140" w:rsidRDefault="00D56140" w:rsidP="00D56140">
            <w:pPr>
              <w:pStyle w:val="PlainText"/>
              <w:spacing w:before="0" w:beforeAutospacing="0" w:after="0" w:afterAutospacing="0"/>
              <w:jc w:val="center"/>
            </w:pPr>
            <w:r>
              <w:t xml:space="preserve">Mud bottom, at the mouth of the </w:t>
            </w:r>
            <w:smartTag w:uri="urn:schemas-microsoft-com:office:smarttags" w:element="PlaceName">
              <w:r>
                <w:t>West</w:t>
              </w:r>
            </w:smartTag>
            <w:r>
              <w:t xml:space="preserve"> </w:t>
            </w:r>
            <w:smartTag w:uri="urn:schemas-microsoft-com:office:smarttags" w:element="PlaceType">
              <w:r>
                <w:t>Pass</w:t>
              </w:r>
            </w:smartTag>
            <w:r>
              <w:t xml:space="preserve"> of the </w:t>
            </w: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r>
      <w:tr w:rsidR="00D56140" w:rsidTr="00D56140">
        <w:tc>
          <w:tcPr>
            <w:tcW w:w="0" w:type="auto"/>
          </w:tcPr>
          <w:p w:rsidR="00D56140" w:rsidRDefault="00D56140" w:rsidP="00D56140">
            <w:pPr>
              <w:pStyle w:val="PlainText"/>
              <w:spacing w:before="0" w:beforeAutospacing="0" w:after="0" w:afterAutospacing="0"/>
              <w:jc w:val="center"/>
            </w:pPr>
            <w:r>
              <w:t>Withlacoochee River</w:t>
            </w:r>
          </w:p>
        </w:tc>
        <w:tc>
          <w:tcPr>
            <w:tcW w:w="0" w:type="auto"/>
          </w:tcPr>
          <w:p w:rsidR="00D56140" w:rsidRDefault="00D56140" w:rsidP="00D56140">
            <w:pPr>
              <w:pStyle w:val="PlainText"/>
              <w:spacing w:before="0" w:beforeAutospacing="0" w:after="0" w:afterAutospacing="0"/>
              <w:jc w:val="center"/>
            </w:pPr>
            <w:r>
              <w:t>WT</w:t>
            </w:r>
          </w:p>
        </w:tc>
        <w:tc>
          <w:tcPr>
            <w:tcW w:w="0" w:type="auto"/>
          </w:tcPr>
          <w:p w:rsidR="00D56140" w:rsidRPr="00822A2C" w:rsidRDefault="00D56140" w:rsidP="00D56140">
            <w:pPr>
              <w:jc w:val="center"/>
              <w:rPr>
                <w:rFonts w:ascii="Arial" w:hAnsi="Arial" w:cs="Arial"/>
                <w:sz w:val="20"/>
                <w:szCs w:val="20"/>
              </w:rPr>
            </w:pPr>
            <w:r>
              <w:t>N29 00.063 W82 45.422</w:t>
            </w:r>
          </w:p>
        </w:tc>
        <w:tc>
          <w:tcPr>
            <w:tcW w:w="0" w:type="auto"/>
          </w:tcPr>
          <w:p w:rsidR="00D56140" w:rsidRDefault="00D56140" w:rsidP="00D56140">
            <w:pPr>
              <w:pStyle w:val="PlainText"/>
              <w:spacing w:before="0" w:beforeAutospacing="0" w:after="0" w:afterAutospacing="0"/>
              <w:jc w:val="center"/>
            </w:pPr>
            <w:r>
              <w:t>Sand/rock bottom, near mouth of river</w:t>
            </w:r>
          </w:p>
        </w:tc>
      </w:tr>
    </w:tbl>
    <w:p w:rsidR="00D56140" w:rsidRPr="001E7D1A" w:rsidRDefault="00D56140">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185DBA" w:rsidRDefault="00185DBA" w:rsidP="00185DBA">
      <w:r>
        <w:t>Individual sonde deployment and re</w:t>
      </w:r>
      <w:r w:rsidR="00D56140">
        <w:t>trieval dates and times for 2011</w:t>
      </w:r>
      <w:r>
        <w:t xml:space="preserve"> data are as follows:</w:t>
      </w:r>
    </w:p>
    <w:p w:rsidR="00185DBA" w:rsidRDefault="00185DBA" w:rsidP="00185DBA">
      <w:pPr>
        <w:ind w:firstLine="720"/>
      </w:pPr>
    </w:p>
    <w:p w:rsidR="00D56140" w:rsidRDefault="00D56140" w:rsidP="00D56140">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D56140" w:rsidRDefault="00D56140" w:rsidP="00D56140">
      <w:pPr>
        <w:pStyle w:val="PlainText"/>
        <w:spacing w:before="0" w:beforeAutospacing="0" w:after="0" w:afterAutospacing="0"/>
        <w:rPr>
          <w:szCs w:val="20"/>
          <w:u w:val="single"/>
        </w:rPr>
      </w:pPr>
    </w:p>
    <w:p w:rsidR="00D56140" w:rsidRDefault="00D56140" w:rsidP="00D56140">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D56140" w:rsidRDefault="00D56140" w:rsidP="00D56140">
      <w:r>
        <w:t>12/15/10, 13:30:00</w:t>
      </w:r>
      <w:r>
        <w:tab/>
      </w:r>
      <w:r>
        <w:tab/>
        <w:t>01/31/11, 12:30:00*</w:t>
      </w:r>
    </w:p>
    <w:p w:rsidR="00D56140" w:rsidRDefault="00D56140" w:rsidP="00D56140">
      <w:r>
        <w:t>01/31/11, 13:00:00</w:t>
      </w:r>
      <w:r>
        <w:tab/>
      </w:r>
      <w:r>
        <w:tab/>
        <w:t>02/01/11, 12:45:00</w:t>
      </w:r>
    </w:p>
    <w:p w:rsidR="00D56140" w:rsidRDefault="00D56140" w:rsidP="00D56140">
      <w:r>
        <w:t>02/01/11, 13:00:00</w:t>
      </w:r>
      <w:r>
        <w:tab/>
      </w:r>
      <w:r>
        <w:tab/>
        <w:t>02/24/11, 09:45:00*</w:t>
      </w:r>
    </w:p>
    <w:p w:rsidR="00D56140" w:rsidRDefault="00D56140" w:rsidP="00D56140">
      <w:r>
        <w:t>02/24/11, 10:15:00</w:t>
      </w:r>
      <w:r>
        <w:tab/>
      </w:r>
      <w:r>
        <w:tab/>
        <w:t>03/14/11, 10:45:00*</w:t>
      </w:r>
    </w:p>
    <w:p w:rsidR="00D56140" w:rsidRDefault="00D56140" w:rsidP="00D56140">
      <w:r>
        <w:t>03/14/11, 11:15:00</w:t>
      </w:r>
      <w:r>
        <w:tab/>
      </w:r>
      <w:r>
        <w:tab/>
        <w:t>05/11/11, 09:45:00</w:t>
      </w:r>
    </w:p>
    <w:p w:rsidR="00D56140" w:rsidRDefault="00D56140" w:rsidP="00D56140">
      <w:r>
        <w:t>05/11/11, 10:00:00</w:t>
      </w:r>
      <w:r>
        <w:tab/>
      </w:r>
      <w:r>
        <w:tab/>
        <w:t>06/08/11, 10:15:00</w:t>
      </w:r>
    </w:p>
    <w:p w:rsidR="00D56140" w:rsidRDefault="00D56140" w:rsidP="00D56140">
      <w:r>
        <w:t>06/08/11, 10:30:00</w:t>
      </w:r>
      <w:r>
        <w:tab/>
      </w:r>
      <w:r>
        <w:tab/>
        <w:t>07/21/11, 12:00:00</w:t>
      </w:r>
    </w:p>
    <w:p w:rsidR="00D56140" w:rsidRDefault="00D56140" w:rsidP="00D56140">
      <w:r>
        <w:t>07/21/11, 12:15:00</w:t>
      </w:r>
      <w:r>
        <w:tab/>
      </w:r>
      <w:r>
        <w:tab/>
        <w:t>08/11/11, 09:00:00</w:t>
      </w:r>
    </w:p>
    <w:p w:rsidR="00D56140" w:rsidRDefault="00D56140" w:rsidP="00D56140">
      <w:r>
        <w:t>08/11/11, 09:15:00</w:t>
      </w:r>
      <w:r>
        <w:tab/>
      </w:r>
      <w:r>
        <w:tab/>
        <w:t>09/08/11, 08:15:00</w:t>
      </w:r>
    </w:p>
    <w:p w:rsidR="00D56140" w:rsidRDefault="00D56140" w:rsidP="00D56140">
      <w:r>
        <w:t>09/08/11, 08:30:00</w:t>
      </w:r>
      <w:r>
        <w:tab/>
      </w:r>
      <w:r>
        <w:tab/>
        <w:t>10/04/11, 10:45:00</w:t>
      </w:r>
    </w:p>
    <w:p w:rsidR="00D56140" w:rsidRDefault="00D56140" w:rsidP="00D56140">
      <w:r>
        <w:t>10/04/11, 11:00:00</w:t>
      </w:r>
      <w:r>
        <w:tab/>
      </w:r>
      <w:r>
        <w:tab/>
        <w:t>10/19/11, 08:30:00</w:t>
      </w:r>
    </w:p>
    <w:p w:rsidR="00D56140" w:rsidRDefault="00D56140" w:rsidP="00D56140">
      <w:r>
        <w:t>10/19/11, 08:45:00</w:t>
      </w:r>
      <w:r>
        <w:tab/>
      </w:r>
      <w:r>
        <w:tab/>
        <w:t>11/18/11, 14:00:00</w:t>
      </w:r>
    </w:p>
    <w:p w:rsidR="00D56140" w:rsidRDefault="00D56140" w:rsidP="00D56140">
      <w:r>
        <w:t>11/18/11, 14:15:00</w:t>
      </w:r>
      <w:r>
        <w:tab/>
      </w:r>
      <w:r>
        <w:tab/>
        <w:t>12/06/11, 14:30:00</w:t>
      </w:r>
    </w:p>
    <w:p w:rsidR="00D56140" w:rsidRDefault="00D56140" w:rsidP="00D56140">
      <w:r>
        <w:t>12/06/11, 14:45:00</w:t>
      </w:r>
      <w:r>
        <w:tab/>
      </w:r>
      <w:r>
        <w:tab/>
        <w:t>12/29/11, 12:30:00</w:t>
      </w:r>
    </w:p>
    <w:p w:rsidR="00D56140" w:rsidRPr="00E621BC" w:rsidRDefault="00D56140" w:rsidP="00D56140">
      <w:r>
        <w:t>12/29/11, 12:45:00</w:t>
      </w:r>
      <w:r>
        <w:tab/>
      </w:r>
      <w:r>
        <w:tab/>
        <w:t>01/26/12, 09:15:00</w:t>
      </w:r>
    </w:p>
    <w:p w:rsidR="00D56140" w:rsidRDefault="00D56140" w:rsidP="00D56140">
      <w:pPr>
        <w:rPr>
          <w:u w:val="single"/>
        </w:rPr>
      </w:pPr>
    </w:p>
    <w:p w:rsidR="00D56140" w:rsidRDefault="00D56140" w:rsidP="00D56140">
      <w:pPr>
        <w:rPr>
          <w:u w:val="single"/>
        </w:rPr>
      </w:pPr>
      <w:r>
        <w:rPr>
          <w:u w:val="single"/>
        </w:rPr>
        <w:t>Crystal River Site</w:t>
      </w:r>
    </w:p>
    <w:p w:rsidR="00D56140" w:rsidRDefault="00D56140" w:rsidP="00D56140">
      <w:pPr>
        <w:pStyle w:val="PlainText"/>
        <w:spacing w:before="0" w:beforeAutospacing="0" w:after="0" w:afterAutospacing="0"/>
        <w:rPr>
          <w:szCs w:val="20"/>
        </w:rPr>
      </w:pPr>
      <w:r>
        <w:rPr>
          <w:szCs w:val="20"/>
        </w:rPr>
        <w:t>12/29/10, 14:00:00</w:t>
      </w:r>
      <w:r>
        <w:rPr>
          <w:szCs w:val="20"/>
        </w:rPr>
        <w:tab/>
      </w:r>
      <w:r>
        <w:rPr>
          <w:szCs w:val="20"/>
        </w:rPr>
        <w:tab/>
        <w:t>02/07/11, 10:00:00</w:t>
      </w:r>
    </w:p>
    <w:p w:rsidR="00D56140" w:rsidRDefault="00D56140" w:rsidP="00D56140">
      <w:pPr>
        <w:pStyle w:val="PlainText"/>
        <w:spacing w:before="0" w:beforeAutospacing="0" w:after="0" w:afterAutospacing="0"/>
        <w:rPr>
          <w:szCs w:val="20"/>
        </w:rPr>
      </w:pPr>
      <w:r>
        <w:rPr>
          <w:szCs w:val="20"/>
        </w:rPr>
        <w:t>02/07/11, 10:15:00</w:t>
      </w:r>
      <w:r>
        <w:rPr>
          <w:szCs w:val="20"/>
        </w:rPr>
        <w:tab/>
      </w:r>
      <w:r>
        <w:rPr>
          <w:szCs w:val="20"/>
        </w:rPr>
        <w:tab/>
        <w:t>03/01/11, 11:15:00</w:t>
      </w:r>
    </w:p>
    <w:p w:rsidR="00D56140" w:rsidRDefault="00D56140" w:rsidP="00D56140">
      <w:pPr>
        <w:pStyle w:val="PlainText"/>
        <w:spacing w:before="0" w:beforeAutospacing="0" w:after="0" w:afterAutospacing="0"/>
        <w:rPr>
          <w:szCs w:val="20"/>
        </w:rPr>
      </w:pPr>
      <w:r>
        <w:rPr>
          <w:szCs w:val="20"/>
        </w:rPr>
        <w:t>03/01/11, 11:30:00</w:t>
      </w:r>
      <w:r>
        <w:rPr>
          <w:szCs w:val="20"/>
        </w:rPr>
        <w:tab/>
      </w:r>
      <w:r>
        <w:rPr>
          <w:szCs w:val="20"/>
        </w:rPr>
        <w:tab/>
        <w:t>03/21/11, 11:15:00</w:t>
      </w:r>
    </w:p>
    <w:p w:rsidR="00D56140" w:rsidRDefault="00D56140" w:rsidP="00D56140">
      <w:pPr>
        <w:pStyle w:val="PlainText"/>
        <w:spacing w:before="0" w:beforeAutospacing="0" w:after="0" w:afterAutospacing="0"/>
        <w:rPr>
          <w:szCs w:val="20"/>
        </w:rPr>
      </w:pPr>
      <w:r>
        <w:rPr>
          <w:szCs w:val="20"/>
        </w:rPr>
        <w:t>03/21/11, 11:30:00</w:t>
      </w:r>
      <w:r>
        <w:rPr>
          <w:szCs w:val="20"/>
        </w:rPr>
        <w:tab/>
      </w:r>
      <w:r>
        <w:rPr>
          <w:szCs w:val="20"/>
        </w:rPr>
        <w:tab/>
        <w:t>04/29/11, 09:l5:00*</w:t>
      </w:r>
    </w:p>
    <w:p w:rsidR="00D56140" w:rsidRDefault="00D56140" w:rsidP="00D56140">
      <w:pPr>
        <w:pStyle w:val="PlainText"/>
        <w:spacing w:before="0" w:beforeAutospacing="0" w:after="0" w:afterAutospacing="0"/>
        <w:rPr>
          <w:szCs w:val="20"/>
        </w:rPr>
      </w:pPr>
      <w:r>
        <w:rPr>
          <w:szCs w:val="20"/>
        </w:rPr>
        <w:t>04/29/11, 09:30:00</w:t>
      </w:r>
      <w:r>
        <w:rPr>
          <w:szCs w:val="20"/>
        </w:rPr>
        <w:tab/>
      </w:r>
      <w:r>
        <w:rPr>
          <w:szCs w:val="20"/>
        </w:rPr>
        <w:tab/>
        <w:t>05/19/11, 12:15:00</w:t>
      </w:r>
    </w:p>
    <w:p w:rsidR="00D56140" w:rsidRDefault="00D56140" w:rsidP="00D56140">
      <w:pPr>
        <w:pStyle w:val="PlainText"/>
        <w:spacing w:before="0" w:beforeAutospacing="0" w:after="0" w:afterAutospacing="0"/>
        <w:rPr>
          <w:szCs w:val="20"/>
        </w:rPr>
      </w:pPr>
      <w:r>
        <w:rPr>
          <w:szCs w:val="20"/>
        </w:rPr>
        <w:t>05/19/11, 12:30:00</w:t>
      </w:r>
      <w:r>
        <w:rPr>
          <w:szCs w:val="20"/>
        </w:rPr>
        <w:tab/>
      </w:r>
      <w:r>
        <w:rPr>
          <w:szCs w:val="20"/>
        </w:rPr>
        <w:tab/>
        <w:t>07/13/11, N/A*</w:t>
      </w:r>
    </w:p>
    <w:p w:rsidR="00D56140" w:rsidRDefault="00D56140" w:rsidP="00D56140">
      <w:pPr>
        <w:pStyle w:val="PlainText"/>
        <w:spacing w:before="0" w:beforeAutospacing="0" w:after="0" w:afterAutospacing="0"/>
        <w:rPr>
          <w:szCs w:val="20"/>
        </w:rPr>
      </w:pPr>
      <w:r>
        <w:rPr>
          <w:szCs w:val="20"/>
        </w:rPr>
        <w:t>09/29/11, 11:00:00</w:t>
      </w:r>
      <w:r>
        <w:rPr>
          <w:szCs w:val="20"/>
        </w:rPr>
        <w:tab/>
      </w:r>
      <w:r>
        <w:rPr>
          <w:szCs w:val="20"/>
        </w:rPr>
        <w:tab/>
        <w:t>10/12/11, 08:15:00</w:t>
      </w:r>
    </w:p>
    <w:p w:rsidR="00D56140" w:rsidRDefault="00D56140" w:rsidP="00D56140">
      <w:pPr>
        <w:pStyle w:val="PlainText"/>
        <w:spacing w:before="0" w:beforeAutospacing="0" w:after="0" w:afterAutospacing="0"/>
        <w:rPr>
          <w:szCs w:val="20"/>
        </w:rPr>
      </w:pPr>
      <w:r>
        <w:rPr>
          <w:szCs w:val="20"/>
        </w:rPr>
        <w:t>10/12/11, 08:30:00</w:t>
      </w:r>
      <w:r>
        <w:rPr>
          <w:szCs w:val="20"/>
        </w:rPr>
        <w:tab/>
      </w:r>
      <w:r>
        <w:rPr>
          <w:szCs w:val="20"/>
        </w:rPr>
        <w:tab/>
        <w:t>11/17/11, 11:30:00</w:t>
      </w:r>
    </w:p>
    <w:p w:rsidR="00D56140" w:rsidRDefault="00D56140" w:rsidP="00D56140">
      <w:pPr>
        <w:pStyle w:val="PlainText"/>
        <w:spacing w:before="0" w:beforeAutospacing="0" w:after="0" w:afterAutospacing="0"/>
        <w:rPr>
          <w:szCs w:val="20"/>
        </w:rPr>
      </w:pPr>
      <w:r>
        <w:rPr>
          <w:szCs w:val="20"/>
        </w:rPr>
        <w:t>11/17/11, 11:45:00</w:t>
      </w:r>
      <w:r>
        <w:rPr>
          <w:szCs w:val="20"/>
        </w:rPr>
        <w:tab/>
      </w:r>
      <w:r>
        <w:rPr>
          <w:szCs w:val="20"/>
        </w:rPr>
        <w:tab/>
        <w:t>12/22/11, 10:00:00</w:t>
      </w:r>
    </w:p>
    <w:p w:rsidR="00D56140" w:rsidRPr="006716F2" w:rsidRDefault="00D56140" w:rsidP="00D56140">
      <w:pPr>
        <w:pStyle w:val="PlainText"/>
        <w:spacing w:before="0" w:beforeAutospacing="0" w:after="0" w:afterAutospacing="0"/>
        <w:rPr>
          <w:szCs w:val="20"/>
        </w:rPr>
      </w:pPr>
      <w:r>
        <w:rPr>
          <w:szCs w:val="20"/>
        </w:rPr>
        <w:t>12/22/11, 10:15:00</w:t>
      </w:r>
      <w:r>
        <w:rPr>
          <w:szCs w:val="20"/>
        </w:rPr>
        <w:tab/>
      </w:r>
      <w:r>
        <w:rPr>
          <w:szCs w:val="20"/>
        </w:rPr>
        <w:tab/>
        <w:t>01/27/12, 10:30:00</w:t>
      </w:r>
    </w:p>
    <w:p w:rsidR="00D56140" w:rsidRDefault="00D56140" w:rsidP="00D56140">
      <w:pPr>
        <w:pStyle w:val="PlainText"/>
        <w:spacing w:before="0" w:beforeAutospacing="0" w:after="0" w:afterAutospacing="0"/>
        <w:rPr>
          <w:szCs w:val="20"/>
          <w:u w:val="single"/>
        </w:rPr>
      </w:pPr>
    </w:p>
    <w:p w:rsidR="00D56140" w:rsidRPr="00D22758" w:rsidRDefault="00D56140" w:rsidP="00D56140">
      <w:pPr>
        <w:pStyle w:val="PlainText"/>
        <w:spacing w:before="0" w:beforeAutospacing="0" w:after="0" w:afterAutospacing="0"/>
        <w:rPr>
          <w:szCs w:val="20"/>
          <w:u w:val="single"/>
        </w:rPr>
      </w:pPr>
      <w:r>
        <w:rPr>
          <w:szCs w:val="20"/>
          <w:u w:val="single"/>
        </w:rPr>
        <w:t>Dekle Beach Site</w:t>
      </w:r>
    </w:p>
    <w:p w:rsidR="00D56140" w:rsidRDefault="00D56140" w:rsidP="00D56140">
      <w:pPr>
        <w:pStyle w:val="PlainText"/>
        <w:spacing w:before="0" w:beforeAutospacing="0" w:after="0" w:afterAutospacing="0"/>
        <w:rPr>
          <w:szCs w:val="20"/>
        </w:rPr>
      </w:pPr>
      <w:r>
        <w:rPr>
          <w:szCs w:val="20"/>
        </w:rPr>
        <w:t>12/20/10, 12:00:00</w:t>
      </w:r>
      <w:r>
        <w:rPr>
          <w:szCs w:val="20"/>
        </w:rPr>
        <w:tab/>
      </w:r>
      <w:r>
        <w:rPr>
          <w:szCs w:val="20"/>
        </w:rPr>
        <w:tab/>
        <w:t>02/08/11, 10:45:00</w:t>
      </w:r>
    </w:p>
    <w:p w:rsidR="00D56140" w:rsidRDefault="00D56140" w:rsidP="00D56140">
      <w:pPr>
        <w:pStyle w:val="PlainText"/>
        <w:spacing w:before="0" w:beforeAutospacing="0" w:after="0" w:afterAutospacing="0"/>
        <w:rPr>
          <w:szCs w:val="20"/>
        </w:rPr>
      </w:pPr>
      <w:r>
        <w:rPr>
          <w:szCs w:val="20"/>
        </w:rPr>
        <w:lastRenderedPageBreak/>
        <w:t>02/08/11, 11:00:00</w:t>
      </w:r>
      <w:r>
        <w:rPr>
          <w:szCs w:val="20"/>
        </w:rPr>
        <w:tab/>
      </w:r>
      <w:r>
        <w:rPr>
          <w:szCs w:val="20"/>
        </w:rPr>
        <w:tab/>
        <w:t>03/08/11, 11:00:00</w:t>
      </w:r>
    </w:p>
    <w:p w:rsidR="00D56140" w:rsidRDefault="00D56140" w:rsidP="00D56140">
      <w:pPr>
        <w:pStyle w:val="PlainText"/>
        <w:spacing w:before="0" w:beforeAutospacing="0" w:after="0" w:afterAutospacing="0"/>
        <w:rPr>
          <w:szCs w:val="20"/>
        </w:rPr>
      </w:pPr>
      <w:r>
        <w:rPr>
          <w:szCs w:val="20"/>
        </w:rPr>
        <w:t>03/08/11, 11:15:00</w:t>
      </w:r>
      <w:r>
        <w:rPr>
          <w:szCs w:val="20"/>
        </w:rPr>
        <w:tab/>
      </w:r>
      <w:r>
        <w:rPr>
          <w:szCs w:val="20"/>
        </w:rPr>
        <w:tab/>
        <w:t>04/08/11, 10:30:00</w:t>
      </w:r>
    </w:p>
    <w:p w:rsidR="00D56140" w:rsidRDefault="00D56140" w:rsidP="00D56140">
      <w:pPr>
        <w:pStyle w:val="PlainText"/>
        <w:spacing w:before="0" w:beforeAutospacing="0" w:after="0" w:afterAutospacing="0"/>
        <w:rPr>
          <w:szCs w:val="20"/>
        </w:rPr>
      </w:pPr>
      <w:r>
        <w:rPr>
          <w:szCs w:val="20"/>
        </w:rPr>
        <w:t>04/08/11, 10:45:00</w:t>
      </w:r>
      <w:r>
        <w:rPr>
          <w:szCs w:val="20"/>
        </w:rPr>
        <w:tab/>
      </w:r>
      <w:r>
        <w:rPr>
          <w:szCs w:val="20"/>
        </w:rPr>
        <w:tab/>
        <w:t>05/05/11, 08:15:00</w:t>
      </w:r>
    </w:p>
    <w:p w:rsidR="00D56140" w:rsidRDefault="00D56140" w:rsidP="00D56140">
      <w:pPr>
        <w:pStyle w:val="PlainText"/>
        <w:spacing w:before="0" w:beforeAutospacing="0" w:after="0" w:afterAutospacing="0"/>
        <w:rPr>
          <w:szCs w:val="20"/>
        </w:rPr>
      </w:pPr>
      <w:r>
        <w:rPr>
          <w:szCs w:val="20"/>
        </w:rPr>
        <w:t>05/05/11, 08:30:00</w:t>
      </w:r>
      <w:r>
        <w:rPr>
          <w:szCs w:val="20"/>
        </w:rPr>
        <w:tab/>
      </w:r>
      <w:r>
        <w:rPr>
          <w:szCs w:val="20"/>
        </w:rPr>
        <w:tab/>
        <w:t>05/27/11, 09:45:00</w:t>
      </w:r>
    </w:p>
    <w:p w:rsidR="00D56140" w:rsidRDefault="00D56140" w:rsidP="00D56140">
      <w:pPr>
        <w:pStyle w:val="PlainText"/>
        <w:spacing w:before="0" w:beforeAutospacing="0" w:after="0" w:afterAutospacing="0"/>
        <w:rPr>
          <w:szCs w:val="20"/>
        </w:rPr>
      </w:pPr>
      <w:r>
        <w:rPr>
          <w:szCs w:val="20"/>
        </w:rPr>
        <w:t>05/27/11, 10:00:00</w:t>
      </w:r>
      <w:r>
        <w:rPr>
          <w:szCs w:val="20"/>
        </w:rPr>
        <w:tab/>
      </w:r>
      <w:r>
        <w:rPr>
          <w:szCs w:val="20"/>
        </w:rPr>
        <w:tab/>
        <w:t>06/30/11, 09:30:00</w:t>
      </w:r>
    </w:p>
    <w:p w:rsidR="00D56140" w:rsidRDefault="00D56140" w:rsidP="00D56140">
      <w:pPr>
        <w:pStyle w:val="PlainText"/>
        <w:spacing w:before="0" w:beforeAutospacing="0" w:after="0" w:afterAutospacing="0"/>
        <w:rPr>
          <w:szCs w:val="20"/>
        </w:rPr>
      </w:pPr>
      <w:r>
        <w:rPr>
          <w:szCs w:val="20"/>
        </w:rPr>
        <w:t>06/30/11, 09:45:00</w:t>
      </w:r>
      <w:r>
        <w:rPr>
          <w:szCs w:val="20"/>
        </w:rPr>
        <w:tab/>
      </w:r>
      <w:r>
        <w:rPr>
          <w:szCs w:val="20"/>
        </w:rPr>
        <w:tab/>
        <w:t>07/25/11, 10:45:00</w:t>
      </w:r>
    </w:p>
    <w:p w:rsidR="00D56140" w:rsidRDefault="00D56140" w:rsidP="00D56140">
      <w:pPr>
        <w:pStyle w:val="PlainText"/>
        <w:spacing w:before="0" w:beforeAutospacing="0" w:after="0" w:afterAutospacing="0"/>
        <w:rPr>
          <w:szCs w:val="20"/>
        </w:rPr>
      </w:pPr>
      <w:r>
        <w:rPr>
          <w:szCs w:val="20"/>
        </w:rPr>
        <w:t>07/25/11, 11:00:00</w:t>
      </w:r>
      <w:r>
        <w:rPr>
          <w:szCs w:val="20"/>
        </w:rPr>
        <w:tab/>
      </w:r>
      <w:r>
        <w:rPr>
          <w:szCs w:val="20"/>
        </w:rPr>
        <w:tab/>
        <w:t>08/18/11, 09:30:00</w:t>
      </w:r>
    </w:p>
    <w:p w:rsidR="00D56140" w:rsidRDefault="00D56140" w:rsidP="00D56140">
      <w:pPr>
        <w:pStyle w:val="PlainText"/>
        <w:spacing w:before="0" w:beforeAutospacing="0" w:after="0" w:afterAutospacing="0"/>
        <w:rPr>
          <w:szCs w:val="20"/>
        </w:rPr>
      </w:pPr>
      <w:r>
        <w:rPr>
          <w:szCs w:val="20"/>
        </w:rPr>
        <w:t>08/18/11, 09:45:00</w:t>
      </w:r>
      <w:r>
        <w:rPr>
          <w:szCs w:val="20"/>
        </w:rPr>
        <w:tab/>
      </w:r>
      <w:r>
        <w:rPr>
          <w:szCs w:val="20"/>
        </w:rPr>
        <w:tab/>
        <w:t>09/01/11, 09:45:00</w:t>
      </w:r>
    </w:p>
    <w:p w:rsidR="00D56140" w:rsidRDefault="00D56140" w:rsidP="00D56140">
      <w:pPr>
        <w:pStyle w:val="PlainText"/>
        <w:spacing w:before="0" w:beforeAutospacing="0" w:after="0" w:afterAutospacing="0"/>
        <w:rPr>
          <w:szCs w:val="20"/>
        </w:rPr>
      </w:pPr>
      <w:r>
        <w:rPr>
          <w:szCs w:val="20"/>
        </w:rPr>
        <w:t>09/01/11, 10:00:00</w:t>
      </w:r>
      <w:r>
        <w:rPr>
          <w:szCs w:val="20"/>
        </w:rPr>
        <w:tab/>
      </w:r>
      <w:r>
        <w:rPr>
          <w:szCs w:val="20"/>
        </w:rPr>
        <w:tab/>
        <w:t>10/06/11, 09:15:00</w:t>
      </w:r>
    </w:p>
    <w:p w:rsidR="00D56140" w:rsidRDefault="00D56140" w:rsidP="00D56140">
      <w:pPr>
        <w:pStyle w:val="PlainText"/>
        <w:spacing w:before="0" w:beforeAutospacing="0" w:after="0" w:afterAutospacing="0"/>
        <w:rPr>
          <w:szCs w:val="20"/>
        </w:rPr>
      </w:pPr>
      <w:r>
        <w:rPr>
          <w:szCs w:val="20"/>
        </w:rPr>
        <w:t>10/06/11, 09:30:00</w:t>
      </w:r>
      <w:r>
        <w:rPr>
          <w:szCs w:val="20"/>
        </w:rPr>
        <w:tab/>
      </w:r>
      <w:r>
        <w:rPr>
          <w:szCs w:val="20"/>
        </w:rPr>
        <w:tab/>
        <w:t>11/04/11, 10:30:00</w:t>
      </w:r>
    </w:p>
    <w:p w:rsidR="00D56140" w:rsidRDefault="00D56140" w:rsidP="00D56140">
      <w:pPr>
        <w:pStyle w:val="PlainText"/>
        <w:spacing w:before="0" w:beforeAutospacing="0" w:after="0" w:afterAutospacing="0"/>
        <w:rPr>
          <w:szCs w:val="20"/>
        </w:rPr>
      </w:pPr>
      <w:r>
        <w:rPr>
          <w:szCs w:val="20"/>
        </w:rPr>
        <w:t>11/04/11, 10:45:00</w:t>
      </w:r>
      <w:r>
        <w:rPr>
          <w:szCs w:val="20"/>
        </w:rPr>
        <w:tab/>
      </w:r>
      <w:r>
        <w:rPr>
          <w:szCs w:val="20"/>
        </w:rPr>
        <w:tab/>
        <w:t>11/22/11, 10:15:00</w:t>
      </w:r>
    </w:p>
    <w:p w:rsidR="00D56140" w:rsidRDefault="00D56140" w:rsidP="00D56140">
      <w:pPr>
        <w:pStyle w:val="PlainText"/>
        <w:spacing w:before="0" w:beforeAutospacing="0" w:after="0" w:afterAutospacing="0"/>
        <w:rPr>
          <w:szCs w:val="20"/>
        </w:rPr>
      </w:pPr>
      <w:r>
        <w:rPr>
          <w:szCs w:val="20"/>
        </w:rPr>
        <w:t>11/22/11, 10:30:00</w:t>
      </w:r>
      <w:r>
        <w:rPr>
          <w:szCs w:val="20"/>
        </w:rPr>
        <w:tab/>
      </w:r>
      <w:r>
        <w:rPr>
          <w:szCs w:val="20"/>
        </w:rPr>
        <w:tab/>
        <w:t>12/20/11, 09:45:00</w:t>
      </w:r>
    </w:p>
    <w:p w:rsidR="00D56140" w:rsidRPr="006716F2" w:rsidRDefault="00D56140" w:rsidP="00D56140">
      <w:pPr>
        <w:pStyle w:val="PlainText"/>
        <w:spacing w:before="0" w:beforeAutospacing="0" w:after="0" w:afterAutospacing="0"/>
        <w:rPr>
          <w:szCs w:val="20"/>
        </w:rPr>
      </w:pPr>
      <w:r>
        <w:rPr>
          <w:szCs w:val="20"/>
        </w:rPr>
        <w:t>12/20/11, 10:00:00</w:t>
      </w:r>
      <w:r>
        <w:rPr>
          <w:szCs w:val="20"/>
        </w:rPr>
        <w:tab/>
      </w:r>
      <w:r>
        <w:rPr>
          <w:szCs w:val="20"/>
        </w:rPr>
        <w:tab/>
        <w:t>01/04/12, 10:15:00</w:t>
      </w:r>
    </w:p>
    <w:p w:rsidR="00D56140" w:rsidRDefault="00D56140" w:rsidP="00D56140">
      <w:pPr>
        <w:pStyle w:val="PlainText"/>
        <w:spacing w:before="0" w:beforeAutospacing="0" w:after="0" w:afterAutospacing="0"/>
        <w:rPr>
          <w:szCs w:val="20"/>
          <w:u w:val="single"/>
        </w:rPr>
      </w:pPr>
    </w:p>
    <w:p w:rsidR="00D56140" w:rsidRDefault="00D56140" w:rsidP="00D56140">
      <w:pPr>
        <w:pStyle w:val="PlainText"/>
        <w:spacing w:before="0" w:beforeAutospacing="0" w:after="0" w:afterAutospacing="0"/>
        <w:rPr>
          <w:szCs w:val="20"/>
          <w:u w:val="single"/>
        </w:rPr>
      </w:pPr>
      <w:r>
        <w:rPr>
          <w:szCs w:val="20"/>
          <w:u w:val="single"/>
        </w:rPr>
        <w:t>Homosassa River Site</w:t>
      </w:r>
    </w:p>
    <w:p w:rsidR="00D56140" w:rsidRDefault="00D56140" w:rsidP="00D56140">
      <w:pPr>
        <w:pStyle w:val="PlainText"/>
        <w:spacing w:before="0" w:beforeAutospacing="0" w:after="0" w:afterAutospacing="0"/>
      </w:pPr>
      <w:r>
        <w:t>12/16/10, 13:15:00</w:t>
      </w:r>
      <w:r>
        <w:tab/>
      </w:r>
      <w:r>
        <w:tab/>
        <w:t>01/31/11, 11:00:00*</w:t>
      </w:r>
    </w:p>
    <w:p w:rsidR="00D56140" w:rsidRDefault="00D56140" w:rsidP="00D56140">
      <w:pPr>
        <w:pStyle w:val="PlainText"/>
        <w:spacing w:before="0" w:beforeAutospacing="0" w:after="0" w:afterAutospacing="0"/>
      </w:pPr>
      <w:r>
        <w:t>01/31/11, 11:30:00</w:t>
      </w:r>
      <w:r>
        <w:tab/>
      </w:r>
      <w:r>
        <w:tab/>
        <w:t>02/22/11, 10:00:00</w:t>
      </w:r>
    </w:p>
    <w:p w:rsidR="00D56140" w:rsidRDefault="00D56140" w:rsidP="00D56140">
      <w:pPr>
        <w:pStyle w:val="PlainText"/>
        <w:spacing w:before="0" w:beforeAutospacing="0" w:after="0" w:afterAutospacing="0"/>
      </w:pPr>
      <w:r>
        <w:t>02/22/11, 10:15:00</w:t>
      </w:r>
      <w:r>
        <w:tab/>
      </w:r>
      <w:r>
        <w:tab/>
        <w:t>03/10/11, 10:30:00</w:t>
      </w:r>
    </w:p>
    <w:p w:rsidR="00D56140" w:rsidRDefault="00D56140" w:rsidP="00D56140">
      <w:pPr>
        <w:pStyle w:val="PlainText"/>
        <w:spacing w:before="0" w:beforeAutospacing="0" w:after="0" w:afterAutospacing="0"/>
      </w:pPr>
      <w:r>
        <w:t>03/10/11, 10:45:00</w:t>
      </w:r>
      <w:r>
        <w:tab/>
      </w:r>
      <w:r>
        <w:tab/>
        <w:t>03/23/11, 09:00:00</w:t>
      </w:r>
    </w:p>
    <w:p w:rsidR="00D56140" w:rsidRDefault="00D56140" w:rsidP="00D56140">
      <w:pPr>
        <w:pStyle w:val="PlainText"/>
        <w:spacing w:before="0" w:beforeAutospacing="0" w:after="0" w:afterAutospacing="0"/>
      </w:pPr>
      <w:r>
        <w:t>03/23/11, 09:15:00</w:t>
      </w:r>
      <w:r>
        <w:tab/>
      </w:r>
      <w:r>
        <w:tab/>
        <w:t>05/04/11, 09:45:00</w:t>
      </w:r>
    </w:p>
    <w:p w:rsidR="00D56140" w:rsidRDefault="00D56140" w:rsidP="00D56140">
      <w:pPr>
        <w:pStyle w:val="PlainText"/>
        <w:spacing w:before="0" w:beforeAutospacing="0" w:after="0" w:afterAutospacing="0"/>
      </w:pPr>
      <w:r>
        <w:t>05/04/11, 10:00:00</w:t>
      </w:r>
      <w:r>
        <w:tab/>
      </w:r>
      <w:r>
        <w:tab/>
        <w:t>05/16/11, 09:30:00</w:t>
      </w:r>
    </w:p>
    <w:p w:rsidR="00D56140" w:rsidRDefault="00D56140" w:rsidP="00D56140">
      <w:pPr>
        <w:pStyle w:val="PlainText"/>
        <w:spacing w:before="0" w:beforeAutospacing="0" w:after="0" w:afterAutospacing="0"/>
      </w:pPr>
      <w:r>
        <w:t>05/16/11, 09:45:00</w:t>
      </w:r>
      <w:r>
        <w:tab/>
      </w:r>
      <w:r>
        <w:tab/>
        <w:t>06/14/11, 08:15:00*</w:t>
      </w:r>
    </w:p>
    <w:p w:rsidR="00D56140" w:rsidRDefault="00D56140" w:rsidP="00D56140">
      <w:pPr>
        <w:pStyle w:val="PlainText"/>
        <w:spacing w:before="0" w:beforeAutospacing="0" w:after="0" w:afterAutospacing="0"/>
      </w:pPr>
      <w:r>
        <w:t>08/04/11, 11:30:00</w:t>
      </w:r>
      <w:r>
        <w:tab/>
      </w:r>
      <w:r>
        <w:tab/>
        <w:t>08/25/11, 11:00:00</w:t>
      </w:r>
    </w:p>
    <w:p w:rsidR="00D56140" w:rsidRDefault="00D56140" w:rsidP="00D56140">
      <w:pPr>
        <w:pStyle w:val="PlainText"/>
        <w:spacing w:before="0" w:beforeAutospacing="0" w:after="0" w:afterAutospacing="0"/>
      </w:pPr>
      <w:r>
        <w:t>08/25/11, 11:15:00</w:t>
      </w:r>
      <w:r>
        <w:tab/>
      </w:r>
      <w:r>
        <w:tab/>
        <w:t>09/16/11, 09:00:00</w:t>
      </w:r>
    </w:p>
    <w:p w:rsidR="00D56140" w:rsidRDefault="00D56140" w:rsidP="00D56140">
      <w:pPr>
        <w:pStyle w:val="PlainText"/>
        <w:spacing w:before="0" w:beforeAutospacing="0" w:after="0" w:afterAutospacing="0"/>
      </w:pPr>
      <w:r>
        <w:t>09/16/11, 09:15:00</w:t>
      </w:r>
      <w:r>
        <w:tab/>
      </w:r>
      <w:r>
        <w:tab/>
        <w:t>10/04/11, 08:45:00</w:t>
      </w:r>
    </w:p>
    <w:p w:rsidR="00D56140" w:rsidRDefault="00D56140" w:rsidP="00D56140">
      <w:pPr>
        <w:pStyle w:val="PlainText"/>
        <w:spacing w:before="0" w:beforeAutospacing="0" w:after="0" w:afterAutospacing="0"/>
      </w:pPr>
      <w:r>
        <w:t>10/04/11, 09:00:00</w:t>
      </w:r>
      <w:r>
        <w:tab/>
      </w:r>
      <w:r>
        <w:tab/>
        <w:t>10/25/11, 10:30:00</w:t>
      </w:r>
    </w:p>
    <w:p w:rsidR="00D56140" w:rsidRDefault="00D56140" w:rsidP="00D56140">
      <w:pPr>
        <w:pStyle w:val="PlainText"/>
        <w:spacing w:before="0" w:beforeAutospacing="0" w:after="0" w:afterAutospacing="0"/>
      </w:pPr>
      <w:r>
        <w:t>10/25/11, 10:45:00</w:t>
      </w:r>
      <w:r>
        <w:tab/>
      </w:r>
      <w:r>
        <w:tab/>
        <w:t>11/10/11, 10:00:00</w:t>
      </w:r>
    </w:p>
    <w:p w:rsidR="00D56140" w:rsidRDefault="00D56140" w:rsidP="00D56140">
      <w:pPr>
        <w:pStyle w:val="PlainText"/>
        <w:spacing w:before="0" w:beforeAutospacing="0" w:after="0" w:afterAutospacing="0"/>
      </w:pPr>
      <w:r>
        <w:t>11/10/11, 10:15:00</w:t>
      </w:r>
      <w:r>
        <w:tab/>
      </w:r>
      <w:r>
        <w:tab/>
        <w:t>12/05/11, 10:15:00</w:t>
      </w:r>
    </w:p>
    <w:p w:rsidR="00D56140" w:rsidRDefault="00D56140" w:rsidP="00D56140">
      <w:pPr>
        <w:pStyle w:val="PlainText"/>
        <w:spacing w:before="0" w:beforeAutospacing="0" w:after="0" w:afterAutospacing="0"/>
      </w:pPr>
      <w:r>
        <w:t>12/05/11, 10:30:00</w:t>
      </w:r>
      <w:r>
        <w:tab/>
      </w:r>
      <w:r>
        <w:tab/>
        <w:t>12/21/11, 09:45:00</w:t>
      </w:r>
    </w:p>
    <w:p w:rsidR="00D56140" w:rsidRDefault="00D56140" w:rsidP="00D56140">
      <w:pPr>
        <w:pStyle w:val="PlainText"/>
        <w:spacing w:before="0" w:beforeAutospacing="0" w:after="0" w:afterAutospacing="0"/>
      </w:pPr>
      <w:r>
        <w:t>12/21/11, 10:00:00</w:t>
      </w:r>
      <w:r>
        <w:tab/>
      </w:r>
      <w:r>
        <w:tab/>
        <w:t>01/09/12, 13:30:00</w:t>
      </w:r>
      <w:r>
        <w:tab/>
      </w:r>
    </w:p>
    <w:p w:rsidR="00D56140" w:rsidRPr="00242D40" w:rsidRDefault="00D56140" w:rsidP="00D56140">
      <w:pPr>
        <w:pStyle w:val="PlainText"/>
        <w:spacing w:before="0" w:beforeAutospacing="0" w:after="0" w:afterAutospacing="0"/>
      </w:pPr>
    </w:p>
    <w:p w:rsidR="00D56140" w:rsidRDefault="00D56140" w:rsidP="00D56140">
      <w:pPr>
        <w:rPr>
          <w:u w:val="single"/>
        </w:rPr>
      </w:pPr>
      <w:r>
        <w:rPr>
          <w:u w:val="single"/>
        </w:rPr>
        <w:t>King’s Bay Site</w:t>
      </w:r>
    </w:p>
    <w:p w:rsidR="00D56140" w:rsidRDefault="00D56140" w:rsidP="00D56140">
      <w:pPr>
        <w:ind w:left="360" w:hanging="360"/>
      </w:pPr>
      <w:r>
        <w:t>12/29/10, 14:30:00</w:t>
      </w:r>
      <w:r>
        <w:tab/>
      </w:r>
      <w:r>
        <w:tab/>
        <w:t>02/07/11, 10:30:00</w:t>
      </w:r>
    </w:p>
    <w:p w:rsidR="00D56140" w:rsidRDefault="00D56140" w:rsidP="00D56140">
      <w:pPr>
        <w:ind w:left="360" w:hanging="360"/>
      </w:pPr>
      <w:r>
        <w:t>02/07/11, 10:45:00</w:t>
      </w:r>
      <w:r>
        <w:tab/>
      </w:r>
      <w:r>
        <w:tab/>
        <w:t>03/01/11, 12:00:00*</w:t>
      </w:r>
    </w:p>
    <w:p w:rsidR="00D56140" w:rsidRDefault="00D56140" w:rsidP="00D56140">
      <w:pPr>
        <w:ind w:left="360" w:hanging="360"/>
      </w:pPr>
      <w:r>
        <w:t>03/01/11, 12:15:00</w:t>
      </w:r>
      <w:r>
        <w:tab/>
      </w:r>
      <w:r>
        <w:tab/>
        <w:t>03/21/11, 11:45:00</w:t>
      </w:r>
    </w:p>
    <w:p w:rsidR="00D56140" w:rsidRDefault="00D56140" w:rsidP="00D56140">
      <w:pPr>
        <w:ind w:left="360" w:hanging="360"/>
      </w:pPr>
      <w:r>
        <w:t>03/21/11, 12:00:00</w:t>
      </w:r>
      <w:r>
        <w:tab/>
      </w:r>
      <w:r>
        <w:tab/>
        <w:t>04/13/11, 12:00:00</w:t>
      </w:r>
    </w:p>
    <w:p w:rsidR="00D56140" w:rsidRDefault="00D56140" w:rsidP="00D56140">
      <w:pPr>
        <w:ind w:left="360" w:hanging="360"/>
      </w:pPr>
      <w:r>
        <w:t>04/13/11, 12:15:00</w:t>
      </w:r>
      <w:r>
        <w:tab/>
      </w:r>
      <w:r>
        <w:tab/>
        <w:t>04/29/11, 09:45:00</w:t>
      </w:r>
    </w:p>
    <w:p w:rsidR="00D56140" w:rsidRDefault="00D56140" w:rsidP="00D56140">
      <w:pPr>
        <w:ind w:left="360" w:hanging="360"/>
      </w:pPr>
      <w:r>
        <w:t>04/29/11, 10:00:00</w:t>
      </w:r>
      <w:r>
        <w:tab/>
      </w:r>
      <w:r>
        <w:tab/>
        <w:t>05/23/11, 10:00:00</w:t>
      </w:r>
    </w:p>
    <w:p w:rsidR="00D56140" w:rsidRDefault="00D56140" w:rsidP="00D56140">
      <w:pPr>
        <w:ind w:left="360" w:hanging="360"/>
      </w:pPr>
      <w:r>
        <w:t>05/23/11, 10:15:00</w:t>
      </w:r>
      <w:r>
        <w:tab/>
      </w:r>
      <w:r>
        <w:tab/>
        <w:t>07/15/11, 11:30:00*</w:t>
      </w:r>
    </w:p>
    <w:p w:rsidR="00D56140" w:rsidRDefault="00D56140" w:rsidP="00D56140">
      <w:pPr>
        <w:ind w:left="360" w:hanging="360"/>
      </w:pPr>
      <w:r>
        <w:t>07/15/11, 11:45:00</w:t>
      </w:r>
      <w:r>
        <w:tab/>
      </w:r>
      <w:r>
        <w:tab/>
        <w:t>08/02/11, 09:30:00</w:t>
      </w:r>
    </w:p>
    <w:p w:rsidR="00D56140" w:rsidRDefault="00D56140" w:rsidP="00D56140">
      <w:pPr>
        <w:ind w:left="360" w:hanging="360"/>
      </w:pPr>
      <w:r>
        <w:t>08/02/11, 09:45:00</w:t>
      </w:r>
      <w:r>
        <w:tab/>
      </w:r>
      <w:r>
        <w:tab/>
        <w:t>08/30/11, 08:15:00</w:t>
      </w:r>
    </w:p>
    <w:p w:rsidR="00D56140" w:rsidRDefault="00D56140" w:rsidP="00D56140">
      <w:pPr>
        <w:ind w:left="360" w:hanging="360"/>
      </w:pPr>
      <w:r>
        <w:t>08/30/11, 08:30:00</w:t>
      </w:r>
      <w:r>
        <w:tab/>
      </w:r>
      <w:r>
        <w:tab/>
        <w:t>10/12/11, 09:00:00*</w:t>
      </w:r>
    </w:p>
    <w:p w:rsidR="00D56140" w:rsidRDefault="00D56140" w:rsidP="00D56140">
      <w:pPr>
        <w:ind w:left="360" w:hanging="360"/>
      </w:pPr>
      <w:r>
        <w:t>10/12/11, 09:15:00</w:t>
      </w:r>
      <w:r>
        <w:tab/>
      </w:r>
      <w:r>
        <w:tab/>
        <w:t>11/29/11, 09:45:00*</w:t>
      </w:r>
    </w:p>
    <w:p w:rsidR="00D56140" w:rsidRDefault="00D56140" w:rsidP="00D56140">
      <w:pPr>
        <w:ind w:left="360" w:hanging="360"/>
      </w:pPr>
      <w:r>
        <w:t>11/29/11, 10:00:00</w:t>
      </w:r>
      <w:r>
        <w:tab/>
      </w:r>
      <w:r>
        <w:tab/>
        <w:t>12/22/11, 09:30:00</w:t>
      </w:r>
    </w:p>
    <w:p w:rsidR="00D56140" w:rsidRPr="00D8256F" w:rsidRDefault="00D56140" w:rsidP="00D56140">
      <w:pPr>
        <w:ind w:left="360" w:hanging="360"/>
      </w:pPr>
      <w:r>
        <w:t>12/22/11, 09:45:00</w:t>
      </w:r>
      <w:r>
        <w:tab/>
      </w:r>
      <w:r>
        <w:tab/>
        <w:t>01/27/12, 10:00:00</w:t>
      </w:r>
    </w:p>
    <w:p w:rsidR="00D56140" w:rsidRDefault="00D56140" w:rsidP="00D56140">
      <w:pPr>
        <w:ind w:left="360" w:hanging="360"/>
        <w:rPr>
          <w:u w:val="single"/>
        </w:rPr>
      </w:pPr>
    </w:p>
    <w:p w:rsidR="00D56140" w:rsidRDefault="00D56140" w:rsidP="00D56140">
      <w:pPr>
        <w:ind w:left="360" w:hanging="360"/>
        <w:rPr>
          <w:u w:val="single"/>
        </w:rPr>
      </w:pPr>
      <w:r>
        <w:rPr>
          <w:u w:val="single"/>
        </w:rPr>
        <w:lastRenderedPageBreak/>
        <w:t>Seahorse Key Site</w:t>
      </w:r>
    </w:p>
    <w:p w:rsidR="00D56140" w:rsidRDefault="00D56140" w:rsidP="00D56140">
      <w:pPr>
        <w:ind w:left="360" w:hanging="360"/>
      </w:pPr>
      <w:r>
        <w:t>12/30/11, 10:00:00</w:t>
      </w:r>
      <w:r>
        <w:tab/>
      </w:r>
      <w:r>
        <w:tab/>
        <w:t>01/21/11, 09:45:00</w:t>
      </w:r>
    </w:p>
    <w:p w:rsidR="00D56140" w:rsidRDefault="00D56140" w:rsidP="00D56140">
      <w:pPr>
        <w:ind w:left="360" w:hanging="360"/>
      </w:pPr>
      <w:r>
        <w:t>01/21/11, 10:00:00</w:t>
      </w:r>
      <w:r>
        <w:tab/>
      </w:r>
      <w:r>
        <w:tab/>
        <w:t>02/09/11, 11:30:00</w:t>
      </w:r>
    </w:p>
    <w:p w:rsidR="00D56140" w:rsidRDefault="00D56140" w:rsidP="00D56140">
      <w:pPr>
        <w:ind w:left="360" w:hanging="360"/>
      </w:pPr>
      <w:r>
        <w:t>02/09/11, 11:45:00</w:t>
      </w:r>
      <w:r>
        <w:tab/>
      </w:r>
      <w:r>
        <w:tab/>
        <w:t>02/28/11, 11:30:00</w:t>
      </w:r>
    </w:p>
    <w:p w:rsidR="00D56140" w:rsidRDefault="00D56140" w:rsidP="00D56140">
      <w:pPr>
        <w:ind w:left="360" w:hanging="360"/>
      </w:pPr>
      <w:r>
        <w:t>02/28/11, 11:45:00</w:t>
      </w:r>
      <w:r>
        <w:tab/>
      </w:r>
      <w:r>
        <w:tab/>
        <w:t>03/16/11, 09:45:00</w:t>
      </w:r>
    </w:p>
    <w:p w:rsidR="00D56140" w:rsidRDefault="00D56140" w:rsidP="00D56140">
      <w:pPr>
        <w:ind w:left="360" w:hanging="360"/>
      </w:pPr>
      <w:r>
        <w:t>03/16/11, 10:00:00</w:t>
      </w:r>
      <w:r>
        <w:tab/>
      </w:r>
      <w:r>
        <w:tab/>
        <w:t>04/13/11, 08:45:00</w:t>
      </w:r>
    </w:p>
    <w:p w:rsidR="00D56140" w:rsidRDefault="00D56140" w:rsidP="00D56140">
      <w:pPr>
        <w:ind w:left="360" w:hanging="360"/>
      </w:pPr>
      <w:r>
        <w:t>04/13/11, 09:00:00</w:t>
      </w:r>
      <w:r>
        <w:tab/>
      </w:r>
      <w:r>
        <w:tab/>
        <w:t>04/26/11, 10:00:00</w:t>
      </w:r>
    </w:p>
    <w:p w:rsidR="00D56140" w:rsidRDefault="00D56140" w:rsidP="00D56140">
      <w:pPr>
        <w:ind w:left="360" w:hanging="360"/>
      </w:pPr>
      <w:r>
        <w:t>04/26/11, 10:15:00</w:t>
      </w:r>
      <w:r>
        <w:tab/>
      </w:r>
      <w:r>
        <w:tab/>
        <w:t>05/12/11, 08:30:00</w:t>
      </w:r>
    </w:p>
    <w:p w:rsidR="00D56140" w:rsidRDefault="00D56140" w:rsidP="00D56140">
      <w:pPr>
        <w:ind w:left="360" w:hanging="360"/>
      </w:pPr>
      <w:r>
        <w:t>05/12/11, 08:45:00</w:t>
      </w:r>
      <w:r>
        <w:tab/>
      </w:r>
      <w:r>
        <w:tab/>
        <w:t>05/26/11, 09:45:00</w:t>
      </w:r>
    </w:p>
    <w:p w:rsidR="00D56140" w:rsidRDefault="00D56140" w:rsidP="00D56140">
      <w:pPr>
        <w:ind w:left="360" w:hanging="360"/>
      </w:pPr>
      <w:r>
        <w:t>05/26/11, 10:00:00</w:t>
      </w:r>
      <w:r>
        <w:tab/>
      </w:r>
      <w:r>
        <w:tab/>
        <w:t>06/10/11, 09:00:00*</w:t>
      </w:r>
    </w:p>
    <w:p w:rsidR="00D56140" w:rsidRDefault="00D56140" w:rsidP="00D56140">
      <w:pPr>
        <w:ind w:left="360" w:hanging="360"/>
      </w:pPr>
      <w:r>
        <w:t>06/10/11, 09:30:00</w:t>
      </w:r>
      <w:r>
        <w:tab/>
      </w:r>
      <w:r>
        <w:tab/>
        <w:t>07/15/11, 08:45:00</w:t>
      </w:r>
    </w:p>
    <w:p w:rsidR="00D56140" w:rsidRDefault="00D56140" w:rsidP="00D56140">
      <w:pPr>
        <w:ind w:left="360" w:hanging="360"/>
      </w:pPr>
      <w:r>
        <w:t>07/15/11, 09:00:00</w:t>
      </w:r>
      <w:r>
        <w:tab/>
      </w:r>
      <w:r>
        <w:tab/>
        <w:t>07/29/11, 11:30:00</w:t>
      </w:r>
    </w:p>
    <w:p w:rsidR="00D56140" w:rsidRDefault="00D56140" w:rsidP="00D56140">
      <w:pPr>
        <w:ind w:left="360" w:hanging="360"/>
      </w:pPr>
      <w:r>
        <w:t>07/29/11, 11:45:00</w:t>
      </w:r>
      <w:r>
        <w:tab/>
      </w:r>
      <w:r>
        <w:tab/>
        <w:t>08/29/11, 10:15:00</w:t>
      </w:r>
    </w:p>
    <w:p w:rsidR="00D56140" w:rsidRDefault="00D56140" w:rsidP="00D56140">
      <w:pPr>
        <w:ind w:left="360" w:hanging="360"/>
      </w:pPr>
      <w:r>
        <w:t>08/29/11, 10:30:00</w:t>
      </w:r>
      <w:r>
        <w:tab/>
      </w:r>
      <w:r>
        <w:tab/>
        <w:t>09/14/11, 09:30:00</w:t>
      </w:r>
    </w:p>
    <w:p w:rsidR="00D56140" w:rsidRDefault="00D56140" w:rsidP="00D56140">
      <w:pPr>
        <w:ind w:left="360" w:hanging="360"/>
      </w:pPr>
      <w:r>
        <w:t>09/14/11, 09:45:00</w:t>
      </w:r>
      <w:r>
        <w:tab/>
      </w:r>
      <w:r>
        <w:tab/>
        <w:t>10/05/11, 08:30:00</w:t>
      </w:r>
    </w:p>
    <w:p w:rsidR="00D56140" w:rsidRDefault="00D56140" w:rsidP="00D56140">
      <w:pPr>
        <w:ind w:left="360" w:hanging="360"/>
      </w:pPr>
      <w:r>
        <w:t>10/05/11, 08:45:00</w:t>
      </w:r>
      <w:r>
        <w:tab/>
      </w:r>
      <w:r>
        <w:tab/>
        <w:t>11/02/11, 08:45:00</w:t>
      </w:r>
    </w:p>
    <w:p w:rsidR="00D56140" w:rsidRDefault="00D56140" w:rsidP="00D56140">
      <w:pPr>
        <w:ind w:left="360" w:hanging="360"/>
      </w:pPr>
      <w:r>
        <w:t>11/02/11, 09:00:00</w:t>
      </w:r>
      <w:r>
        <w:tab/>
      </w:r>
      <w:r>
        <w:tab/>
        <w:t>11/21/11, 09:45:00</w:t>
      </w:r>
    </w:p>
    <w:p w:rsidR="00D56140" w:rsidRDefault="00D56140" w:rsidP="00D56140">
      <w:pPr>
        <w:ind w:left="360" w:hanging="360"/>
      </w:pPr>
      <w:r>
        <w:t>11/21/11, 10:00:00</w:t>
      </w:r>
      <w:r>
        <w:tab/>
      </w:r>
      <w:r>
        <w:tab/>
        <w:t>12/09/11, 09:00:00</w:t>
      </w:r>
    </w:p>
    <w:p w:rsidR="00D56140" w:rsidRDefault="00D56140" w:rsidP="00D56140">
      <w:pPr>
        <w:ind w:left="360" w:hanging="360"/>
      </w:pPr>
      <w:r>
        <w:t>12/09/11, 09:15:00</w:t>
      </w:r>
      <w:r>
        <w:tab/>
      </w:r>
      <w:r>
        <w:tab/>
        <w:t>01/12/12, 10:15:00</w:t>
      </w:r>
      <w:r>
        <w:tab/>
      </w:r>
      <w:r>
        <w:tab/>
      </w:r>
    </w:p>
    <w:p w:rsidR="00D56140" w:rsidRDefault="00D56140" w:rsidP="00D56140">
      <w:pPr>
        <w:ind w:left="360" w:hanging="360"/>
        <w:rPr>
          <w:u w:val="single"/>
        </w:rPr>
      </w:pPr>
    </w:p>
    <w:p w:rsidR="00D56140" w:rsidRDefault="00D56140" w:rsidP="00D56140">
      <w:pPr>
        <w:ind w:left="360" w:hanging="360"/>
        <w:rPr>
          <w:u w:val="single"/>
        </w:rPr>
      </w:pPr>
      <w:r>
        <w:rPr>
          <w:u w:val="single"/>
        </w:rPr>
        <w:t>Suwannee River Site</w:t>
      </w:r>
    </w:p>
    <w:p w:rsidR="00D56140" w:rsidRDefault="00D56140" w:rsidP="00D56140">
      <w:pPr>
        <w:ind w:left="360" w:hanging="360"/>
      </w:pPr>
      <w:r>
        <w:t>12/31/10, 10:45:00</w:t>
      </w:r>
      <w:r>
        <w:tab/>
      </w:r>
      <w:r>
        <w:tab/>
        <w:t>01/18/11, 15:15:00</w:t>
      </w:r>
    </w:p>
    <w:p w:rsidR="00D56140" w:rsidRDefault="00D56140" w:rsidP="00D56140">
      <w:pPr>
        <w:ind w:left="360" w:hanging="360"/>
      </w:pPr>
      <w:r>
        <w:t>01/18/11, 15:30:00</w:t>
      </w:r>
      <w:r>
        <w:tab/>
      </w:r>
      <w:r>
        <w:tab/>
        <w:t>02/14/11, 11:30:00</w:t>
      </w:r>
    </w:p>
    <w:p w:rsidR="00D56140" w:rsidRDefault="00D56140" w:rsidP="00D56140">
      <w:pPr>
        <w:ind w:left="360" w:hanging="360"/>
      </w:pPr>
      <w:r>
        <w:t>02/14/11, 11:45:00</w:t>
      </w:r>
      <w:r>
        <w:tab/>
      </w:r>
      <w:r>
        <w:tab/>
        <w:t>03/15/11, 08:45:00</w:t>
      </w:r>
    </w:p>
    <w:p w:rsidR="00D56140" w:rsidRDefault="00D56140" w:rsidP="00D56140">
      <w:pPr>
        <w:ind w:left="360" w:hanging="360"/>
      </w:pPr>
      <w:r>
        <w:t>03/15/11, 09:00:00</w:t>
      </w:r>
      <w:r>
        <w:tab/>
      </w:r>
      <w:r>
        <w:tab/>
        <w:t>04/18/11, 08:30:00</w:t>
      </w:r>
    </w:p>
    <w:p w:rsidR="00D56140" w:rsidRDefault="00D56140" w:rsidP="00D56140">
      <w:pPr>
        <w:ind w:left="360" w:hanging="360"/>
      </w:pPr>
      <w:r>
        <w:t>04/18/11, 08:45:00</w:t>
      </w:r>
      <w:r>
        <w:tab/>
      </w:r>
      <w:r>
        <w:tab/>
        <w:t>05/12/11, 09:00:00</w:t>
      </w:r>
    </w:p>
    <w:p w:rsidR="00D56140" w:rsidRDefault="00D56140" w:rsidP="00D56140">
      <w:pPr>
        <w:ind w:left="360" w:hanging="360"/>
      </w:pPr>
      <w:r>
        <w:t>05/12/11, 09:15:00</w:t>
      </w:r>
      <w:r>
        <w:tab/>
      </w:r>
      <w:r>
        <w:tab/>
        <w:t>06/03/11, 10:45:00</w:t>
      </w:r>
    </w:p>
    <w:p w:rsidR="00D56140" w:rsidRDefault="00D56140" w:rsidP="00D56140">
      <w:pPr>
        <w:ind w:left="360" w:hanging="360"/>
      </w:pPr>
      <w:r>
        <w:t>06/03/11, 11:00:00</w:t>
      </w:r>
      <w:r>
        <w:tab/>
      </w:r>
      <w:r>
        <w:tab/>
        <w:t>07/15/11, 09:15:00</w:t>
      </w:r>
    </w:p>
    <w:p w:rsidR="00D56140" w:rsidRDefault="00D56140" w:rsidP="00D56140">
      <w:pPr>
        <w:ind w:left="360" w:hanging="360"/>
      </w:pPr>
      <w:r>
        <w:t>07/15/11, 09:30:00</w:t>
      </w:r>
      <w:r>
        <w:tab/>
      </w:r>
      <w:r>
        <w:tab/>
        <w:t>08/17/11, 09:30:00</w:t>
      </w:r>
    </w:p>
    <w:p w:rsidR="00D56140" w:rsidRDefault="00D56140" w:rsidP="00D56140">
      <w:pPr>
        <w:ind w:left="360" w:hanging="360"/>
      </w:pPr>
      <w:r>
        <w:t>08/17/11, 09:45:00</w:t>
      </w:r>
      <w:r>
        <w:tab/>
      </w:r>
      <w:r>
        <w:tab/>
        <w:t>09/15/11, 10:00:00</w:t>
      </w:r>
    </w:p>
    <w:p w:rsidR="00D56140" w:rsidRDefault="00D56140" w:rsidP="00D56140">
      <w:pPr>
        <w:ind w:left="360" w:hanging="360"/>
      </w:pPr>
      <w:r>
        <w:t>09/15/11, 10:15:00</w:t>
      </w:r>
      <w:r>
        <w:tab/>
      </w:r>
      <w:r>
        <w:tab/>
        <w:t>10/11/11, 09:45:00</w:t>
      </w:r>
    </w:p>
    <w:p w:rsidR="00D56140" w:rsidRDefault="00D56140" w:rsidP="00D56140">
      <w:pPr>
        <w:ind w:left="360" w:hanging="360"/>
      </w:pPr>
      <w:r>
        <w:t>10/11/11, 10:00:00</w:t>
      </w:r>
      <w:r>
        <w:tab/>
      </w:r>
      <w:r>
        <w:tab/>
        <w:t>10/31/11, 10:00:00</w:t>
      </w:r>
    </w:p>
    <w:p w:rsidR="00D56140" w:rsidRDefault="00D56140" w:rsidP="00D56140">
      <w:pPr>
        <w:ind w:left="360" w:hanging="360"/>
      </w:pPr>
      <w:r>
        <w:t>10/31/11, 10:15:00</w:t>
      </w:r>
      <w:r>
        <w:tab/>
      </w:r>
      <w:r>
        <w:tab/>
        <w:t>12/01/11, 10:45:00</w:t>
      </w:r>
    </w:p>
    <w:p w:rsidR="00D56140" w:rsidRDefault="00D56140" w:rsidP="00D56140">
      <w:pPr>
        <w:ind w:left="360" w:hanging="360"/>
      </w:pPr>
      <w:r>
        <w:t>12/01/11, 11:00:00</w:t>
      </w:r>
      <w:r>
        <w:tab/>
      </w:r>
      <w:r>
        <w:tab/>
        <w:t>12/15/11, 10:15:00</w:t>
      </w:r>
    </w:p>
    <w:p w:rsidR="00D56140" w:rsidRPr="000C113F" w:rsidRDefault="00D56140" w:rsidP="00D56140">
      <w:pPr>
        <w:ind w:left="360" w:hanging="360"/>
      </w:pPr>
      <w:r>
        <w:t>12/15/11, 10:30:00</w:t>
      </w:r>
      <w:r>
        <w:tab/>
      </w:r>
      <w:r>
        <w:tab/>
        <w:t>01/20/12, 11:00:00</w:t>
      </w:r>
    </w:p>
    <w:p w:rsidR="00D56140" w:rsidRDefault="00D56140" w:rsidP="00D56140">
      <w:pPr>
        <w:ind w:left="360" w:hanging="360"/>
        <w:rPr>
          <w:u w:val="single"/>
        </w:rPr>
      </w:pPr>
    </w:p>
    <w:p w:rsidR="00D56140" w:rsidRDefault="00D56140" w:rsidP="00D56140">
      <w:pPr>
        <w:ind w:left="360" w:hanging="360"/>
      </w:pPr>
      <w:r w:rsidRPr="00C71D5F">
        <w:rPr>
          <w:u w:val="single"/>
        </w:rPr>
        <w:t>Withlacoochee Site</w:t>
      </w:r>
    </w:p>
    <w:p w:rsidR="00D56140" w:rsidRDefault="00D56140" w:rsidP="00D56140">
      <w:pPr>
        <w:ind w:left="360" w:hanging="360"/>
      </w:pPr>
      <w:r>
        <w:t>12/15/10, 13:15:00</w:t>
      </w:r>
      <w:r>
        <w:tab/>
      </w:r>
      <w:r>
        <w:tab/>
        <w:t>01/31/11, 12:15:00</w:t>
      </w:r>
    </w:p>
    <w:p w:rsidR="00D56140" w:rsidRDefault="00D56140" w:rsidP="00D56140">
      <w:pPr>
        <w:ind w:left="360" w:hanging="360"/>
      </w:pPr>
      <w:r>
        <w:t>01/31/11, 12:30:00</w:t>
      </w:r>
      <w:r>
        <w:tab/>
      </w:r>
      <w:r>
        <w:tab/>
        <w:t>02/24/11, 09:45:00</w:t>
      </w:r>
    </w:p>
    <w:p w:rsidR="00D56140" w:rsidRDefault="00D56140" w:rsidP="00D56140">
      <w:pPr>
        <w:ind w:left="360" w:hanging="360"/>
      </w:pPr>
      <w:r>
        <w:t>02/24/11, 10:00:00</w:t>
      </w:r>
      <w:r>
        <w:tab/>
      </w:r>
      <w:r>
        <w:tab/>
        <w:t>03/14/11, 09:45:00</w:t>
      </w:r>
    </w:p>
    <w:p w:rsidR="00D56140" w:rsidRDefault="00D56140" w:rsidP="00D56140">
      <w:pPr>
        <w:ind w:left="360" w:hanging="360"/>
      </w:pPr>
      <w:r>
        <w:t>03/14/11, 10:00:00</w:t>
      </w:r>
      <w:r>
        <w:tab/>
      </w:r>
      <w:r>
        <w:tab/>
        <w:t>05/11/11, 09:15:00*</w:t>
      </w:r>
    </w:p>
    <w:p w:rsidR="00D56140" w:rsidRDefault="00D56140" w:rsidP="00D56140">
      <w:pPr>
        <w:ind w:left="360" w:hanging="360"/>
      </w:pPr>
      <w:r>
        <w:t>05/11/11, 09:30:00</w:t>
      </w:r>
      <w:r>
        <w:tab/>
      </w:r>
      <w:r>
        <w:tab/>
        <w:t>06/08/11, 09:30:00</w:t>
      </w:r>
    </w:p>
    <w:p w:rsidR="00D56140" w:rsidRDefault="00D56140" w:rsidP="00D56140">
      <w:pPr>
        <w:ind w:left="360" w:hanging="360"/>
      </w:pPr>
      <w:r>
        <w:t>06/08/11, 09:45:00</w:t>
      </w:r>
      <w:r>
        <w:tab/>
      </w:r>
      <w:r>
        <w:tab/>
        <w:t>07/21/11, 11:30:00</w:t>
      </w:r>
    </w:p>
    <w:p w:rsidR="00D56140" w:rsidRDefault="00D56140" w:rsidP="00D56140">
      <w:pPr>
        <w:ind w:left="360" w:hanging="360"/>
      </w:pPr>
      <w:r>
        <w:t>07/21/11, 11:45:00</w:t>
      </w:r>
      <w:r>
        <w:tab/>
      </w:r>
      <w:r>
        <w:tab/>
        <w:t>08/11/11, 08:30:00</w:t>
      </w:r>
    </w:p>
    <w:p w:rsidR="00D56140" w:rsidRDefault="00D56140" w:rsidP="00D56140">
      <w:pPr>
        <w:ind w:left="360" w:hanging="360"/>
      </w:pPr>
      <w:r>
        <w:t>08/11/11, 08:45:00</w:t>
      </w:r>
      <w:r>
        <w:tab/>
      </w:r>
      <w:r>
        <w:tab/>
        <w:t>09/08/11, 08:00:00*</w:t>
      </w:r>
    </w:p>
    <w:p w:rsidR="00D56140" w:rsidRDefault="00D56140" w:rsidP="00D56140">
      <w:pPr>
        <w:ind w:left="360" w:hanging="360"/>
      </w:pPr>
      <w:r>
        <w:t>09/08/11, 11:45:00</w:t>
      </w:r>
      <w:r>
        <w:tab/>
      </w:r>
      <w:r>
        <w:tab/>
        <w:t>10/04/11, 10:15:00*</w:t>
      </w:r>
    </w:p>
    <w:p w:rsidR="00D56140" w:rsidRDefault="00D56140" w:rsidP="00D56140">
      <w:pPr>
        <w:ind w:left="360" w:hanging="360"/>
      </w:pPr>
      <w:r>
        <w:lastRenderedPageBreak/>
        <w:t>10/04/11, 10:45:00</w:t>
      </w:r>
      <w:r>
        <w:tab/>
      </w:r>
      <w:r>
        <w:tab/>
        <w:t>10/19/11, 08:15:00</w:t>
      </w:r>
    </w:p>
    <w:p w:rsidR="00D56140" w:rsidRDefault="00D56140" w:rsidP="00D56140">
      <w:pPr>
        <w:ind w:left="360" w:hanging="360"/>
      </w:pPr>
      <w:r>
        <w:t>10/19/11, 08:30:00</w:t>
      </w:r>
      <w:r>
        <w:tab/>
      </w:r>
      <w:r>
        <w:tab/>
        <w:t>11/18/11, 13:45:00</w:t>
      </w:r>
    </w:p>
    <w:p w:rsidR="00D56140" w:rsidRDefault="00D56140" w:rsidP="00D56140">
      <w:pPr>
        <w:ind w:left="360" w:hanging="360"/>
      </w:pPr>
      <w:r>
        <w:t>11/18/11, 14:00:00</w:t>
      </w:r>
      <w:r>
        <w:tab/>
      </w:r>
      <w:r>
        <w:tab/>
        <w:t>12/06/11, 14:15:00</w:t>
      </w:r>
    </w:p>
    <w:p w:rsidR="00D56140" w:rsidRDefault="00D56140" w:rsidP="00D56140">
      <w:pPr>
        <w:ind w:left="360" w:hanging="360"/>
      </w:pPr>
      <w:r>
        <w:t>12/06/11, 14:30:00</w:t>
      </w:r>
      <w:r>
        <w:tab/>
      </w:r>
      <w:r>
        <w:tab/>
        <w:t>12/29/11, 12:15:00</w:t>
      </w:r>
    </w:p>
    <w:p w:rsidR="00D56140" w:rsidRPr="00AC60E5" w:rsidRDefault="00D56140" w:rsidP="00D56140">
      <w:pPr>
        <w:ind w:left="360" w:hanging="360"/>
      </w:pPr>
      <w:r>
        <w:t>12/29/11, 12:30:00</w:t>
      </w:r>
      <w:r>
        <w:tab/>
      </w:r>
      <w:r>
        <w:tab/>
        <w:t>01/26/12, 09:00:00</w:t>
      </w:r>
    </w:p>
    <w:p w:rsidR="00D56140" w:rsidRDefault="00D56140" w:rsidP="00D56140"/>
    <w:p w:rsidR="00185DBA" w:rsidRDefault="00D56140" w:rsidP="00D56140">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lastRenderedPageBreak/>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lastRenderedPageBreak/>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lastRenderedPageBreak/>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D56140" w:rsidRDefault="00D56140" w:rsidP="00D56140">
      <w:r>
        <w:t xml:space="preserve">BC = Bennett Creek; CR = Crystal River; DB = Dekle Beach; HS = Homosassa River; KB = King’s Bay; SK = Seahorse Key; SW = Suwannee; WT = Withlacoochee.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lastRenderedPageBreak/>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lastRenderedPageBreak/>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7A0395" w:rsidRDefault="007A0395" w:rsidP="007A0395">
      <w:pPr>
        <w:rPr>
          <w:b/>
        </w:rPr>
      </w:pPr>
    </w:p>
    <w:p w:rsidR="00D56140" w:rsidRDefault="00D56140" w:rsidP="00D56140">
      <w:pPr>
        <w:pStyle w:val="PlainText"/>
        <w:spacing w:before="0" w:beforeAutospacing="0" w:after="0" w:afterAutospacing="0"/>
        <w:ind w:hanging="360"/>
        <w:rPr>
          <w:szCs w:val="20"/>
        </w:rPr>
      </w:pPr>
      <w:r>
        <w:rPr>
          <w:szCs w:val="20"/>
        </w:rPr>
        <w:t xml:space="preserve">End of deployment Post-calibration readings in standard solutions prior to probe cleaning. </w:t>
      </w:r>
    </w:p>
    <w:p w:rsidR="00D56140" w:rsidRDefault="00D56140" w:rsidP="00D56140">
      <w:pPr>
        <w:pStyle w:val="PlainText"/>
        <w:spacing w:before="0" w:beforeAutospacing="0" w:after="0" w:afterAutospacing="0"/>
        <w:ind w:hanging="360"/>
      </w:pPr>
    </w:p>
    <w:p w:rsidR="00D56140" w:rsidRDefault="00D56140" w:rsidP="00D56140">
      <w:pPr>
        <w:pStyle w:val="PlainText"/>
        <w:spacing w:before="0" w:beforeAutospacing="0" w:after="0" w:afterAutospacing="0"/>
        <w:ind w:hanging="36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2011.</w:t>
      </w:r>
    </w:p>
    <w:p w:rsidR="00D56140" w:rsidRDefault="00D56140" w:rsidP="00D5614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D56140" w:rsidRDefault="00D56140" w:rsidP="00D5614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D56140" w:rsidRDefault="00D56140" w:rsidP="00D56140">
      <w:pPr>
        <w:pStyle w:val="PlainText"/>
        <w:ind w:hanging="360"/>
        <w:rPr>
          <w:bCs/>
          <w:szCs w:val="20"/>
        </w:rPr>
      </w:pPr>
      <w:r>
        <w:rPr>
          <w:bCs/>
          <w:szCs w:val="20"/>
        </w:rPr>
        <w:t>01/21/11</w:t>
      </w:r>
      <w:r>
        <w:rPr>
          <w:bCs/>
          <w:szCs w:val="20"/>
        </w:rPr>
        <w:tab/>
        <w:t>6.82</w:t>
      </w:r>
      <w:r>
        <w:rPr>
          <w:bCs/>
          <w:szCs w:val="20"/>
        </w:rPr>
        <w:tab/>
      </w:r>
      <w:r>
        <w:rPr>
          <w:bCs/>
          <w:szCs w:val="20"/>
        </w:rPr>
        <w:tab/>
        <w:t>N/A</w:t>
      </w:r>
      <w:r>
        <w:rPr>
          <w:bCs/>
          <w:szCs w:val="20"/>
        </w:rPr>
        <w:tab/>
      </w:r>
      <w:r>
        <w:rPr>
          <w:bCs/>
          <w:szCs w:val="20"/>
        </w:rPr>
        <w:tab/>
        <w:t>49.23</w:t>
      </w:r>
      <w:r>
        <w:rPr>
          <w:bCs/>
          <w:szCs w:val="20"/>
        </w:rPr>
        <w:tab/>
      </w:r>
      <w:r>
        <w:rPr>
          <w:bCs/>
          <w:szCs w:val="20"/>
        </w:rPr>
        <w:tab/>
        <w:t>56.6, 56.9</w:t>
      </w:r>
      <w:r>
        <w:rPr>
          <w:bCs/>
          <w:szCs w:val="20"/>
        </w:rPr>
        <w:tab/>
        <w:t xml:space="preserve">    0.0</w:t>
      </w:r>
      <w:r>
        <w:rPr>
          <w:bCs/>
          <w:szCs w:val="20"/>
        </w:rPr>
        <w:tab/>
      </w:r>
      <w:r>
        <w:rPr>
          <w:bCs/>
          <w:szCs w:val="20"/>
        </w:rPr>
        <w:tab/>
      </w:r>
      <w:r>
        <w:rPr>
          <w:bCs/>
          <w:szCs w:val="20"/>
        </w:rPr>
        <w:tab/>
        <w:t>0.099</w:t>
      </w:r>
    </w:p>
    <w:p w:rsidR="00D56140" w:rsidRDefault="00D56140" w:rsidP="00D56140">
      <w:pPr>
        <w:pStyle w:val="PlainText"/>
        <w:ind w:hanging="360"/>
        <w:rPr>
          <w:bCs/>
          <w:szCs w:val="20"/>
        </w:rPr>
      </w:pPr>
      <w:r>
        <w:rPr>
          <w:bCs/>
          <w:szCs w:val="20"/>
        </w:rPr>
        <w:t>02/09/11</w:t>
      </w:r>
      <w:r>
        <w:rPr>
          <w:bCs/>
          <w:szCs w:val="20"/>
        </w:rPr>
        <w:tab/>
        <w:t>7.08</w:t>
      </w:r>
      <w:r>
        <w:rPr>
          <w:bCs/>
          <w:szCs w:val="20"/>
        </w:rPr>
        <w:tab/>
      </w:r>
      <w:r>
        <w:rPr>
          <w:bCs/>
          <w:szCs w:val="20"/>
        </w:rPr>
        <w:tab/>
        <w:t>N/A</w:t>
      </w:r>
      <w:r>
        <w:rPr>
          <w:bCs/>
          <w:szCs w:val="20"/>
        </w:rPr>
        <w:tab/>
      </w:r>
      <w:r>
        <w:rPr>
          <w:bCs/>
          <w:szCs w:val="20"/>
        </w:rPr>
        <w:tab/>
        <w:t>51.35</w:t>
      </w:r>
      <w:r>
        <w:rPr>
          <w:bCs/>
          <w:szCs w:val="20"/>
        </w:rPr>
        <w:tab/>
      </w:r>
      <w:r>
        <w:rPr>
          <w:bCs/>
          <w:szCs w:val="20"/>
        </w:rPr>
        <w:tab/>
        <w:t>-50.0, -50.00</w:t>
      </w:r>
      <w:r>
        <w:rPr>
          <w:bCs/>
          <w:szCs w:val="20"/>
        </w:rPr>
        <w:tab/>
        <w:t xml:space="preserve">    0.4</w:t>
      </w:r>
      <w:r>
        <w:rPr>
          <w:bCs/>
          <w:szCs w:val="20"/>
        </w:rPr>
        <w:tab/>
      </w:r>
      <w:r>
        <w:rPr>
          <w:bCs/>
          <w:szCs w:val="20"/>
        </w:rPr>
        <w:tab/>
      </w:r>
      <w:r>
        <w:rPr>
          <w:bCs/>
          <w:szCs w:val="20"/>
        </w:rPr>
        <w:tab/>
        <w:t>0.084</w:t>
      </w:r>
    </w:p>
    <w:p w:rsidR="00D56140" w:rsidRDefault="00D56140" w:rsidP="00D56140">
      <w:pPr>
        <w:pStyle w:val="PlainText"/>
        <w:ind w:hanging="360"/>
        <w:rPr>
          <w:bCs/>
          <w:szCs w:val="20"/>
        </w:rPr>
      </w:pPr>
      <w:r>
        <w:rPr>
          <w:bCs/>
          <w:szCs w:val="20"/>
        </w:rPr>
        <w:t>02/28/11</w:t>
      </w:r>
      <w:r>
        <w:rPr>
          <w:bCs/>
          <w:szCs w:val="20"/>
        </w:rPr>
        <w:tab/>
        <w:t>6.80</w:t>
      </w:r>
      <w:r>
        <w:rPr>
          <w:bCs/>
          <w:szCs w:val="20"/>
        </w:rPr>
        <w:tab/>
      </w:r>
      <w:r>
        <w:rPr>
          <w:bCs/>
          <w:szCs w:val="20"/>
        </w:rPr>
        <w:tab/>
        <w:t>N/A</w:t>
      </w:r>
      <w:r>
        <w:rPr>
          <w:bCs/>
          <w:szCs w:val="20"/>
        </w:rPr>
        <w:tab/>
      </w:r>
      <w:r>
        <w:rPr>
          <w:bCs/>
          <w:szCs w:val="20"/>
        </w:rPr>
        <w:tab/>
        <w:t>50.20</w:t>
      </w:r>
      <w:r>
        <w:rPr>
          <w:bCs/>
          <w:szCs w:val="20"/>
        </w:rPr>
        <w:tab/>
      </w:r>
      <w:r>
        <w:rPr>
          <w:bCs/>
          <w:szCs w:val="20"/>
        </w:rPr>
        <w:tab/>
        <w:t>79.9, 79.6</w:t>
      </w:r>
      <w:r>
        <w:rPr>
          <w:bCs/>
          <w:szCs w:val="20"/>
        </w:rPr>
        <w:tab/>
        <w:t xml:space="preserve">   -0.8</w:t>
      </w:r>
      <w:r>
        <w:rPr>
          <w:bCs/>
          <w:szCs w:val="20"/>
        </w:rPr>
        <w:tab/>
      </w:r>
      <w:r>
        <w:rPr>
          <w:bCs/>
          <w:szCs w:val="20"/>
        </w:rPr>
        <w:tab/>
      </w:r>
      <w:r>
        <w:rPr>
          <w:bCs/>
          <w:szCs w:val="20"/>
        </w:rPr>
        <w:tab/>
        <w:t>0.110</w:t>
      </w:r>
    </w:p>
    <w:p w:rsidR="00D56140" w:rsidRDefault="00D56140" w:rsidP="00D56140">
      <w:pPr>
        <w:pStyle w:val="PlainText"/>
        <w:ind w:hanging="360"/>
        <w:rPr>
          <w:bCs/>
          <w:szCs w:val="20"/>
        </w:rPr>
      </w:pPr>
      <w:r>
        <w:rPr>
          <w:bCs/>
          <w:szCs w:val="20"/>
        </w:rPr>
        <w:t>03/16/11</w:t>
      </w:r>
      <w:r>
        <w:rPr>
          <w:bCs/>
          <w:szCs w:val="20"/>
        </w:rPr>
        <w:tab/>
        <w:t>6.96</w:t>
      </w:r>
      <w:r>
        <w:rPr>
          <w:bCs/>
          <w:szCs w:val="20"/>
        </w:rPr>
        <w:tab/>
      </w:r>
      <w:r>
        <w:rPr>
          <w:bCs/>
          <w:szCs w:val="20"/>
        </w:rPr>
        <w:tab/>
        <w:t>N/A</w:t>
      </w:r>
      <w:r>
        <w:rPr>
          <w:bCs/>
          <w:szCs w:val="20"/>
        </w:rPr>
        <w:tab/>
      </w:r>
      <w:r>
        <w:rPr>
          <w:bCs/>
          <w:szCs w:val="20"/>
        </w:rPr>
        <w:tab/>
        <w:t>55.63</w:t>
      </w:r>
      <w:r>
        <w:rPr>
          <w:bCs/>
          <w:szCs w:val="20"/>
        </w:rPr>
        <w:tab/>
      </w:r>
      <w:r>
        <w:rPr>
          <w:bCs/>
          <w:szCs w:val="20"/>
        </w:rPr>
        <w:tab/>
        <w:t>-50.0, -50.0</w:t>
      </w:r>
      <w:r>
        <w:rPr>
          <w:bCs/>
          <w:szCs w:val="20"/>
        </w:rPr>
        <w:tab/>
        <w:t xml:space="preserve">   -0.6</w:t>
      </w:r>
      <w:r>
        <w:rPr>
          <w:bCs/>
          <w:szCs w:val="20"/>
        </w:rPr>
        <w:tab/>
      </w:r>
      <w:r>
        <w:rPr>
          <w:bCs/>
          <w:szCs w:val="20"/>
        </w:rPr>
        <w:tab/>
      </w:r>
      <w:r>
        <w:rPr>
          <w:bCs/>
          <w:szCs w:val="20"/>
        </w:rPr>
        <w:tab/>
        <w:t>0.051</w:t>
      </w:r>
    </w:p>
    <w:p w:rsidR="00D56140" w:rsidRDefault="00D56140" w:rsidP="00D56140">
      <w:pPr>
        <w:pStyle w:val="PlainText"/>
        <w:ind w:hanging="360"/>
        <w:rPr>
          <w:bCs/>
          <w:szCs w:val="20"/>
        </w:rPr>
      </w:pPr>
      <w:r>
        <w:rPr>
          <w:bCs/>
          <w:szCs w:val="20"/>
        </w:rPr>
        <w:t>04/13/11</w:t>
      </w:r>
      <w:r>
        <w:rPr>
          <w:bCs/>
          <w:szCs w:val="20"/>
        </w:rPr>
        <w:tab/>
        <w:t>6.94</w:t>
      </w:r>
      <w:r>
        <w:rPr>
          <w:bCs/>
          <w:szCs w:val="20"/>
        </w:rPr>
        <w:tab/>
      </w:r>
      <w:r>
        <w:rPr>
          <w:bCs/>
          <w:szCs w:val="20"/>
        </w:rPr>
        <w:tab/>
        <w:t>N/A</w:t>
      </w:r>
      <w:r>
        <w:rPr>
          <w:bCs/>
          <w:szCs w:val="20"/>
        </w:rPr>
        <w:tab/>
      </w:r>
      <w:r>
        <w:rPr>
          <w:bCs/>
          <w:szCs w:val="20"/>
        </w:rPr>
        <w:tab/>
        <w:t>50.21</w:t>
      </w:r>
      <w:r>
        <w:rPr>
          <w:bCs/>
          <w:szCs w:val="20"/>
        </w:rPr>
        <w:tab/>
      </w:r>
      <w:r>
        <w:rPr>
          <w:bCs/>
          <w:szCs w:val="20"/>
        </w:rPr>
        <w:tab/>
        <w:t>49.1, 48.9</w:t>
      </w:r>
      <w:r>
        <w:rPr>
          <w:bCs/>
          <w:szCs w:val="20"/>
        </w:rPr>
        <w:tab/>
        <w:t xml:space="preserve">    1.1</w:t>
      </w:r>
      <w:r>
        <w:rPr>
          <w:bCs/>
          <w:szCs w:val="20"/>
        </w:rPr>
        <w:tab/>
      </w:r>
      <w:r>
        <w:rPr>
          <w:bCs/>
          <w:szCs w:val="20"/>
        </w:rPr>
        <w:tab/>
      </w:r>
      <w:r>
        <w:rPr>
          <w:bCs/>
          <w:szCs w:val="20"/>
        </w:rPr>
        <w:tab/>
        <w:t>0.047</w:t>
      </w:r>
    </w:p>
    <w:p w:rsidR="00D56140" w:rsidRDefault="00D56140" w:rsidP="00D56140">
      <w:pPr>
        <w:pStyle w:val="PlainText"/>
        <w:ind w:hanging="360"/>
        <w:rPr>
          <w:bCs/>
          <w:szCs w:val="20"/>
        </w:rPr>
      </w:pPr>
      <w:r>
        <w:rPr>
          <w:bCs/>
          <w:szCs w:val="20"/>
        </w:rPr>
        <w:t>04/26/11</w:t>
      </w:r>
      <w:r>
        <w:rPr>
          <w:bCs/>
          <w:szCs w:val="20"/>
        </w:rPr>
        <w:tab/>
        <w:t>7.04</w:t>
      </w:r>
      <w:r>
        <w:rPr>
          <w:bCs/>
          <w:szCs w:val="20"/>
        </w:rPr>
        <w:tab/>
      </w:r>
      <w:r>
        <w:rPr>
          <w:bCs/>
          <w:szCs w:val="20"/>
        </w:rPr>
        <w:tab/>
        <w:t>N/A</w:t>
      </w:r>
      <w:r>
        <w:rPr>
          <w:bCs/>
          <w:szCs w:val="20"/>
        </w:rPr>
        <w:tab/>
      </w:r>
      <w:r>
        <w:rPr>
          <w:bCs/>
          <w:szCs w:val="20"/>
        </w:rPr>
        <w:tab/>
        <w:t>50.09</w:t>
      </w:r>
      <w:r>
        <w:rPr>
          <w:bCs/>
          <w:szCs w:val="20"/>
        </w:rPr>
        <w:tab/>
      </w:r>
      <w:r>
        <w:rPr>
          <w:bCs/>
          <w:szCs w:val="20"/>
        </w:rPr>
        <w:tab/>
        <w:t>83.4, 81.3</w:t>
      </w:r>
      <w:r>
        <w:rPr>
          <w:bCs/>
          <w:szCs w:val="20"/>
        </w:rPr>
        <w:tab/>
        <w:t xml:space="preserve">    2.0</w:t>
      </w:r>
      <w:r>
        <w:rPr>
          <w:bCs/>
          <w:szCs w:val="20"/>
        </w:rPr>
        <w:tab/>
      </w:r>
      <w:r>
        <w:rPr>
          <w:bCs/>
          <w:szCs w:val="20"/>
        </w:rPr>
        <w:tab/>
      </w:r>
      <w:r>
        <w:rPr>
          <w:bCs/>
          <w:szCs w:val="20"/>
        </w:rPr>
        <w:tab/>
        <w:t>0.047</w:t>
      </w:r>
    </w:p>
    <w:p w:rsidR="00D56140" w:rsidRDefault="00D56140" w:rsidP="00D56140">
      <w:pPr>
        <w:pStyle w:val="PlainText"/>
        <w:ind w:hanging="360"/>
        <w:rPr>
          <w:bCs/>
          <w:szCs w:val="20"/>
        </w:rPr>
      </w:pPr>
      <w:r>
        <w:rPr>
          <w:bCs/>
          <w:szCs w:val="20"/>
        </w:rPr>
        <w:t>05/12/11</w:t>
      </w:r>
      <w:r>
        <w:rPr>
          <w:bCs/>
          <w:szCs w:val="20"/>
        </w:rPr>
        <w:tab/>
        <w:t>6.98</w:t>
      </w:r>
      <w:r>
        <w:rPr>
          <w:bCs/>
          <w:szCs w:val="20"/>
        </w:rPr>
        <w:tab/>
      </w:r>
      <w:r>
        <w:rPr>
          <w:bCs/>
          <w:szCs w:val="20"/>
        </w:rPr>
        <w:tab/>
        <w:t>N/A</w:t>
      </w:r>
      <w:r>
        <w:rPr>
          <w:bCs/>
          <w:szCs w:val="20"/>
        </w:rPr>
        <w:tab/>
      </w:r>
      <w:r>
        <w:rPr>
          <w:bCs/>
          <w:szCs w:val="20"/>
        </w:rPr>
        <w:tab/>
        <w:t>49.92</w:t>
      </w:r>
      <w:r>
        <w:rPr>
          <w:bCs/>
          <w:szCs w:val="20"/>
        </w:rPr>
        <w:tab/>
      </w:r>
      <w:r>
        <w:rPr>
          <w:bCs/>
          <w:szCs w:val="20"/>
        </w:rPr>
        <w:tab/>
        <w:t>97.6, 97.5</w:t>
      </w:r>
      <w:r>
        <w:rPr>
          <w:bCs/>
          <w:szCs w:val="20"/>
        </w:rPr>
        <w:tab/>
        <w:t xml:space="preserve">    0.1</w:t>
      </w:r>
      <w:r>
        <w:rPr>
          <w:bCs/>
          <w:szCs w:val="20"/>
        </w:rPr>
        <w:tab/>
      </w:r>
      <w:r>
        <w:rPr>
          <w:bCs/>
          <w:szCs w:val="20"/>
        </w:rPr>
        <w:tab/>
      </w:r>
      <w:r>
        <w:rPr>
          <w:bCs/>
          <w:szCs w:val="20"/>
        </w:rPr>
        <w:tab/>
        <w:t>0.031</w:t>
      </w:r>
    </w:p>
    <w:p w:rsidR="00D56140" w:rsidRDefault="00D56140" w:rsidP="00D56140">
      <w:pPr>
        <w:pStyle w:val="PlainText"/>
        <w:ind w:hanging="360"/>
        <w:rPr>
          <w:bCs/>
          <w:szCs w:val="20"/>
        </w:rPr>
      </w:pPr>
      <w:r>
        <w:rPr>
          <w:bCs/>
          <w:szCs w:val="20"/>
        </w:rPr>
        <w:t>05/26/11</w:t>
      </w:r>
      <w:r>
        <w:rPr>
          <w:bCs/>
          <w:szCs w:val="20"/>
        </w:rPr>
        <w:tab/>
        <w:t>7.11</w:t>
      </w:r>
      <w:r>
        <w:rPr>
          <w:bCs/>
          <w:szCs w:val="20"/>
        </w:rPr>
        <w:tab/>
      </w:r>
      <w:r>
        <w:rPr>
          <w:bCs/>
          <w:szCs w:val="20"/>
        </w:rPr>
        <w:tab/>
        <w:t>N/A</w:t>
      </w:r>
      <w:r>
        <w:rPr>
          <w:bCs/>
          <w:szCs w:val="20"/>
        </w:rPr>
        <w:tab/>
      </w:r>
      <w:r>
        <w:rPr>
          <w:bCs/>
          <w:szCs w:val="20"/>
        </w:rPr>
        <w:tab/>
        <w:t>49.96</w:t>
      </w:r>
      <w:r>
        <w:rPr>
          <w:bCs/>
          <w:szCs w:val="20"/>
        </w:rPr>
        <w:tab/>
      </w:r>
      <w:r>
        <w:rPr>
          <w:bCs/>
          <w:szCs w:val="20"/>
        </w:rPr>
        <w:tab/>
        <w:t>103.5, 103.7</w:t>
      </w:r>
      <w:r>
        <w:rPr>
          <w:bCs/>
          <w:szCs w:val="20"/>
        </w:rPr>
        <w:tab/>
        <w:t xml:space="preserve">    2.0</w:t>
      </w:r>
      <w:r>
        <w:rPr>
          <w:bCs/>
          <w:szCs w:val="20"/>
        </w:rPr>
        <w:tab/>
      </w:r>
      <w:r>
        <w:rPr>
          <w:bCs/>
          <w:szCs w:val="20"/>
        </w:rPr>
        <w:tab/>
      </w:r>
      <w:r>
        <w:rPr>
          <w:bCs/>
          <w:szCs w:val="20"/>
        </w:rPr>
        <w:tab/>
        <w:t>0.058</w:t>
      </w:r>
    </w:p>
    <w:p w:rsidR="00D56140" w:rsidRDefault="00D56140" w:rsidP="00D56140">
      <w:pPr>
        <w:pStyle w:val="PlainText"/>
        <w:ind w:hanging="360"/>
        <w:rPr>
          <w:bCs/>
          <w:szCs w:val="20"/>
        </w:rPr>
      </w:pPr>
      <w:r>
        <w:rPr>
          <w:bCs/>
          <w:szCs w:val="20"/>
        </w:rPr>
        <w:t>06/10/11</w:t>
      </w:r>
      <w:r>
        <w:rPr>
          <w:bCs/>
          <w:szCs w:val="20"/>
        </w:rPr>
        <w:tab/>
        <w:t>6.92</w:t>
      </w:r>
      <w:r>
        <w:rPr>
          <w:bCs/>
          <w:szCs w:val="20"/>
        </w:rPr>
        <w:tab/>
      </w:r>
      <w:r>
        <w:rPr>
          <w:bCs/>
          <w:szCs w:val="20"/>
        </w:rPr>
        <w:tab/>
        <w:t>N/A</w:t>
      </w:r>
      <w:r>
        <w:rPr>
          <w:bCs/>
          <w:szCs w:val="20"/>
        </w:rPr>
        <w:tab/>
      </w:r>
      <w:r>
        <w:rPr>
          <w:bCs/>
          <w:szCs w:val="20"/>
        </w:rPr>
        <w:tab/>
        <w:t>50.49</w:t>
      </w:r>
      <w:r>
        <w:rPr>
          <w:bCs/>
          <w:szCs w:val="20"/>
        </w:rPr>
        <w:tab/>
      </w:r>
      <w:r>
        <w:rPr>
          <w:bCs/>
          <w:szCs w:val="20"/>
        </w:rPr>
        <w:tab/>
        <w:t>84.3, 84.3</w:t>
      </w:r>
      <w:r>
        <w:rPr>
          <w:bCs/>
          <w:szCs w:val="20"/>
        </w:rPr>
        <w:tab/>
        <w:t xml:space="preserve">    1.2</w:t>
      </w:r>
      <w:r>
        <w:rPr>
          <w:bCs/>
          <w:szCs w:val="20"/>
        </w:rPr>
        <w:tab/>
      </w:r>
      <w:r>
        <w:rPr>
          <w:bCs/>
          <w:szCs w:val="20"/>
        </w:rPr>
        <w:tab/>
      </w:r>
      <w:r>
        <w:rPr>
          <w:bCs/>
          <w:szCs w:val="20"/>
        </w:rPr>
        <w:tab/>
        <w:t>0.009</w:t>
      </w:r>
    </w:p>
    <w:p w:rsidR="00D56140" w:rsidRDefault="00D56140" w:rsidP="00D56140">
      <w:pPr>
        <w:pStyle w:val="PlainText"/>
        <w:ind w:hanging="360"/>
        <w:rPr>
          <w:bCs/>
          <w:szCs w:val="20"/>
        </w:rPr>
      </w:pPr>
      <w:r>
        <w:rPr>
          <w:bCs/>
          <w:szCs w:val="20"/>
        </w:rPr>
        <w:t>07/15/11</w:t>
      </w:r>
      <w:r>
        <w:rPr>
          <w:bCs/>
          <w:szCs w:val="20"/>
        </w:rPr>
        <w:tab/>
        <w:t>5.17</w:t>
      </w:r>
      <w:r>
        <w:rPr>
          <w:bCs/>
          <w:szCs w:val="20"/>
        </w:rPr>
        <w:tab/>
      </w:r>
      <w:r>
        <w:rPr>
          <w:bCs/>
          <w:szCs w:val="20"/>
        </w:rPr>
        <w:tab/>
        <w:t>N/A</w:t>
      </w:r>
      <w:r>
        <w:rPr>
          <w:bCs/>
          <w:szCs w:val="20"/>
        </w:rPr>
        <w:tab/>
      </w:r>
      <w:r>
        <w:rPr>
          <w:bCs/>
          <w:szCs w:val="20"/>
        </w:rPr>
        <w:tab/>
        <w:t>47.95</w:t>
      </w:r>
      <w:r>
        <w:rPr>
          <w:bCs/>
          <w:szCs w:val="20"/>
        </w:rPr>
        <w:tab/>
      </w:r>
      <w:r>
        <w:rPr>
          <w:bCs/>
          <w:szCs w:val="20"/>
        </w:rPr>
        <w:tab/>
        <w:t>309.0, 310.1</w:t>
      </w:r>
      <w:r>
        <w:rPr>
          <w:bCs/>
          <w:szCs w:val="20"/>
        </w:rPr>
        <w:tab/>
        <w:t xml:space="preserve">    0.9</w:t>
      </w:r>
      <w:r>
        <w:rPr>
          <w:bCs/>
          <w:szCs w:val="20"/>
        </w:rPr>
        <w:tab/>
      </w:r>
      <w:r>
        <w:rPr>
          <w:bCs/>
          <w:szCs w:val="20"/>
        </w:rPr>
        <w:tab/>
      </w:r>
      <w:r>
        <w:rPr>
          <w:bCs/>
          <w:szCs w:val="20"/>
        </w:rPr>
        <w:tab/>
        <w:t>0.005</w:t>
      </w:r>
    </w:p>
    <w:p w:rsidR="00D56140" w:rsidRDefault="00D56140" w:rsidP="00D56140">
      <w:pPr>
        <w:pStyle w:val="PlainText"/>
        <w:ind w:hanging="360"/>
        <w:rPr>
          <w:bCs/>
          <w:szCs w:val="20"/>
        </w:rPr>
      </w:pPr>
      <w:r>
        <w:rPr>
          <w:bCs/>
          <w:szCs w:val="20"/>
        </w:rPr>
        <w:t>07/29/11</w:t>
      </w:r>
      <w:r>
        <w:rPr>
          <w:bCs/>
          <w:szCs w:val="20"/>
        </w:rPr>
        <w:tab/>
        <w:t>7.05</w:t>
      </w:r>
      <w:r>
        <w:rPr>
          <w:bCs/>
          <w:szCs w:val="20"/>
        </w:rPr>
        <w:tab/>
      </w:r>
      <w:r>
        <w:rPr>
          <w:bCs/>
          <w:szCs w:val="20"/>
        </w:rPr>
        <w:tab/>
        <w:t>N/A</w:t>
      </w:r>
      <w:r>
        <w:rPr>
          <w:bCs/>
          <w:szCs w:val="20"/>
        </w:rPr>
        <w:tab/>
      </w:r>
      <w:r>
        <w:rPr>
          <w:bCs/>
          <w:szCs w:val="20"/>
        </w:rPr>
        <w:tab/>
        <w:t>50.01</w:t>
      </w:r>
      <w:r>
        <w:rPr>
          <w:bCs/>
          <w:szCs w:val="20"/>
        </w:rPr>
        <w:tab/>
      </w:r>
      <w:r>
        <w:rPr>
          <w:bCs/>
          <w:szCs w:val="20"/>
        </w:rPr>
        <w:tab/>
        <w:t>77.2, 77.2</w:t>
      </w:r>
      <w:r>
        <w:rPr>
          <w:bCs/>
          <w:szCs w:val="20"/>
        </w:rPr>
        <w:tab/>
        <w:t xml:space="preserve">   -1.6</w:t>
      </w:r>
      <w:r>
        <w:rPr>
          <w:bCs/>
          <w:szCs w:val="20"/>
        </w:rPr>
        <w:tab/>
      </w:r>
      <w:r>
        <w:rPr>
          <w:bCs/>
          <w:szCs w:val="20"/>
        </w:rPr>
        <w:tab/>
        <w:t xml:space="preserve">           -0.009</w:t>
      </w:r>
    </w:p>
    <w:p w:rsidR="00D56140" w:rsidRDefault="00D56140" w:rsidP="00D56140">
      <w:pPr>
        <w:pStyle w:val="PlainText"/>
        <w:ind w:hanging="360"/>
        <w:rPr>
          <w:bCs/>
          <w:szCs w:val="20"/>
        </w:rPr>
      </w:pPr>
      <w:r>
        <w:rPr>
          <w:bCs/>
          <w:szCs w:val="20"/>
        </w:rPr>
        <w:t>08/29/11</w:t>
      </w:r>
      <w:r>
        <w:rPr>
          <w:bCs/>
          <w:szCs w:val="20"/>
        </w:rPr>
        <w:tab/>
        <w:t>6.99</w:t>
      </w:r>
      <w:r>
        <w:rPr>
          <w:bCs/>
          <w:szCs w:val="20"/>
        </w:rPr>
        <w:tab/>
      </w:r>
      <w:r>
        <w:rPr>
          <w:bCs/>
          <w:szCs w:val="20"/>
        </w:rPr>
        <w:tab/>
        <w:t>N/A</w:t>
      </w:r>
      <w:r>
        <w:rPr>
          <w:bCs/>
          <w:szCs w:val="20"/>
        </w:rPr>
        <w:tab/>
      </w:r>
      <w:r>
        <w:rPr>
          <w:bCs/>
          <w:szCs w:val="20"/>
        </w:rPr>
        <w:tab/>
        <w:t>50.13</w:t>
      </w:r>
      <w:r>
        <w:rPr>
          <w:bCs/>
          <w:szCs w:val="20"/>
        </w:rPr>
        <w:tab/>
      </w:r>
      <w:r>
        <w:rPr>
          <w:bCs/>
          <w:szCs w:val="20"/>
        </w:rPr>
        <w:tab/>
        <w:t>77.1, 77.9</w:t>
      </w:r>
      <w:r>
        <w:rPr>
          <w:bCs/>
          <w:szCs w:val="20"/>
        </w:rPr>
        <w:tab/>
        <w:t xml:space="preserve">    1.6</w:t>
      </w:r>
      <w:r>
        <w:rPr>
          <w:bCs/>
          <w:szCs w:val="20"/>
        </w:rPr>
        <w:tab/>
      </w:r>
      <w:r>
        <w:rPr>
          <w:bCs/>
          <w:szCs w:val="20"/>
        </w:rPr>
        <w:tab/>
        <w:t xml:space="preserve">           -0.037</w:t>
      </w:r>
    </w:p>
    <w:p w:rsidR="00D56140" w:rsidRDefault="00D56140" w:rsidP="00D56140">
      <w:pPr>
        <w:pStyle w:val="PlainText"/>
        <w:ind w:hanging="360"/>
        <w:rPr>
          <w:bCs/>
          <w:szCs w:val="20"/>
        </w:rPr>
      </w:pPr>
      <w:r>
        <w:rPr>
          <w:bCs/>
          <w:szCs w:val="20"/>
        </w:rPr>
        <w:lastRenderedPageBreak/>
        <w:t>09/14/11</w:t>
      </w:r>
      <w:r>
        <w:rPr>
          <w:bCs/>
          <w:szCs w:val="20"/>
        </w:rPr>
        <w:tab/>
        <w:t>6.88</w:t>
      </w:r>
      <w:r>
        <w:rPr>
          <w:bCs/>
          <w:szCs w:val="20"/>
        </w:rPr>
        <w:tab/>
      </w:r>
      <w:r>
        <w:rPr>
          <w:bCs/>
          <w:szCs w:val="20"/>
        </w:rPr>
        <w:tab/>
        <w:t>N/A</w:t>
      </w:r>
      <w:r>
        <w:rPr>
          <w:bCs/>
          <w:szCs w:val="20"/>
        </w:rPr>
        <w:tab/>
      </w:r>
      <w:r>
        <w:rPr>
          <w:bCs/>
          <w:szCs w:val="20"/>
        </w:rPr>
        <w:tab/>
        <w:t>50.19</w:t>
      </w:r>
      <w:r>
        <w:rPr>
          <w:bCs/>
          <w:szCs w:val="20"/>
        </w:rPr>
        <w:tab/>
      </w:r>
      <w:r>
        <w:rPr>
          <w:bCs/>
          <w:szCs w:val="20"/>
        </w:rPr>
        <w:tab/>
        <w:t>88.4, 88.9</w:t>
      </w:r>
      <w:r>
        <w:rPr>
          <w:bCs/>
          <w:szCs w:val="20"/>
        </w:rPr>
        <w:tab/>
        <w:t xml:space="preserve">   -0.4</w:t>
      </w:r>
      <w:r>
        <w:rPr>
          <w:bCs/>
          <w:szCs w:val="20"/>
        </w:rPr>
        <w:tab/>
      </w:r>
      <w:r>
        <w:rPr>
          <w:bCs/>
          <w:szCs w:val="20"/>
        </w:rPr>
        <w:tab/>
      </w:r>
      <w:r>
        <w:rPr>
          <w:bCs/>
          <w:szCs w:val="20"/>
        </w:rPr>
        <w:tab/>
        <w:t>0.075</w:t>
      </w:r>
    </w:p>
    <w:p w:rsidR="00D56140" w:rsidRDefault="00D56140" w:rsidP="00D56140">
      <w:pPr>
        <w:pStyle w:val="PlainText"/>
        <w:ind w:hanging="360"/>
        <w:rPr>
          <w:bCs/>
          <w:szCs w:val="20"/>
        </w:rPr>
      </w:pPr>
      <w:r>
        <w:rPr>
          <w:bCs/>
          <w:szCs w:val="20"/>
        </w:rPr>
        <w:t>10/05/11</w:t>
      </w:r>
      <w:r>
        <w:rPr>
          <w:bCs/>
          <w:szCs w:val="20"/>
        </w:rPr>
        <w:tab/>
        <w:t>7.11</w:t>
      </w:r>
      <w:r>
        <w:rPr>
          <w:bCs/>
          <w:szCs w:val="20"/>
        </w:rPr>
        <w:tab/>
      </w:r>
      <w:r>
        <w:rPr>
          <w:bCs/>
          <w:szCs w:val="20"/>
        </w:rPr>
        <w:tab/>
        <w:t>N/A</w:t>
      </w:r>
      <w:r>
        <w:rPr>
          <w:bCs/>
          <w:szCs w:val="20"/>
        </w:rPr>
        <w:tab/>
      </w:r>
      <w:r>
        <w:rPr>
          <w:bCs/>
          <w:szCs w:val="20"/>
        </w:rPr>
        <w:tab/>
        <w:t>48.63</w:t>
      </w:r>
      <w:r>
        <w:rPr>
          <w:bCs/>
          <w:szCs w:val="20"/>
        </w:rPr>
        <w:tab/>
      </w:r>
      <w:r>
        <w:rPr>
          <w:bCs/>
          <w:szCs w:val="20"/>
        </w:rPr>
        <w:tab/>
        <w:t>67.5, 67.1</w:t>
      </w:r>
      <w:r>
        <w:rPr>
          <w:bCs/>
          <w:szCs w:val="20"/>
        </w:rPr>
        <w:tab/>
        <w:t xml:space="preserve">    2.0</w:t>
      </w:r>
      <w:r>
        <w:rPr>
          <w:bCs/>
          <w:szCs w:val="20"/>
        </w:rPr>
        <w:tab/>
      </w:r>
      <w:r>
        <w:rPr>
          <w:bCs/>
          <w:szCs w:val="20"/>
        </w:rPr>
        <w:tab/>
      </w:r>
      <w:r>
        <w:rPr>
          <w:bCs/>
          <w:szCs w:val="20"/>
        </w:rPr>
        <w:tab/>
        <w:t>0.070</w:t>
      </w:r>
    </w:p>
    <w:p w:rsidR="00D56140" w:rsidRDefault="00D56140" w:rsidP="00D56140">
      <w:pPr>
        <w:pStyle w:val="PlainText"/>
        <w:ind w:hanging="360"/>
        <w:rPr>
          <w:bCs/>
          <w:szCs w:val="20"/>
        </w:rPr>
      </w:pPr>
      <w:r>
        <w:rPr>
          <w:bCs/>
          <w:szCs w:val="20"/>
        </w:rPr>
        <w:t>11/02/11</w:t>
      </w:r>
      <w:r>
        <w:rPr>
          <w:bCs/>
          <w:szCs w:val="20"/>
        </w:rPr>
        <w:tab/>
        <w:t>6.72</w:t>
      </w:r>
      <w:r>
        <w:rPr>
          <w:bCs/>
          <w:szCs w:val="20"/>
        </w:rPr>
        <w:tab/>
      </w:r>
      <w:r>
        <w:rPr>
          <w:bCs/>
          <w:szCs w:val="20"/>
        </w:rPr>
        <w:tab/>
        <w:t>N/A</w:t>
      </w:r>
      <w:r>
        <w:rPr>
          <w:bCs/>
          <w:szCs w:val="20"/>
        </w:rPr>
        <w:tab/>
      </w:r>
      <w:r>
        <w:rPr>
          <w:bCs/>
          <w:szCs w:val="20"/>
        </w:rPr>
        <w:tab/>
        <w:t>49.15</w:t>
      </w:r>
      <w:r>
        <w:rPr>
          <w:bCs/>
          <w:szCs w:val="20"/>
        </w:rPr>
        <w:tab/>
      </w:r>
      <w:r>
        <w:rPr>
          <w:bCs/>
          <w:szCs w:val="20"/>
        </w:rPr>
        <w:tab/>
        <w:t>87.9, 88.1</w:t>
      </w:r>
      <w:r>
        <w:rPr>
          <w:bCs/>
          <w:szCs w:val="20"/>
        </w:rPr>
        <w:tab/>
        <w:t xml:space="preserve">   -0.3</w:t>
      </w:r>
      <w:r>
        <w:rPr>
          <w:bCs/>
          <w:szCs w:val="20"/>
        </w:rPr>
        <w:tab/>
      </w:r>
      <w:r>
        <w:rPr>
          <w:bCs/>
          <w:szCs w:val="20"/>
        </w:rPr>
        <w:tab/>
        <w:t xml:space="preserve">           -0.031</w:t>
      </w:r>
    </w:p>
    <w:p w:rsidR="00D56140" w:rsidRDefault="00D56140" w:rsidP="00D56140">
      <w:pPr>
        <w:pStyle w:val="PlainText"/>
        <w:ind w:hanging="360"/>
        <w:rPr>
          <w:bCs/>
          <w:szCs w:val="20"/>
        </w:rPr>
      </w:pPr>
      <w:r>
        <w:rPr>
          <w:bCs/>
          <w:szCs w:val="20"/>
        </w:rPr>
        <w:t>11/21/11</w:t>
      </w:r>
      <w:r>
        <w:rPr>
          <w:bCs/>
          <w:szCs w:val="20"/>
        </w:rPr>
        <w:tab/>
        <w:t>7.18</w:t>
      </w:r>
      <w:r>
        <w:rPr>
          <w:bCs/>
          <w:szCs w:val="20"/>
        </w:rPr>
        <w:tab/>
      </w:r>
      <w:r>
        <w:rPr>
          <w:bCs/>
          <w:szCs w:val="20"/>
        </w:rPr>
        <w:tab/>
        <w:t>N/A</w:t>
      </w:r>
      <w:r>
        <w:rPr>
          <w:bCs/>
          <w:szCs w:val="20"/>
        </w:rPr>
        <w:tab/>
      </w:r>
      <w:r>
        <w:rPr>
          <w:bCs/>
          <w:szCs w:val="20"/>
        </w:rPr>
        <w:tab/>
        <w:t>48.32</w:t>
      </w:r>
      <w:r>
        <w:rPr>
          <w:bCs/>
          <w:szCs w:val="20"/>
        </w:rPr>
        <w:tab/>
      </w:r>
      <w:r>
        <w:rPr>
          <w:bCs/>
          <w:szCs w:val="20"/>
        </w:rPr>
        <w:tab/>
        <w:t>82.7, 82.7</w:t>
      </w:r>
      <w:r>
        <w:rPr>
          <w:bCs/>
          <w:szCs w:val="20"/>
        </w:rPr>
        <w:tab/>
        <w:t xml:space="preserve">    0.8</w:t>
      </w:r>
      <w:r>
        <w:rPr>
          <w:bCs/>
          <w:szCs w:val="20"/>
        </w:rPr>
        <w:tab/>
      </w:r>
      <w:r>
        <w:rPr>
          <w:bCs/>
          <w:szCs w:val="20"/>
        </w:rPr>
        <w:tab/>
      </w:r>
      <w:r>
        <w:rPr>
          <w:bCs/>
          <w:szCs w:val="20"/>
        </w:rPr>
        <w:tab/>
        <w:t>0.067</w:t>
      </w:r>
    </w:p>
    <w:p w:rsidR="00D56140" w:rsidRDefault="00D56140" w:rsidP="00D56140">
      <w:pPr>
        <w:pStyle w:val="PlainText"/>
        <w:ind w:hanging="360"/>
        <w:rPr>
          <w:bCs/>
          <w:szCs w:val="20"/>
        </w:rPr>
      </w:pPr>
      <w:r>
        <w:rPr>
          <w:bCs/>
          <w:szCs w:val="20"/>
        </w:rPr>
        <w:t>12/09/11</w:t>
      </w:r>
      <w:r>
        <w:rPr>
          <w:bCs/>
          <w:szCs w:val="20"/>
        </w:rPr>
        <w:tab/>
        <w:t>6.54</w:t>
      </w:r>
      <w:r>
        <w:rPr>
          <w:bCs/>
          <w:szCs w:val="20"/>
        </w:rPr>
        <w:tab/>
      </w:r>
      <w:r>
        <w:rPr>
          <w:bCs/>
          <w:szCs w:val="20"/>
        </w:rPr>
        <w:tab/>
        <w:t>N/A</w:t>
      </w:r>
      <w:r>
        <w:rPr>
          <w:bCs/>
          <w:szCs w:val="20"/>
        </w:rPr>
        <w:tab/>
      </w:r>
      <w:r>
        <w:rPr>
          <w:bCs/>
          <w:szCs w:val="20"/>
        </w:rPr>
        <w:tab/>
        <w:t>50.23</w:t>
      </w:r>
      <w:r>
        <w:rPr>
          <w:bCs/>
          <w:szCs w:val="20"/>
        </w:rPr>
        <w:tab/>
      </w:r>
      <w:r>
        <w:rPr>
          <w:bCs/>
          <w:szCs w:val="20"/>
        </w:rPr>
        <w:tab/>
        <w:t>88.3, 89.4</w:t>
      </w:r>
      <w:r>
        <w:rPr>
          <w:bCs/>
          <w:szCs w:val="20"/>
        </w:rPr>
        <w:tab/>
        <w:t xml:space="preserve">    0.4</w:t>
      </w:r>
      <w:r>
        <w:rPr>
          <w:bCs/>
          <w:szCs w:val="20"/>
        </w:rPr>
        <w:tab/>
      </w:r>
      <w:r>
        <w:rPr>
          <w:bCs/>
          <w:szCs w:val="20"/>
        </w:rPr>
        <w:tab/>
      </w:r>
      <w:r>
        <w:rPr>
          <w:bCs/>
          <w:szCs w:val="20"/>
        </w:rPr>
        <w:tab/>
        <w:t>0.046</w:t>
      </w:r>
    </w:p>
    <w:p w:rsidR="00D56140" w:rsidRPr="004C5402" w:rsidRDefault="00D56140" w:rsidP="00D56140">
      <w:pPr>
        <w:pStyle w:val="PlainText"/>
        <w:ind w:hanging="360"/>
        <w:rPr>
          <w:bCs/>
          <w:szCs w:val="20"/>
        </w:rPr>
      </w:pPr>
      <w:r>
        <w:rPr>
          <w:bCs/>
          <w:szCs w:val="20"/>
        </w:rPr>
        <w:t>01/12/12</w:t>
      </w:r>
      <w:r>
        <w:rPr>
          <w:bCs/>
          <w:szCs w:val="20"/>
        </w:rPr>
        <w:tab/>
        <w:t>6.98</w:t>
      </w:r>
      <w:r>
        <w:rPr>
          <w:bCs/>
          <w:szCs w:val="20"/>
        </w:rPr>
        <w:tab/>
      </w:r>
      <w:r>
        <w:rPr>
          <w:bCs/>
          <w:szCs w:val="20"/>
        </w:rPr>
        <w:tab/>
        <w:t>N/A</w:t>
      </w:r>
      <w:r>
        <w:rPr>
          <w:bCs/>
          <w:szCs w:val="20"/>
        </w:rPr>
        <w:tab/>
      </w:r>
      <w:r>
        <w:rPr>
          <w:bCs/>
          <w:szCs w:val="20"/>
        </w:rPr>
        <w:tab/>
        <w:t>50.20</w:t>
      </w:r>
      <w:r>
        <w:rPr>
          <w:bCs/>
          <w:szCs w:val="20"/>
        </w:rPr>
        <w:tab/>
      </w:r>
      <w:r>
        <w:rPr>
          <w:bCs/>
          <w:szCs w:val="20"/>
        </w:rPr>
        <w:tab/>
        <w:t>89.9, 90.0</w:t>
      </w:r>
      <w:r>
        <w:rPr>
          <w:bCs/>
          <w:szCs w:val="20"/>
        </w:rPr>
        <w:tab/>
        <w:t xml:space="preserve">    0.5</w:t>
      </w:r>
      <w:r>
        <w:rPr>
          <w:bCs/>
          <w:szCs w:val="20"/>
        </w:rPr>
        <w:tab/>
      </w:r>
      <w:r>
        <w:rPr>
          <w:bCs/>
          <w:szCs w:val="20"/>
        </w:rPr>
        <w:tab/>
      </w:r>
      <w:r>
        <w:rPr>
          <w:bCs/>
          <w:szCs w:val="20"/>
        </w:rPr>
        <w:tab/>
        <w:t>0.088</w:t>
      </w:r>
    </w:p>
    <w:p w:rsidR="00D56140" w:rsidRDefault="00D56140" w:rsidP="00D56140">
      <w:pPr>
        <w:pStyle w:val="PlainText"/>
        <w:spacing w:before="0" w:beforeAutospacing="0" w:after="0" w:afterAutospacing="0"/>
        <w:ind w:hanging="36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King’s Bay site during 2011.</w:t>
      </w:r>
    </w:p>
    <w:p w:rsidR="00D56140" w:rsidRDefault="00D56140" w:rsidP="00D56140">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D56140" w:rsidRDefault="00D56140" w:rsidP="00D56140">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D56140" w:rsidRDefault="00D56140" w:rsidP="00D56140">
      <w:pPr>
        <w:pStyle w:val="PlainText"/>
        <w:ind w:hanging="360"/>
        <w:rPr>
          <w:bCs/>
          <w:szCs w:val="20"/>
        </w:rPr>
      </w:pPr>
      <w:r>
        <w:rPr>
          <w:bCs/>
          <w:szCs w:val="20"/>
        </w:rPr>
        <w:t>02/07/11</w:t>
      </w:r>
      <w:r>
        <w:rPr>
          <w:bCs/>
          <w:szCs w:val="20"/>
        </w:rPr>
        <w:tab/>
        <w:t>7.30</w:t>
      </w:r>
      <w:r>
        <w:rPr>
          <w:bCs/>
          <w:szCs w:val="20"/>
        </w:rPr>
        <w:tab/>
      </w:r>
      <w:r>
        <w:rPr>
          <w:bCs/>
          <w:szCs w:val="20"/>
        </w:rPr>
        <w:tab/>
        <w:t>N/A</w:t>
      </w:r>
      <w:r>
        <w:rPr>
          <w:bCs/>
          <w:szCs w:val="20"/>
        </w:rPr>
        <w:tab/>
      </w:r>
      <w:r>
        <w:rPr>
          <w:bCs/>
          <w:szCs w:val="20"/>
        </w:rPr>
        <w:tab/>
        <w:t>49.47</w:t>
      </w:r>
      <w:r>
        <w:rPr>
          <w:bCs/>
          <w:szCs w:val="20"/>
        </w:rPr>
        <w:tab/>
      </w:r>
      <w:r>
        <w:rPr>
          <w:bCs/>
          <w:szCs w:val="20"/>
        </w:rPr>
        <w:tab/>
        <w:t>N/A, N/A</w:t>
      </w:r>
      <w:r>
        <w:rPr>
          <w:bCs/>
          <w:szCs w:val="20"/>
        </w:rPr>
        <w:tab/>
        <w:t xml:space="preserve">    0.9</w:t>
      </w:r>
      <w:r>
        <w:rPr>
          <w:bCs/>
          <w:szCs w:val="20"/>
        </w:rPr>
        <w:tab/>
      </w:r>
      <w:r>
        <w:rPr>
          <w:bCs/>
          <w:szCs w:val="20"/>
        </w:rPr>
        <w:tab/>
      </w:r>
      <w:r>
        <w:rPr>
          <w:bCs/>
          <w:szCs w:val="20"/>
        </w:rPr>
        <w:tab/>
        <w:t>0.058</w:t>
      </w:r>
    </w:p>
    <w:p w:rsidR="00D56140" w:rsidRDefault="00D56140" w:rsidP="00D56140">
      <w:pPr>
        <w:pStyle w:val="PlainText"/>
        <w:ind w:hanging="360"/>
        <w:rPr>
          <w:bCs/>
          <w:szCs w:val="20"/>
        </w:rPr>
      </w:pPr>
      <w:r>
        <w:rPr>
          <w:bCs/>
          <w:szCs w:val="20"/>
        </w:rPr>
        <w:t>03/01/11</w:t>
      </w:r>
      <w:r>
        <w:rPr>
          <w:bCs/>
          <w:szCs w:val="20"/>
        </w:rPr>
        <w:tab/>
        <w:t>7.00</w:t>
      </w:r>
      <w:r>
        <w:rPr>
          <w:bCs/>
          <w:szCs w:val="20"/>
        </w:rPr>
        <w:tab/>
      </w:r>
      <w:r>
        <w:rPr>
          <w:bCs/>
          <w:szCs w:val="20"/>
        </w:rPr>
        <w:tab/>
        <w:t>N/A</w:t>
      </w:r>
      <w:r>
        <w:rPr>
          <w:bCs/>
          <w:szCs w:val="20"/>
        </w:rPr>
        <w:tab/>
      </w:r>
      <w:r>
        <w:rPr>
          <w:bCs/>
          <w:szCs w:val="20"/>
        </w:rPr>
        <w:tab/>
        <w:t>49.09</w:t>
      </w:r>
      <w:r>
        <w:rPr>
          <w:bCs/>
          <w:szCs w:val="20"/>
        </w:rPr>
        <w:tab/>
      </w:r>
      <w:r>
        <w:rPr>
          <w:bCs/>
          <w:szCs w:val="20"/>
        </w:rPr>
        <w:tab/>
        <w:t>79.9, 79.8</w:t>
      </w:r>
      <w:r>
        <w:rPr>
          <w:bCs/>
          <w:szCs w:val="20"/>
        </w:rPr>
        <w:tab/>
        <w:t xml:space="preserve">    3.7</w:t>
      </w:r>
      <w:r>
        <w:rPr>
          <w:bCs/>
          <w:szCs w:val="20"/>
        </w:rPr>
        <w:tab/>
      </w:r>
      <w:r>
        <w:rPr>
          <w:bCs/>
          <w:szCs w:val="20"/>
        </w:rPr>
        <w:tab/>
      </w:r>
      <w:r>
        <w:rPr>
          <w:bCs/>
          <w:szCs w:val="20"/>
        </w:rPr>
        <w:tab/>
        <w:t>0.139</w:t>
      </w:r>
    </w:p>
    <w:p w:rsidR="00D56140" w:rsidRDefault="00D56140" w:rsidP="00D56140">
      <w:pPr>
        <w:pStyle w:val="PlainText"/>
        <w:ind w:hanging="360"/>
        <w:rPr>
          <w:bCs/>
          <w:szCs w:val="20"/>
        </w:rPr>
      </w:pPr>
      <w:r>
        <w:rPr>
          <w:bCs/>
          <w:szCs w:val="20"/>
        </w:rPr>
        <w:t>03/21/11</w:t>
      </w:r>
      <w:r>
        <w:rPr>
          <w:bCs/>
          <w:szCs w:val="20"/>
        </w:rPr>
        <w:tab/>
        <w:t>7.01</w:t>
      </w:r>
      <w:r>
        <w:rPr>
          <w:bCs/>
          <w:szCs w:val="20"/>
        </w:rPr>
        <w:tab/>
      </w:r>
      <w:r>
        <w:rPr>
          <w:bCs/>
          <w:szCs w:val="20"/>
        </w:rPr>
        <w:tab/>
        <w:t>N/A</w:t>
      </w:r>
      <w:r>
        <w:rPr>
          <w:bCs/>
          <w:szCs w:val="20"/>
        </w:rPr>
        <w:tab/>
      </w:r>
      <w:r>
        <w:rPr>
          <w:bCs/>
          <w:szCs w:val="20"/>
        </w:rPr>
        <w:tab/>
        <w:t>49.71</w:t>
      </w:r>
      <w:r>
        <w:rPr>
          <w:bCs/>
          <w:szCs w:val="20"/>
        </w:rPr>
        <w:tab/>
      </w:r>
      <w:r>
        <w:rPr>
          <w:bCs/>
          <w:szCs w:val="20"/>
        </w:rPr>
        <w:tab/>
        <w:t>68.0, 67.7</w:t>
      </w:r>
      <w:r>
        <w:rPr>
          <w:bCs/>
          <w:szCs w:val="20"/>
        </w:rPr>
        <w:tab/>
        <w:t xml:space="preserve">    0.7</w:t>
      </w:r>
      <w:r>
        <w:rPr>
          <w:bCs/>
          <w:szCs w:val="20"/>
        </w:rPr>
        <w:tab/>
      </w:r>
      <w:r>
        <w:rPr>
          <w:bCs/>
          <w:szCs w:val="20"/>
        </w:rPr>
        <w:tab/>
      </w:r>
      <w:r>
        <w:rPr>
          <w:bCs/>
          <w:szCs w:val="20"/>
        </w:rPr>
        <w:tab/>
        <w:t>0.059</w:t>
      </w:r>
    </w:p>
    <w:p w:rsidR="00D56140" w:rsidRDefault="00D56140" w:rsidP="00D56140">
      <w:pPr>
        <w:pStyle w:val="PlainText"/>
        <w:ind w:hanging="360"/>
        <w:rPr>
          <w:bCs/>
          <w:szCs w:val="20"/>
        </w:rPr>
      </w:pPr>
      <w:r>
        <w:rPr>
          <w:bCs/>
          <w:szCs w:val="20"/>
        </w:rPr>
        <w:t>04/13/11</w:t>
      </w:r>
      <w:r>
        <w:rPr>
          <w:bCs/>
          <w:szCs w:val="20"/>
        </w:rPr>
        <w:tab/>
        <w:t>7.07</w:t>
      </w:r>
      <w:r>
        <w:rPr>
          <w:bCs/>
          <w:szCs w:val="20"/>
        </w:rPr>
        <w:tab/>
      </w:r>
      <w:r>
        <w:rPr>
          <w:bCs/>
          <w:szCs w:val="20"/>
        </w:rPr>
        <w:tab/>
        <w:t>N/A</w:t>
      </w:r>
      <w:r>
        <w:rPr>
          <w:bCs/>
          <w:szCs w:val="20"/>
        </w:rPr>
        <w:tab/>
      </w:r>
      <w:r>
        <w:rPr>
          <w:bCs/>
          <w:szCs w:val="20"/>
        </w:rPr>
        <w:tab/>
        <w:t>50.36</w:t>
      </w:r>
      <w:r>
        <w:rPr>
          <w:bCs/>
          <w:szCs w:val="20"/>
        </w:rPr>
        <w:tab/>
      </w:r>
      <w:r>
        <w:rPr>
          <w:bCs/>
          <w:szCs w:val="20"/>
        </w:rPr>
        <w:tab/>
        <w:t>95.8, 95.8</w:t>
      </w:r>
      <w:r>
        <w:rPr>
          <w:bCs/>
          <w:szCs w:val="20"/>
        </w:rPr>
        <w:tab/>
        <w:t xml:space="preserve">   -2.3</w:t>
      </w:r>
      <w:r>
        <w:rPr>
          <w:bCs/>
          <w:szCs w:val="20"/>
        </w:rPr>
        <w:tab/>
      </w:r>
      <w:r>
        <w:rPr>
          <w:bCs/>
          <w:szCs w:val="20"/>
        </w:rPr>
        <w:tab/>
      </w:r>
      <w:r>
        <w:rPr>
          <w:bCs/>
          <w:szCs w:val="20"/>
        </w:rPr>
        <w:tab/>
        <w:t>0.048</w:t>
      </w:r>
    </w:p>
    <w:p w:rsidR="00D56140" w:rsidRDefault="00D56140" w:rsidP="00D56140">
      <w:pPr>
        <w:pStyle w:val="PlainText"/>
        <w:ind w:hanging="360"/>
        <w:rPr>
          <w:bCs/>
          <w:szCs w:val="20"/>
        </w:rPr>
      </w:pPr>
      <w:r>
        <w:rPr>
          <w:bCs/>
          <w:szCs w:val="20"/>
        </w:rPr>
        <w:t>04/29/11</w:t>
      </w:r>
      <w:r>
        <w:rPr>
          <w:bCs/>
          <w:szCs w:val="20"/>
        </w:rPr>
        <w:tab/>
        <w:t>7.13</w:t>
      </w:r>
      <w:r>
        <w:rPr>
          <w:bCs/>
          <w:szCs w:val="20"/>
        </w:rPr>
        <w:tab/>
      </w:r>
      <w:r>
        <w:rPr>
          <w:bCs/>
          <w:szCs w:val="20"/>
        </w:rPr>
        <w:tab/>
        <w:t>N/A</w:t>
      </w:r>
      <w:r>
        <w:rPr>
          <w:bCs/>
          <w:szCs w:val="20"/>
        </w:rPr>
        <w:tab/>
      </w:r>
      <w:r>
        <w:rPr>
          <w:bCs/>
          <w:szCs w:val="20"/>
        </w:rPr>
        <w:tab/>
        <w:t>49.26</w:t>
      </w:r>
      <w:r>
        <w:rPr>
          <w:bCs/>
          <w:szCs w:val="20"/>
        </w:rPr>
        <w:tab/>
      </w:r>
      <w:r>
        <w:rPr>
          <w:bCs/>
          <w:szCs w:val="20"/>
        </w:rPr>
        <w:tab/>
        <w:t>88.9, 90.1</w:t>
      </w:r>
      <w:r>
        <w:rPr>
          <w:bCs/>
          <w:szCs w:val="20"/>
        </w:rPr>
        <w:tab/>
        <w:t xml:space="preserve">   -0.8</w:t>
      </w:r>
      <w:r>
        <w:rPr>
          <w:bCs/>
          <w:szCs w:val="20"/>
        </w:rPr>
        <w:tab/>
      </w:r>
      <w:r>
        <w:rPr>
          <w:bCs/>
          <w:szCs w:val="20"/>
        </w:rPr>
        <w:tab/>
      </w:r>
      <w:r>
        <w:rPr>
          <w:bCs/>
          <w:szCs w:val="20"/>
        </w:rPr>
        <w:tab/>
        <w:t>0.042</w:t>
      </w:r>
    </w:p>
    <w:p w:rsidR="00D56140" w:rsidRDefault="00D56140" w:rsidP="00D56140">
      <w:pPr>
        <w:pStyle w:val="PlainText"/>
        <w:ind w:hanging="360"/>
        <w:rPr>
          <w:bCs/>
          <w:szCs w:val="20"/>
        </w:rPr>
      </w:pPr>
      <w:r>
        <w:rPr>
          <w:bCs/>
          <w:szCs w:val="20"/>
        </w:rPr>
        <w:t>05/23/11</w:t>
      </w:r>
      <w:r>
        <w:rPr>
          <w:bCs/>
          <w:szCs w:val="20"/>
        </w:rPr>
        <w:tab/>
        <w:t>6.85</w:t>
      </w:r>
      <w:r>
        <w:rPr>
          <w:bCs/>
          <w:szCs w:val="20"/>
        </w:rPr>
        <w:tab/>
      </w:r>
      <w:r>
        <w:rPr>
          <w:bCs/>
          <w:szCs w:val="20"/>
        </w:rPr>
        <w:tab/>
        <w:t>N/A</w:t>
      </w:r>
      <w:r>
        <w:rPr>
          <w:bCs/>
          <w:szCs w:val="20"/>
        </w:rPr>
        <w:tab/>
      </w:r>
      <w:r>
        <w:rPr>
          <w:bCs/>
          <w:szCs w:val="20"/>
        </w:rPr>
        <w:tab/>
        <w:t>49.99</w:t>
      </w:r>
      <w:r>
        <w:rPr>
          <w:bCs/>
          <w:szCs w:val="20"/>
        </w:rPr>
        <w:tab/>
      </w:r>
      <w:r>
        <w:rPr>
          <w:bCs/>
          <w:szCs w:val="20"/>
        </w:rPr>
        <w:tab/>
        <w:t>91.9, 91.4</w:t>
      </w:r>
      <w:r>
        <w:rPr>
          <w:bCs/>
          <w:szCs w:val="20"/>
        </w:rPr>
        <w:tab/>
        <w:t xml:space="preserve">   12.5</w:t>
      </w:r>
      <w:r>
        <w:rPr>
          <w:bCs/>
          <w:szCs w:val="20"/>
        </w:rPr>
        <w:tab/>
      </w:r>
      <w:r>
        <w:rPr>
          <w:bCs/>
          <w:szCs w:val="20"/>
        </w:rPr>
        <w:tab/>
      </w:r>
      <w:r>
        <w:rPr>
          <w:bCs/>
          <w:szCs w:val="20"/>
        </w:rPr>
        <w:tab/>
        <w:t>0.054</w:t>
      </w:r>
    </w:p>
    <w:p w:rsidR="00D56140" w:rsidRDefault="00D56140" w:rsidP="00D56140">
      <w:pPr>
        <w:pStyle w:val="PlainText"/>
        <w:ind w:hanging="360"/>
        <w:rPr>
          <w:bCs/>
          <w:szCs w:val="20"/>
        </w:rPr>
      </w:pPr>
      <w:r>
        <w:rPr>
          <w:bCs/>
          <w:szCs w:val="20"/>
        </w:rPr>
        <w:t>07/15/11</w:t>
      </w:r>
      <w:r>
        <w:rPr>
          <w:bCs/>
          <w:szCs w:val="20"/>
        </w:rPr>
        <w:tab/>
        <w:t>6.88</w:t>
      </w:r>
      <w:r>
        <w:rPr>
          <w:bCs/>
          <w:szCs w:val="20"/>
        </w:rPr>
        <w:tab/>
      </w:r>
      <w:r>
        <w:rPr>
          <w:bCs/>
          <w:szCs w:val="20"/>
        </w:rPr>
        <w:tab/>
        <w:t>N/A</w:t>
      </w:r>
      <w:r>
        <w:rPr>
          <w:bCs/>
          <w:szCs w:val="20"/>
        </w:rPr>
        <w:tab/>
      </w:r>
      <w:r>
        <w:rPr>
          <w:bCs/>
          <w:szCs w:val="20"/>
        </w:rPr>
        <w:tab/>
        <w:t>50.06</w:t>
      </w:r>
      <w:r>
        <w:rPr>
          <w:bCs/>
          <w:szCs w:val="20"/>
        </w:rPr>
        <w:tab/>
      </w:r>
      <w:r>
        <w:rPr>
          <w:bCs/>
          <w:szCs w:val="20"/>
        </w:rPr>
        <w:tab/>
        <w:t>N/A, N/A</w:t>
      </w:r>
      <w:r>
        <w:rPr>
          <w:bCs/>
          <w:szCs w:val="20"/>
        </w:rPr>
        <w:tab/>
        <w:t xml:space="preserve">    0.4</w:t>
      </w:r>
      <w:r>
        <w:rPr>
          <w:bCs/>
          <w:szCs w:val="20"/>
        </w:rPr>
        <w:tab/>
      </w:r>
      <w:r>
        <w:rPr>
          <w:bCs/>
          <w:szCs w:val="20"/>
        </w:rPr>
        <w:tab/>
      </w:r>
      <w:r>
        <w:rPr>
          <w:bCs/>
          <w:szCs w:val="20"/>
        </w:rPr>
        <w:tab/>
        <w:t>0.017</w:t>
      </w:r>
    </w:p>
    <w:p w:rsidR="00D56140" w:rsidRDefault="00D56140" w:rsidP="00D56140">
      <w:pPr>
        <w:pStyle w:val="PlainText"/>
        <w:ind w:hanging="360"/>
        <w:rPr>
          <w:bCs/>
          <w:szCs w:val="20"/>
        </w:rPr>
      </w:pPr>
      <w:r>
        <w:rPr>
          <w:bCs/>
          <w:szCs w:val="20"/>
        </w:rPr>
        <w:t>08/02/11</w:t>
      </w:r>
      <w:r>
        <w:rPr>
          <w:bCs/>
          <w:szCs w:val="20"/>
        </w:rPr>
        <w:tab/>
        <w:t>6.78</w:t>
      </w:r>
      <w:r>
        <w:rPr>
          <w:bCs/>
          <w:szCs w:val="20"/>
        </w:rPr>
        <w:tab/>
      </w:r>
      <w:r>
        <w:rPr>
          <w:bCs/>
          <w:szCs w:val="20"/>
        </w:rPr>
        <w:tab/>
        <w:t>N/A</w:t>
      </w:r>
      <w:r>
        <w:rPr>
          <w:bCs/>
          <w:szCs w:val="20"/>
        </w:rPr>
        <w:tab/>
      </w:r>
      <w:r>
        <w:rPr>
          <w:bCs/>
          <w:szCs w:val="20"/>
        </w:rPr>
        <w:tab/>
        <w:t>49.86</w:t>
      </w:r>
      <w:r>
        <w:rPr>
          <w:bCs/>
          <w:szCs w:val="20"/>
        </w:rPr>
        <w:tab/>
      </w:r>
      <w:r>
        <w:rPr>
          <w:bCs/>
          <w:szCs w:val="20"/>
        </w:rPr>
        <w:tab/>
        <w:t>86.9, 86.8</w:t>
      </w:r>
      <w:r>
        <w:rPr>
          <w:bCs/>
          <w:szCs w:val="20"/>
        </w:rPr>
        <w:tab/>
        <w:t xml:space="preserve">   37.5</w:t>
      </w:r>
      <w:r>
        <w:rPr>
          <w:bCs/>
          <w:szCs w:val="20"/>
        </w:rPr>
        <w:tab/>
      </w:r>
      <w:r>
        <w:rPr>
          <w:bCs/>
          <w:szCs w:val="20"/>
        </w:rPr>
        <w:tab/>
        <w:t xml:space="preserve">           -0.010</w:t>
      </w:r>
    </w:p>
    <w:p w:rsidR="00D56140" w:rsidRDefault="00D56140" w:rsidP="00D56140">
      <w:pPr>
        <w:pStyle w:val="PlainText"/>
        <w:ind w:hanging="360"/>
        <w:rPr>
          <w:bCs/>
          <w:szCs w:val="20"/>
        </w:rPr>
      </w:pPr>
      <w:r>
        <w:rPr>
          <w:bCs/>
          <w:szCs w:val="20"/>
        </w:rPr>
        <w:t>08/30/11</w:t>
      </w:r>
      <w:r>
        <w:rPr>
          <w:bCs/>
          <w:szCs w:val="20"/>
        </w:rPr>
        <w:tab/>
        <w:t>7.10</w:t>
      </w:r>
      <w:r>
        <w:rPr>
          <w:bCs/>
          <w:szCs w:val="20"/>
        </w:rPr>
        <w:tab/>
      </w:r>
      <w:r>
        <w:rPr>
          <w:bCs/>
          <w:szCs w:val="20"/>
        </w:rPr>
        <w:tab/>
        <w:t>N/A</w:t>
      </w:r>
      <w:r>
        <w:rPr>
          <w:bCs/>
          <w:szCs w:val="20"/>
        </w:rPr>
        <w:tab/>
      </w:r>
      <w:r>
        <w:rPr>
          <w:bCs/>
          <w:szCs w:val="20"/>
        </w:rPr>
        <w:tab/>
        <w:t>50.12</w:t>
      </w:r>
      <w:r>
        <w:rPr>
          <w:bCs/>
          <w:szCs w:val="20"/>
        </w:rPr>
        <w:tab/>
      </w:r>
      <w:r>
        <w:rPr>
          <w:bCs/>
          <w:szCs w:val="20"/>
        </w:rPr>
        <w:tab/>
        <w:t>95.8, 96.0</w:t>
      </w:r>
      <w:r>
        <w:rPr>
          <w:bCs/>
          <w:szCs w:val="20"/>
        </w:rPr>
        <w:tab/>
        <w:t xml:space="preserve">    0.2</w:t>
      </w:r>
      <w:r>
        <w:rPr>
          <w:bCs/>
          <w:szCs w:val="20"/>
        </w:rPr>
        <w:tab/>
      </w:r>
      <w:r>
        <w:rPr>
          <w:bCs/>
          <w:szCs w:val="20"/>
        </w:rPr>
        <w:tab/>
      </w:r>
      <w:r>
        <w:rPr>
          <w:bCs/>
          <w:szCs w:val="20"/>
        </w:rPr>
        <w:tab/>
        <w:t>0.012</w:t>
      </w:r>
    </w:p>
    <w:p w:rsidR="00D56140" w:rsidRDefault="00D56140" w:rsidP="00D56140">
      <w:pPr>
        <w:pStyle w:val="PlainText"/>
        <w:ind w:hanging="360"/>
        <w:rPr>
          <w:bCs/>
          <w:szCs w:val="20"/>
        </w:rPr>
      </w:pPr>
      <w:r>
        <w:rPr>
          <w:bCs/>
          <w:szCs w:val="20"/>
        </w:rPr>
        <w:t>10/12/11</w:t>
      </w:r>
      <w:r>
        <w:rPr>
          <w:bCs/>
          <w:szCs w:val="20"/>
        </w:rPr>
        <w:tab/>
        <w:t>6.62</w:t>
      </w:r>
      <w:r>
        <w:rPr>
          <w:bCs/>
          <w:szCs w:val="20"/>
        </w:rPr>
        <w:tab/>
      </w:r>
      <w:r>
        <w:rPr>
          <w:bCs/>
          <w:szCs w:val="20"/>
        </w:rPr>
        <w:tab/>
        <w:t>N/A</w:t>
      </w:r>
      <w:r>
        <w:rPr>
          <w:bCs/>
          <w:szCs w:val="20"/>
        </w:rPr>
        <w:tab/>
      </w:r>
      <w:r>
        <w:rPr>
          <w:bCs/>
          <w:szCs w:val="20"/>
        </w:rPr>
        <w:tab/>
        <w:t>49.53</w:t>
      </w:r>
      <w:r>
        <w:rPr>
          <w:bCs/>
          <w:szCs w:val="20"/>
        </w:rPr>
        <w:tab/>
      </w:r>
      <w:r>
        <w:rPr>
          <w:bCs/>
          <w:szCs w:val="20"/>
        </w:rPr>
        <w:tab/>
        <w:t>83.2, 83.0</w:t>
      </w:r>
      <w:r>
        <w:rPr>
          <w:bCs/>
          <w:szCs w:val="20"/>
        </w:rPr>
        <w:tab/>
        <w:t xml:space="preserve">   58.1</w:t>
      </w:r>
      <w:r>
        <w:rPr>
          <w:bCs/>
          <w:szCs w:val="20"/>
        </w:rPr>
        <w:tab/>
      </w:r>
      <w:r>
        <w:rPr>
          <w:bCs/>
          <w:szCs w:val="20"/>
        </w:rPr>
        <w:tab/>
        <w:t xml:space="preserve">           -0.045</w:t>
      </w:r>
    </w:p>
    <w:p w:rsidR="00D56140" w:rsidRDefault="00D56140" w:rsidP="00D56140">
      <w:pPr>
        <w:pStyle w:val="PlainText"/>
        <w:ind w:hanging="360"/>
        <w:rPr>
          <w:bCs/>
          <w:szCs w:val="20"/>
        </w:rPr>
      </w:pPr>
      <w:r>
        <w:rPr>
          <w:bCs/>
          <w:szCs w:val="20"/>
        </w:rPr>
        <w:t>11/29/11</w:t>
      </w:r>
      <w:r>
        <w:rPr>
          <w:bCs/>
          <w:szCs w:val="20"/>
        </w:rPr>
        <w:tab/>
        <w:t>6.97</w:t>
      </w:r>
      <w:r>
        <w:rPr>
          <w:bCs/>
          <w:szCs w:val="20"/>
        </w:rPr>
        <w:tab/>
      </w:r>
      <w:r>
        <w:rPr>
          <w:bCs/>
          <w:szCs w:val="20"/>
        </w:rPr>
        <w:tab/>
        <w:t>N/A</w:t>
      </w:r>
      <w:r>
        <w:rPr>
          <w:bCs/>
          <w:szCs w:val="20"/>
        </w:rPr>
        <w:tab/>
      </w:r>
      <w:r>
        <w:rPr>
          <w:bCs/>
          <w:szCs w:val="20"/>
        </w:rPr>
        <w:tab/>
        <w:t>50.15</w:t>
      </w:r>
      <w:r>
        <w:rPr>
          <w:bCs/>
          <w:szCs w:val="20"/>
        </w:rPr>
        <w:tab/>
      </w:r>
      <w:r>
        <w:rPr>
          <w:bCs/>
          <w:szCs w:val="20"/>
        </w:rPr>
        <w:tab/>
        <w:t>87.1, 86.3</w:t>
      </w:r>
      <w:r>
        <w:rPr>
          <w:bCs/>
          <w:szCs w:val="20"/>
        </w:rPr>
        <w:tab/>
        <w:t xml:space="preserve">   -0.9</w:t>
      </w:r>
      <w:r>
        <w:rPr>
          <w:bCs/>
          <w:szCs w:val="20"/>
        </w:rPr>
        <w:tab/>
      </w:r>
      <w:r>
        <w:rPr>
          <w:bCs/>
          <w:szCs w:val="20"/>
        </w:rPr>
        <w:tab/>
      </w:r>
      <w:r>
        <w:rPr>
          <w:bCs/>
          <w:szCs w:val="20"/>
        </w:rPr>
        <w:tab/>
        <w:t>0.070</w:t>
      </w:r>
    </w:p>
    <w:p w:rsidR="00D56140" w:rsidRDefault="00D56140" w:rsidP="00D56140">
      <w:pPr>
        <w:pStyle w:val="PlainText"/>
        <w:ind w:hanging="360"/>
        <w:rPr>
          <w:bCs/>
          <w:szCs w:val="20"/>
        </w:rPr>
      </w:pPr>
      <w:r>
        <w:rPr>
          <w:bCs/>
          <w:szCs w:val="20"/>
        </w:rPr>
        <w:t>12/22/11</w:t>
      </w:r>
      <w:r>
        <w:rPr>
          <w:bCs/>
          <w:szCs w:val="20"/>
        </w:rPr>
        <w:tab/>
        <w:t>6.42</w:t>
      </w:r>
      <w:r>
        <w:rPr>
          <w:bCs/>
          <w:szCs w:val="20"/>
        </w:rPr>
        <w:tab/>
      </w:r>
      <w:r>
        <w:rPr>
          <w:bCs/>
          <w:szCs w:val="20"/>
        </w:rPr>
        <w:tab/>
        <w:t>N/A</w:t>
      </w:r>
      <w:r>
        <w:rPr>
          <w:bCs/>
          <w:szCs w:val="20"/>
        </w:rPr>
        <w:tab/>
      </w:r>
      <w:r>
        <w:rPr>
          <w:bCs/>
          <w:szCs w:val="20"/>
        </w:rPr>
        <w:tab/>
        <w:t>50.41</w:t>
      </w:r>
      <w:r>
        <w:rPr>
          <w:bCs/>
          <w:szCs w:val="20"/>
        </w:rPr>
        <w:tab/>
      </w:r>
      <w:r>
        <w:rPr>
          <w:bCs/>
          <w:szCs w:val="20"/>
        </w:rPr>
        <w:tab/>
        <w:t>99.8, 99.3</w:t>
      </w:r>
      <w:r>
        <w:rPr>
          <w:bCs/>
          <w:szCs w:val="20"/>
        </w:rPr>
        <w:tab/>
        <w:t xml:space="preserve"> -31.3</w:t>
      </w:r>
      <w:r>
        <w:rPr>
          <w:bCs/>
          <w:szCs w:val="20"/>
        </w:rPr>
        <w:tab/>
      </w:r>
      <w:r>
        <w:rPr>
          <w:bCs/>
          <w:szCs w:val="20"/>
        </w:rPr>
        <w:tab/>
        <w:t xml:space="preserve">           -0.040</w:t>
      </w:r>
    </w:p>
    <w:p w:rsidR="00D56140" w:rsidRPr="000C52AA" w:rsidRDefault="00D56140" w:rsidP="00D56140">
      <w:pPr>
        <w:pStyle w:val="PlainText"/>
        <w:ind w:hanging="360"/>
        <w:rPr>
          <w:bCs/>
          <w:szCs w:val="20"/>
        </w:rPr>
      </w:pPr>
      <w:r>
        <w:rPr>
          <w:bCs/>
          <w:szCs w:val="20"/>
        </w:rPr>
        <w:t>01/27/12</w:t>
      </w:r>
      <w:r>
        <w:rPr>
          <w:bCs/>
          <w:szCs w:val="20"/>
        </w:rPr>
        <w:tab/>
        <w:t>7.11</w:t>
      </w:r>
      <w:r>
        <w:rPr>
          <w:bCs/>
          <w:szCs w:val="20"/>
        </w:rPr>
        <w:tab/>
      </w:r>
      <w:r>
        <w:rPr>
          <w:bCs/>
          <w:szCs w:val="20"/>
        </w:rPr>
        <w:tab/>
        <w:t>N/A</w:t>
      </w:r>
      <w:r>
        <w:rPr>
          <w:bCs/>
          <w:szCs w:val="20"/>
        </w:rPr>
        <w:tab/>
      </w:r>
      <w:r>
        <w:rPr>
          <w:bCs/>
          <w:szCs w:val="20"/>
        </w:rPr>
        <w:tab/>
        <w:t>50.46</w:t>
      </w:r>
      <w:r>
        <w:rPr>
          <w:bCs/>
          <w:szCs w:val="20"/>
        </w:rPr>
        <w:tab/>
      </w:r>
      <w:r>
        <w:rPr>
          <w:bCs/>
          <w:szCs w:val="20"/>
        </w:rPr>
        <w:tab/>
        <w:t>87.1, 87.8</w:t>
      </w:r>
      <w:r>
        <w:rPr>
          <w:bCs/>
          <w:szCs w:val="20"/>
        </w:rPr>
        <w:tab/>
        <w:t xml:space="preserve">    0.3</w:t>
      </w:r>
      <w:r>
        <w:rPr>
          <w:bCs/>
          <w:szCs w:val="20"/>
        </w:rPr>
        <w:tab/>
      </w:r>
      <w:r>
        <w:rPr>
          <w:bCs/>
          <w:szCs w:val="20"/>
        </w:rPr>
        <w:tab/>
      </w:r>
      <w:r>
        <w:rPr>
          <w:bCs/>
          <w:szCs w:val="20"/>
        </w:rPr>
        <w:tab/>
        <w:t>0.079</w:t>
      </w:r>
    </w:p>
    <w:p w:rsidR="00D56140" w:rsidRDefault="00D56140" w:rsidP="00D56140">
      <w:pPr>
        <w:pStyle w:val="PlainText"/>
        <w:spacing w:before="0" w:beforeAutospacing="0" w:after="0" w:afterAutospacing="0"/>
        <w:ind w:hanging="360"/>
        <w:rPr>
          <w:b/>
          <w:bCs/>
        </w:rPr>
      </w:pPr>
      <w:r>
        <w:rPr>
          <w:b/>
          <w:bCs/>
          <w:szCs w:val="20"/>
        </w:rPr>
        <w:lastRenderedPageBreak/>
        <w:t xml:space="preserve">Table 5.  Post-deployment readings of 6600 EDS </w:t>
      </w:r>
      <w:proofErr w:type="spellStart"/>
      <w:r>
        <w:rPr>
          <w:b/>
          <w:bCs/>
          <w:szCs w:val="20"/>
        </w:rPr>
        <w:t>sondes</w:t>
      </w:r>
      <w:proofErr w:type="spellEnd"/>
      <w:r>
        <w:rPr>
          <w:b/>
          <w:bCs/>
          <w:szCs w:val="20"/>
        </w:rPr>
        <w:t xml:space="preserve"> deployed at the Dekle Beach site during 2011.</w:t>
      </w:r>
    </w:p>
    <w:p w:rsidR="00D56140" w:rsidRDefault="00D56140" w:rsidP="00D5614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D56140" w:rsidRDefault="00D56140" w:rsidP="00D5614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D56140" w:rsidRDefault="00D56140" w:rsidP="00D56140">
      <w:pPr>
        <w:pStyle w:val="PlainText"/>
        <w:ind w:hanging="360"/>
        <w:rPr>
          <w:bCs/>
          <w:szCs w:val="20"/>
        </w:rPr>
      </w:pPr>
      <w:r>
        <w:rPr>
          <w:bCs/>
          <w:szCs w:val="20"/>
        </w:rPr>
        <w:t>02/08/11</w:t>
      </w:r>
      <w:r>
        <w:rPr>
          <w:bCs/>
          <w:szCs w:val="20"/>
        </w:rPr>
        <w:tab/>
        <w:t>6.95</w:t>
      </w:r>
      <w:r>
        <w:rPr>
          <w:bCs/>
          <w:szCs w:val="20"/>
        </w:rPr>
        <w:tab/>
      </w:r>
      <w:r>
        <w:rPr>
          <w:bCs/>
          <w:szCs w:val="20"/>
        </w:rPr>
        <w:tab/>
        <w:t>N/A</w:t>
      </w:r>
      <w:r>
        <w:rPr>
          <w:bCs/>
          <w:szCs w:val="20"/>
        </w:rPr>
        <w:tab/>
      </w:r>
      <w:r>
        <w:rPr>
          <w:bCs/>
          <w:szCs w:val="20"/>
        </w:rPr>
        <w:tab/>
        <w:t>49.65</w:t>
      </w:r>
      <w:r>
        <w:rPr>
          <w:bCs/>
          <w:szCs w:val="20"/>
        </w:rPr>
        <w:tab/>
      </w:r>
      <w:r>
        <w:rPr>
          <w:bCs/>
          <w:szCs w:val="20"/>
        </w:rPr>
        <w:tab/>
        <w:t>-41.3, -50.0</w:t>
      </w:r>
      <w:r>
        <w:rPr>
          <w:bCs/>
          <w:szCs w:val="20"/>
        </w:rPr>
        <w:tab/>
        <w:t xml:space="preserve">    3.0</w:t>
      </w:r>
      <w:r>
        <w:rPr>
          <w:bCs/>
          <w:szCs w:val="20"/>
        </w:rPr>
        <w:tab/>
      </w:r>
      <w:r>
        <w:rPr>
          <w:bCs/>
          <w:szCs w:val="20"/>
        </w:rPr>
        <w:tab/>
      </w:r>
      <w:r>
        <w:rPr>
          <w:bCs/>
          <w:szCs w:val="20"/>
        </w:rPr>
        <w:tab/>
        <w:t>0.060</w:t>
      </w:r>
    </w:p>
    <w:p w:rsidR="00D56140" w:rsidRDefault="00D56140" w:rsidP="00D56140">
      <w:pPr>
        <w:pStyle w:val="PlainText"/>
        <w:ind w:hanging="360"/>
        <w:rPr>
          <w:bCs/>
          <w:szCs w:val="20"/>
        </w:rPr>
      </w:pPr>
      <w:r>
        <w:rPr>
          <w:bCs/>
          <w:szCs w:val="20"/>
        </w:rPr>
        <w:t>03/08/11</w:t>
      </w:r>
      <w:r>
        <w:rPr>
          <w:bCs/>
          <w:szCs w:val="20"/>
        </w:rPr>
        <w:tab/>
        <w:t>7.00</w:t>
      </w:r>
      <w:r>
        <w:rPr>
          <w:bCs/>
          <w:szCs w:val="20"/>
        </w:rPr>
        <w:tab/>
      </w:r>
      <w:r>
        <w:rPr>
          <w:bCs/>
          <w:szCs w:val="20"/>
        </w:rPr>
        <w:tab/>
        <w:t>N/A</w:t>
      </w:r>
      <w:r>
        <w:rPr>
          <w:bCs/>
          <w:szCs w:val="20"/>
        </w:rPr>
        <w:tab/>
      </w:r>
      <w:r>
        <w:rPr>
          <w:bCs/>
          <w:szCs w:val="20"/>
        </w:rPr>
        <w:tab/>
        <w:t>51.02</w:t>
      </w:r>
      <w:r>
        <w:rPr>
          <w:bCs/>
          <w:szCs w:val="20"/>
        </w:rPr>
        <w:tab/>
      </w:r>
      <w:r>
        <w:rPr>
          <w:bCs/>
          <w:szCs w:val="20"/>
        </w:rPr>
        <w:tab/>
        <w:t>84.7, 85.3</w:t>
      </w:r>
      <w:r>
        <w:rPr>
          <w:bCs/>
          <w:szCs w:val="20"/>
        </w:rPr>
        <w:tab/>
        <w:t xml:space="preserve">   -0.4</w:t>
      </w:r>
      <w:r>
        <w:rPr>
          <w:bCs/>
          <w:szCs w:val="20"/>
        </w:rPr>
        <w:tab/>
      </w:r>
      <w:r>
        <w:rPr>
          <w:bCs/>
          <w:szCs w:val="20"/>
        </w:rPr>
        <w:tab/>
      </w:r>
      <w:r>
        <w:rPr>
          <w:bCs/>
          <w:szCs w:val="20"/>
        </w:rPr>
        <w:tab/>
        <w:t>0.132</w:t>
      </w:r>
    </w:p>
    <w:p w:rsidR="00D56140" w:rsidRDefault="00D56140" w:rsidP="00D56140">
      <w:pPr>
        <w:pStyle w:val="PlainText"/>
        <w:ind w:hanging="360"/>
        <w:rPr>
          <w:bCs/>
          <w:szCs w:val="20"/>
        </w:rPr>
      </w:pPr>
      <w:r>
        <w:rPr>
          <w:bCs/>
          <w:szCs w:val="20"/>
        </w:rPr>
        <w:t>04/08/11</w:t>
      </w:r>
      <w:r>
        <w:rPr>
          <w:bCs/>
          <w:szCs w:val="20"/>
        </w:rPr>
        <w:tab/>
        <w:t>7.62</w:t>
      </w:r>
      <w:r>
        <w:rPr>
          <w:bCs/>
          <w:szCs w:val="20"/>
        </w:rPr>
        <w:tab/>
      </w:r>
      <w:r>
        <w:rPr>
          <w:bCs/>
          <w:szCs w:val="20"/>
        </w:rPr>
        <w:tab/>
        <w:t>N/A</w:t>
      </w:r>
      <w:r>
        <w:rPr>
          <w:bCs/>
          <w:szCs w:val="20"/>
        </w:rPr>
        <w:tab/>
      </w:r>
      <w:r>
        <w:rPr>
          <w:bCs/>
          <w:szCs w:val="20"/>
        </w:rPr>
        <w:tab/>
        <w:t>50.14</w:t>
      </w:r>
      <w:r>
        <w:rPr>
          <w:bCs/>
          <w:szCs w:val="20"/>
        </w:rPr>
        <w:tab/>
      </w:r>
      <w:r>
        <w:rPr>
          <w:bCs/>
          <w:szCs w:val="20"/>
        </w:rPr>
        <w:tab/>
        <w:t>-50.0, -50.0</w:t>
      </w:r>
      <w:r>
        <w:rPr>
          <w:bCs/>
          <w:szCs w:val="20"/>
        </w:rPr>
        <w:tab/>
        <w:t xml:space="preserve">    2.6</w:t>
      </w:r>
      <w:r>
        <w:rPr>
          <w:bCs/>
          <w:szCs w:val="20"/>
        </w:rPr>
        <w:tab/>
      </w:r>
      <w:r>
        <w:rPr>
          <w:bCs/>
          <w:szCs w:val="20"/>
        </w:rPr>
        <w:tab/>
      </w:r>
      <w:r>
        <w:rPr>
          <w:bCs/>
          <w:szCs w:val="20"/>
        </w:rPr>
        <w:tab/>
        <w:t>0.057</w:t>
      </w:r>
    </w:p>
    <w:p w:rsidR="00D56140" w:rsidRDefault="00D56140" w:rsidP="00D56140">
      <w:pPr>
        <w:pStyle w:val="PlainText"/>
        <w:ind w:hanging="360"/>
        <w:rPr>
          <w:bCs/>
          <w:szCs w:val="20"/>
        </w:rPr>
      </w:pPr>
      <w:r>
        <w:rPr>
          <w:bCs/>
          <w:szCs w:val="20"/>
        </w:rPr>
        <w:t>05/05/11</w:t>
      </w:r>
      <w:r>
        <w:rPr>
          <w:bCs/>
          <w:szCs w:val="20"/>
        </w:rPr>
        <w:tab/>
        <w:t>7.12</w:t>
      </w:r>
      <w:r>
        <w:rPr>
          <w:bCs/>
          <w:szCs w:val="20"/>
        </w:rPr>
        <w:tab/>
      </w:r>
      <w:r>
        <w:rPr>
          <w:bCs/>
          <w:szCs w:val="20"/>
        </w:rPr>
        <w:tab/>
        <w:t>N/A</w:t>
      </w:r>
      <w:r>
        <w:rPr>
          <w:bCs/>
          <w:szCs w:val="20"/>
        </w:rPr>
        <w:tab/>
      </w:r>
      <w:r>
        <w:rPr>
          <w:bCs/>
          <w:szCs w:val="20"/>
        </w:rPr>
        <w:tab/>
        <w:t>49.54</w:t>
      </w:r>
      <w:r>
        <w:rPr>
          <w:bCs/>
          <w:szCs w:val="20"/>
        </w:rPr>
        <w:tab/>
      </w:r>
      <w:r>
        <w:rPr>
          <w:bCs/>
          <w:szCs w:val="20"/>
        </w:rPr>
        <w:tab/>
        <w:t>29.3, 29.3</w:t>
      </w:r>
      <w:r>
        <w:rPr>
          <w:bCs/>
          <w:szCs w:val="20"/>
        </w:rPr>
        <w:tab/>
        <w:t xml:space="preserve">   -0.2</w:t>
      </w:r>
      <w:r>
        <w:rPr>
          <w:bCs/>
          <w:szCs w:val="20"/>
        </w:rPr>
        <w:tab/>
      </w:r>
      <w:r>
        <w:rPr>
          <w:bCs/>
          <w:szCs w:val="20"/>
        </w:rPr>
        <w:tab/>
      </w:r>
      <w:r>
        <w:rPr>
          <w:bCs/>
          <w:szCs w:val="20"/>
        </w:rPr>
        <w:tab/>
        <w:t>0.042</w:t>
      </w:r>
    </w:p>
    <w:p w:rsidR="00D56140" w:rsidRDefault="00D56140" w:rsidP="00D56140">
      <w:pPr>
        <w:pStyle w:val="PlainText"/>
        <w:ind w:hanging="360"/>
        <w:rPr>
          <w:bCs/>
          <w:szCs w:val="20"/>
        </w:rPr>
      </w:pPr>
      <w:r>
        <w:rPr>
          <w:bCs/>
          <w:szCs w:val="20"/>
        </w:rPr>
        <w:t>05/27/11</w:t>
      </w:r>
      <w:r>
        <w:rPr>
          <w:bCs/>
          <w:szCs w:val="20"/>
        </w:rPr>
        <w:tab/>
        <w:t>4.58</w:t>
      </w:r>
      <w:r>
        <w:rPr>
          <w:bCs/>
          <w:szCs w:val="20"/>
        </w:rPr>
        <w:tab/>
      </w:r>
      <w:r>
        <w:rPr>
          <w:bCs/>
          <w:szCs w:val="20"/>
        </w:rPr>
        <w:tab/>
        <w:t>N/A</w:t>
      </w:r>
      <w:r>
        <w:rPr>
          <w:bCs/>
          <w:szCs w:val="20"/>
        </w:rPr>
        <w:tab/>
      </w:r>
      <w:r>
        <w:rPr>
          <w:bCs/>
          <w:szCs w:val="20"/>
        </w:rPr>
        <w:tab/>
        <w:t>50.37</w:t>
      </w:r>
      <w:r>
        <w:rPr>
          <w:bCs/>
          <w:szCs w:val="20"/>
        </w:rPr>
        <w:tab/>
      </w:r>
      <w:r>
        <w:rPr>
          <w:bCs/>
          <w:szCs w:val="20"/>
        </w:rPr>
        <w:tab/>
        <w:t>-50.0, -50.0</w:t>
      </w:r>
      <w:r>
        <w:rPr>
          <w:bCs/>
          <w:szCs w:val="20"/>
        </w:rPr>
        <w:tab/>
        <w:t xml:space="preserve">    0.5</w:t>
      </w:r>
      <w:r>
        <w:rPr>
          <w:bCs/>
          <w:szCs w:val="20"/>
        </w:rPr>
        <w:tab/>
      </w:r>
      <w:r>
        <w:rPr>
          <w:bCs/>
          <w:szCs w:val="20"/>
        </w:rPr>
        <w:tab/>
      </w:r>
      <w:r>
        <w:rPr>
          <w:bCs/>
          <w:szCs w:val="20"/>
        </w:rPr>
        <w:tab/>
        <w:t>0.053</w:t>
      </w:r>
    </w:p>
    <w:p w:rsidR="00D56140" w:rsidRDefault="00D56140" w:rsidP="00D56140">
      <w:pPr>
        <w:pStyle w:val="PlainText"/>
        <w:ind w:hanging="360"/>
        <w:rPr>
          <w:bCs/>
          <w:szCs w:val="20"/>
        </w:rPr>
      </w:pPr>
      <w:r>
        <w:rPr>
          <w:bCs/>
          <w:szCs w:val="20"/>
        </w:rPr>
        <w:t>06/30/11</w:t>
      </w:r>
      <w:r>
        <w:rPr>
          <w:bCs/>
          <w:szCs w:val="20"/>
        </w:rPr>
        <w:tab/>
        <w:t>7.09</w:t>
      </w:r>
      <w:r>
        <w:rPr>
          <w:bCs/>
          <w:szCs w:val="20"/>
        </w:rPr>
        <w:tab/>
      </w:r>
      <w:r>
        <w:rPr>
          <w:bCs/>
          <w:szCs w:val="20"/>
        </w:rPr>
        <w:tab/>
        <w:t>N/A</w:t>
      </w:r>
      <w:r>
        <w:rPr>
          <w:bCs/>
          <w:szCs w:val="20"/>
        </w:rPr>
        <w:tab/>
      </w:r>
      <w:r>
        <w:rPr>
          <w:bCs/>
          <w:szCs w:val="20"/>
        </w:rPr>
        <w:tab/>
        <w:t>49.22</w:t>
      </w:r>
      <w:r>
        <w:rPr>
          <w:bCs/>
          <w:szCs w:val="20"/>
        </w:rPr>
        <w:tab/>
      </w:r>
      <w:r>
        <w:rPr>
          <w:bCs/>
          <w:szCs w:val="20"/>
        </w:rPr>
        <w:tab/>
        <w:t>24.1, 23.0</w:t>
      </w:r>
      <w:r>
        <w:rPr>
          <w:bCs/>
          <w:szCs w:val="20"/>
        </w:rPr>
        <w:tab/>
        <w:t xml:space="preserve">    1.1</w:t>
      </w:r>
      <w:r>
        <w:rPr>
          <w:bCs/>
          <w:szCs w:val="20"/>
        </w:rPr>
        <w:tab/>
      </w:r>
      <w:r>
        <w:rPr>
          <w:bCs/>
          <w:szCs w:val="20"/>
        </w:rPr>
        <w:tab/>
      </w:r>
      <w:r>
        <w:rPr>
          <w:bCs/>
          <w:szCs w:val="20"/>
        </w:rPr>
        <w:tab/>
        <w:t>0.016</w:t>
      </w:r>
    </w:p>
    <w:p w:rsidR="00D56140" w:rsidRDefault="00D56140" w:rsidP="00D56140">
      <w:pPr>
        <w:pStyle w:val="PlainText"/>
        <w:ind w:hanging="360"/>
        <w:rPr>
          <w:bCs/>
          <w:szCs w:val="20"/>
        </w:rPr>
      </w:pPr>
      <w:r>
        <w:rPr>
          <w:bCs/>
          <w:szCs w:val="20"/>
        </w:rPr>
        <w:t>07/25/11</w:t>
      </w:r>
      <w:r>
        <w:rPr>
          <w:bCs/>
          <w:szCs w:val="20"/>
        </w:rPr>
        <w:tab/>
        <w:t>7.05</w:t>
      </w:r>
      <w:r>
        <w:rPr>
          <w:bCs/>
          <w:szCs w:val="20"/>
        </w:rPr>
        <w:tab/>
      </w:r>
      <w:r>
        <w:rPr>
          <w:bCs/>
          <w:szCs w:val="20"/>
        </w:rPr>
        <w:tab/>
        <w:t>N/A</w:t>
      </w:r>
      <w:r>
        <w:rPr>
          <w:bCs/>
          <w:szCs w:val="20"/>
        </w:rPr>
        <w:tab/>
      </w:r>
      <w:r>
        <w:rPr>
          <w:bCs/>
          <w:szCs w:val="20"/>
        </w:rPr>
        <w:tab/>
        <w:t>50.09</w:t>
      </w:r>
      <w:r>
        <w:rPr>
          <w:bCs/>
          <w:szCs w:val="20"/>
        </w:rPr>
        <w:tab/>
      </w:r>
      <w:r>
        <w:rPr>
          <w:bCs/>
          <w:szCs w:val="20"/>
        </w:rPr>
        <w:tab/>
        <w:t>N/A, N/A</w:t>
      </w:r>
      <w:r>
        <w:rPr>
          <w:bCs/>
          <w:szCs w:val="20"/>
        </w:rPr>
        <w:tab/>
        <w:t xml:space="preserve">   -0.3</w:t>
      </w:r>
      <w:r>
        <w:rPr>
          <w:bCs/>
          <w:szCs w:val="20"/>
        </w:rPr>
        <w:tab/>
      </w:r>
      <w:r>
        <w:rPr>
          <w:bCs/>
          <w:szCs w:val="20"/>
        </w:rPr>
        <w:tab/>
        <w:t xml:space="preserve">           -0.012</w:t>
      </w:r>
    </w:p>
    <w:p w:rsidR="00D56140" w:rsidRDefault="00D56140" w:rsidP="00D56140">
      <w:pPr>
        <w:pStyle w:val="PlainText"/>
        <w:ind w:hanging="360"/>
        <w:rPr>
          <w:bCs/>
          <w:szCs w:val="20"/>
        </w:rPr>
      </w:pPr>
      <w:r>
        <w:rPr>
          <w:bCs/>
          <w:szCs w:val="20"/>
        </w:rPr>
        <w:t>08/18/11</w:t>
      </w:r>
      <w:r>
        <w:rPr>
          <w:bCs/>
          <w:szCs w:val="20"/>
        </w:rPr>
        <w:tab/>
        <w:t>7.02</w:t>
      </w:r>
      <w:r>
        <w:rPr>
          <w:bCs/>
          <w:szCs w:val="20"/>
        </w:rPr>
        <w:tab/>
      </w:r>
      <w:r>
        <w:rPr>
          <w:bCs/>
          <w:szCs w:val="20"/>
        </w:rPr>
        <w:tab/>
        <w:t>N/A</w:t>
      </w:r>
      <w:r>
        <w:rPr>
          <w:bCs/>
          <w:szCs w:val="20"/>
        </w:rPr>
        <w:tab/>
      </w:r>
      <w:r>
        <w:rPr>
          <w:bCs/>
          <w:szCs w:val="20"/>
        </w:rPr>
        <w:tab/>
        <w:t>50.28</w:t>
      </w:r>
      <w:r>
        <w:rPr>
          <w:bCs/>
          <w:szCs w:val="20"/>
        </w:rPr>
        <w:tab/>
      </w:r>
      <w:r>
        <w:rPr>
          <w:bCs/>
          <w:szCs w:val="20"/>
        </w:rPr>
        <w:tab/>
        <w:t>90.1, 90.2</w:t>
      </w:r>
      <w:r>
        <w:rPr>
          <w:bCs/>
          <w:szCs w:val="20"/>
        </w:rPr>
        <w:tab/>
        <w:t xml:space="preserve">   N/A</w:t>
      </w:r>
      <w:r>
        <w:rPr>
          <w:bCs/>
          <w:szCs w:val="20"/>
        </w:rPr>
        <w:tab/>
      </w:r>
      <w:r>
        <w:rPr>
          <w:bCs/>
          <w:szCs w:val="20"/>
        </w:rPr>
        <w:tab/>
        <w:t xml:space="preserve">           -0.036</w:t>
      </w:r>
    </w:p>
    <w:p w:rsidR="00D56140" w:rsidRDefault="00D56140" w:rsidP="00D56140">
      <w:pPr>
        <w:pStyle w:val="PlainText"/>
        <w:ind w:hanging="360"/>
        <w:rPr>
          <w:bCs/>
          <w:szCs w:val="20"/>
        </w:rPr>
      </w:pPr>
      <w:r>
        <w:rPr>
          <w:bCs/>
          <w:szCs w:val="20"/>
        </w:rPr>
        <w:t>09/01/11</w:t>
      </w:r>
      <w:r>
        <w:rPr>
          <w:bCs/>
          <w:szCs w:val="20"/>
        </w:rPr>
        <w:tab/>
        <w:t>7.01</w:t>
      </w:r>
      <w:r>
        <w:rPr>
          <w:bCs/>
          <w:szCs w:val="20"/>
        </w:rPr>
        <w:tab/>
      </w:r>
      <w:r>
        <w:rPr>
          <w:bCs/>
          <w:szCs w:val="20"/>
        </w:rPr>
        <w:tab/>
        <w:t>N/A</w:t>
      </w:r>
      <w:r>
        <w:rPr>
          <w:bCs/>
          <w:szCs w:val="20"/>
        </w:rPr>
        <w:tab/>
      </w:r>
      <w:r>
        <w:rPr>
          <w:bCs/>
          <w:szCs w:val="20"/>
        </w:rPr>
        <w:tab/>
        <w:t>49.52</w:t>
      </w:r>
      <w:r>
        <w:rPr>
          <w:bCs/>
          <w:szCs w:val="20"/>
        </w:rPr>
        <w:tab/>
      </w:r>
      <w:r>
        <w:rPr>
          <w:bCs/>
          <w:szCs w:val="20"/>
        </w:rPr>
        <w:tab/>
        <w:t>82.9, 82.9</w:t>
      </w:r>
      <w:r>
        <w:rPr>
          <w:bCs/>
          <w:szCs w:val="20"/>
        </w:rPr>
        <w:tab/>
        <w:t xml:space="preserve">   -0.5</w:t>
      </w:r>
      <w:r>
        <w:rPr>
          <w:bCs/>
          <w:szCs w:val="20"/>
        </w:rPr>
        <w:tab/>
      </w:r>
      <w:r>
        <w:rPr>
          <w:bCs/>
          <w:szCs w:val="20"/>
        </w:rPr>
        <w:tab/>
      </w:r>
      <w:r>
        <w:rPr>
          <w:bCs/>
          <w:szCs w:val="20"/>
        </w:rPr>
        <w:tab/>
        <w:t>0.015</w:t>
      </w:r>
    </w:p>
    <w:p w:rsidR="00D56140" w:rsidRDefault="00D56140" w:rsidP="00D56140">
      <w:pPr>
        <w:pStyle w:val="PlainText"/>
        <w:ind w:hanging="360"/>
        <w:rPr>
          <w:bCs/>
          <w:szCs w:val="20"/>
        </w:rPr>
      </w:pPr>
      <w:r>
        <w:rPr>
          <w:bCs/>
          <w:szCs w:val="20"/>
        </w:rPr>
        <w:t>10/06/11</w:t>
      </w:r>
      <w:r>
        <w:rPr>
          <w:bCs/>
          <w:szCs w:val="20"/>
        </w:rPr>
        <w:tab/>
        <w:t>7.05</w:t>
      </w:r>
      <w:r>
        <w:rPr>
          <w:bCs/>
          <w:szCs w:val="20"/>
        </w:rPr>
        <w:tab/>
      </w:r>
      <w:r>
        <w:rPr>
          <w:bCs/>
          <w:szCs w:val="20"/>
        </w:rPr>
        <w:tab/>
        <w:t>N/A</w:t>
      </w:r>
      <w:r>
        <w:rPr>
          <w:bCs/>
          <w:szCs w:val="20"/>
        </w:rPr>
        <w:tab/>
      </w:r>
      <w:r>
        <w:rPr>
          <w:bCs/>
          <w:szCs w:val="20"/>
        </w:rPr>
        <w:tab/>
        <w:t>50.72</w:t>
      </w:r>
      <w:r>
        <w:rPr>
          <w:bCs/>
          <w:szCs w:val="20"/>
        </w:rPr>
        <w:tab/>
      </w:r>
      <w:r>
        <w:rPr>
          <w:bCs/>
          <w:szCs w:val="20"/>
        </w:rPr>
        <w:tab/>
        <w:t>43.8, 43.9</w:t>
      </w:r>
      <w:r>
        <w:rPr>
          <w:bCs/>
          <w:szCs w:val="20"/>
        </w:rPr>
        <w:tab/>
        <w:t xml:space="preserve">    0.2</w:t>
      </w:r>
      <w:r>
        <w:rPr>
          <w:bCs/>
          <w:szCs w:val="20"/>
        </w:rPr>
        <w:tab/>
      </w:r>
      <w:r>
        <w:rPr>
          <w:bCs/>
          <w:szCs w:val="20"/>
        </w:rPr>
        <w:tab/>
        <w:t xml:space="preserve">           -0.064</w:t>
      </w:r>
      <w:r>
        <w:rPr>
          <w:bCs/>
          <w:szCs w:val="20"/>
        </w:rPr>
        <w:tab/>
      </w:r>
    </w:p>
    <w:p w:rsidR="00D56140" w:rsidRDefault="00D56140" w:rsidP="00D56140">
      <w:pPr>
        <w:pStyle w:val="PlainText"/>
        <w:ind w:hanging="360"/>
        <w:rPr>
          <w:bCs/>
          <w:szCs w:val="20"/>
        </w:rPr>
      </w:pPr>
      <w:r>
        <w:rPr>
          <w:bCs/>
          <w:szCs w:val="20"/>
        </w:rPr>
        <w:t>11/04/11</w:t>
      </w:r>
      <w:r>
        <w:rPr>
          <w:bCs/>
          <w:szCs w:val="20"/>
        </w:rPr>
        <w:tab/>
        <w:t>7.11</w:t>
      </w:r>
      <w:r>
        <w:rPr>
          <w:bCs/>
          <w:szCs w:val="20"/>
        </w:rPr>
        <w:tab/>
      </w:r>
      <w:r>
        <w:rPr>
          <w:bCs/>
          <w:szCs w:val="20"/>
        </w:rPr>
        <w:tab/>
        <w:t>N/A</w:t>
      </w:r>
      <w:r>
        <w:rPr>
          <w:bCs/>
          <w:szCs w:val="20"/>
        </w:rPr>
        <w:tab/>
      </w:r>
      <w:r>
        <w:rPr>
          <w:bCs/>
          <w:szCs w:val="20"/>
        </w:rPr>
        <w:tab/>
        <w:t>48.86</w:t>
      </w:r>
      <w:r>
        <w:rPr>
          <w:bCs/>
          <w:szCs w:val="20"/>
        </w:rPr>
        <w:tab/>
      </w:r>
      <w:r>
        <w:rPr>
          <w:bCs/>
          <w:szCs w:val="20"/>
        </w:rPr>
        <w:tab/>
        <w:t>62.3, 52.9</w:t>
      </w:r>
      <w:r>
        <w:rPr>
          <w:bCs/>
          <w:szCs w:val="20"/>
        </w:rPr>
        <w:tab/>
        <w:t xml:space="preserve">   -1.1</w:t>
      </w:r>
      <w:r>
        <w:rPr>
          <w:bCs/>
          <w:szCs w:val="20"/>
        </w:rPr>
        <w:tab/>
      </w:r>
      <w:r>
        <w:rPr>
          <w:bCs/>
          <w:szCs w:val="20"/>
        </w:rPr>
        <w:tab/>
        <w:t xml:space="preserve">         -15.630</w:t>
      </w:r>
    </w:p>
    <w:p w:rsidR="00D56140" w:rsidRDefault="00D56140" w:rsidP="00D56140">
      <w:pPr>
        <w:pStyle w:val="PlainText"/>
        <w:ind w:hanging="360"/>
        <w:rPr>
          <w:bCs/>
          <w:szCs w:val="20"/>
        </w:rPr>
      </w:pPr>
      <w:r>
        <w:rPr>
          <w:bCs/>
          <w:szCs w:val="20"/>
        </w:rPr>
        <w:t>11/22/11</w:t>
      </w:r>
      <w:r>
        <w:rPr>
          <w:bCs/>
          <w:szCs w:val="20"/>
        </w:rPr>
        <w:tab/>
        <w:t>7.16</w:t>
      </w:r>
      <w:r>
        <w:rPr>
          <w:bCs/>
          <w:szCs w:val="20"/>
        </w:rPr>
        <w:tab/>
      </w:r>
      <w:r>
        <w:rPr>
          <w:bCs/>
          <w:szCs w:val="20"/>
        </w:rPr>
        <w:tab/>
        <w:t>N/A</w:t>
      </w:r>
      <w:r>
        <w:rPr>
          <w:bCs/>
          <w:szCs w:val="20"/>
        </w:rPr>
        <w:tab/>
      </w:r>
      <w:r>
        <w:rPr>
          <w:bCs/>
          <w:szCs w:val="20"/>
        </w:rPr>
        <w:tab/>
        <w:t>50.15</w:t>
      </w:r>
      <w:r>
        <w:rPr>
          <w:bCs/>
          <w:szCs w:val="20"/>
        </w:rPr>
        <w:tab/>
      </w:r>
      <w:r>
        <w:rPr>
          <w:bCs/>
          <w:szCs w:val="20"/>
        </w:rPr>
        <w:tab/>
        <w:t>81.2, 81.0</w:t>
      </w:r>
      <w:r>
        <w:rPr>
          <w:bCs/>
          <w:szCs w:val="20"/>
        </w:rPr>
        <w:tab/>
        <w:t xml:space="preserve">    0.2</w:t>
      </w:r>
      <w:r>
        <w:rPr>
          <w:bCs/>
          <w:szCs w:val="20"/>
        </w:rPr>
        <w:tab/>
      </w:r>
      <w:r>
        <w:rPr>
          <w:bCs/>
          <w:szCs w:val="20"/>
        </w:rPr>
        <w:tab/>
      </w:r>
      <w:r>
        <w:rPr>
          <w:bCs/>
          <w:szCs w:val="20"/>
        </w:rPr>
        <w:tab/>
        <w:t>0.039</w:t>
      </w:r>
    </w:p>
    <w:p w:rsidR="00D56140" w:rsidRDefault="00D56140" w:rsidP="00D56140">
      <w:pPr>
        <w:pStyle w:val="PlainText"/>
        <w:ind w:hanging="360"/>
        <w:rPr>
          <w:bCs/>
          <w:szCs w:val="20"/>
        </w:rPr>
      </w:pPr>
      <w:r>
        <w:rPr>
          <w:bCs/>
          <w:szCs w:val="20"/>
        </w:rPr>
        <w:t>12/20/11</w:t>
      </w:r>
      <w:r>
        <w:rPr>
          <w:bCs/>
          <w:szCs w:val="20"/>
        </w:rPr>
        <w:tab/>
        <w:t>7.09</w:t>
      </w:r>
      <w:r>
        <w:rPr>
          <w:bCs/>
          <w:szCs w:val="20"/>
        </w:rPr>
        <w:tab/>
      </w:r>
      <w:r>
        <w:rPr>
          <w:bCs/>
          <w:szCs w:val="20"/>
        </w:rPr>
        <w:tab/>
        <w:t>N/A</w:t>
      </w:r>
      <w:r>
        <w:rPr>
          <w:bCs/>
          <w:szCs w:val="20"/>
        </w:rPr>
        <w:tab/>
      </w:r>
      <w:r>
        <w:rPr>
          <w:bCs/>
          <w:szCs w:val="20"/>
        </w:rPr>
        <w:tab/>
        <w:t>50.58</w:t>
      </w:r>
      <w:r>
        <w:rPr>
          <w:bCs/>
          <w:szCs w:val="20"/>
        </w:rPr>
        <w:tab/>
      </w:r>
      <w:r>
        <w:rPr>
          <w:bCs/>
          <w:szCs w:val="20"/>
        </w:rPr>
        <w:tab/>
        <w:t>93.2, 95.8</w:t>
      </w:r>
      <w:r>
        <w:rPr>
          <w:bCs/>
          <w:szCs w:val="20"/>
        </w:rPr>
        <w:tab/>
        <w:t xml:space="preserve">   -0.3</w:t>
      </w:r>
      <w:r>
        <w:rPr>
          <w:bCs/>
          <w:szCs w:val="20"/>
        </w:rPr>
        <w:tab/>
      </w:r>
      <w:r>
        <w:rPr>
          <w:bCs/>
          <w:szCs w:val="20"/>
        </w:rPr>
        <w:tab/>
        <w:t xml:space="preserve">           -0.040</w:t>
      </w:r>
    </w:p>
    <w:p w:rsidR="00D56140" w:rsidRPr="0023652B" w:rsidRDefault="00D56140" w:rsidP="00D56140">
      <w:pPr>
        <w:pStyle w:val="PlainText"/>
        <w:ind w:hanging="360"/>
        <w:rPr>
          <w:bCs/>
          <w:szCs w:val="20"/>
        </w:rPr>
      </w:pPr>
      <w:r>
        <w:rPr>
          <w:bCs/>
          <w:szCs w:val="20"/>
        </w:rPr>
        <w:t>01/04/12</w:t>
      </w:r>
      <w:r>
        <w:rPr>
          <w:bCs/>
          <w:szCs w:val="20"/>
        </w:rPr>
        <w:tab/>
        <w:t>7.05</w:t>
      </w:r>
      <w:r>
        <w:rPr>
          <w:bCs/>
          <w:szCs w:val="20"/>
        </w:rPr>
        <w:tab/>
      </w:r>
      <w:r>
        <w:rPr>
          <w:bCs/>
          <w:szCs w:val="20"/>
        </w:rPr>
        <w:tab/>
        <w:t>N/A</w:t>
      </w:r>
      <w:r>
        <w:rPr>
          <w:bCs/>
          <w:szCs w:val="20"/>
        </w:rPr>
        <w:tab/>
      </w:r>
      <w:r>
        <w:rPr>
          <w:bCs/>
          <w:szCs w:val="20"/>
        </w:rPr>
        <w:tab/>
        <w:t>49.54</w:t>
      </w:r>
      <w:r>
        <w:rPr>
          <w:bCs/>
          <w:szCs w:val="20"/>
        </w:rPr>
        <w:tab/>
      </w:r>
      <w:r>
        <w:rPr>
          <w:bCs/>
          <w:szCs w:val="20"/>
        </w:rPr>
        <w:tab/>
        <w:t>78.5, 78.6</w:t>
      </w:r>
      <w:r>
        <w:rPr>
          <w:bCs/>
          <w:szCs w:val="20"/>
        </w:rPr>
        <w:tab/>
        <w:t xml:space="preserve">    0.5</w:t>
      </w:r>
      <w:r>
        <w:rPr>
          <w:bCs/>
          <w:szCs w:val="20"/>
        </w:rPr>
        <w:tab/>
      </w:r>
      <w:r>
        <w:rPr>
          <w:bCs/>
          <w:szCs w:val="20"/>
        </w:rPr>
        <w:tab/>
      </w:r>
      <w:r>
        <w:rPr>
          <w:bCs/>
          <w:szCs w:val="20"/>
        </w:rPr>
        <w:tab/>
        <w:t>0.085</w:t>
      </w:r>
    </w:p>
    <w:p w:rsidR="00D56140" w:rsidRDefault="00D56140" w:rsidP="00D56140">
      <w:pPr>
        <w:pStyle w:val="PlainText"/>
        <w:spacing w:before="0" w:beforeAutospacing="0" w:after="0" w:afterAutospacing="0"/>
        <w:ind w:hanging="360"/>
        <w:rPr>
          <w:b/>
          <w:bCs/>
        </w:rPr>
      </w:pPr>
      <w:r>
        <w:rPr>
          <w:b/>
          <w:bCs/>
          <w:szCs w:val="20"/>
        </w:rPr>
        <w:t xml:space="preserve">Table 6.  Post-deployment readings of 6600 EDS </w:t>
      </w:r>
      <w:proofErr w:type="spellStart"/>
      <w:r>
        <w:rPr>
          <w:b/>
          <w:bCs/>
          <w:szCs w:val="20"/>
        </w:rPr>
        <w:t>sondes</w:t>
      </w:r>
      <w:proofErr w:type="spellEnd"/>
      <w:r>
        <w:rPr>
          <w:b/>
          <w:bCs/>
          <w:szCs w:val="20"/>
        </w:rPr>
        <w:t xml:space="preserve"> deployed at the Suwannee River site during 2011.</w:t>
      </w:r>
    </w:p>
    <w:p w:rsidR="00D56140" w:rsidRDefault="00D56140" w:rsidP="00D5614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D56140" w:rsidRDefault="00D56140" w:rsidP="00D5614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D56140" w:rsidRDefault="00D56140" w:rsidP="00D56140">
      <w:pPr>
        <w:pStyle w:val="PlainText"/>
        <w:ind w:hanging="360"/>
        <w:rPr>
          <w:bCs/>
          <w:szCs w:val="20"/>
        </w:rPr>
      </w:pPr>
      <w:r>
        <w:rPr>
          <w:bCs/>
          <w:szCs w:val="20"/>
        </w:rPr>
        <w:t>01/18/11</w:t>
      </w:r>
      <w:r>
        <w:rPr>
          <w:bCs/>
          <w:szCs w:val="20"/>
        </w:rPr>
        <w:tab/>
        <w:t>6.96</w:t>
      </w:r>
      <w:r>
        <w:rPr>
          <w:bCs/>
          <w:szCs w:val="20"/>
        </w:rPr>
        <w:tab/>
      </w:r>
      <w:r>
        <w:rPr>
          <w:bCs/>
          <w:szCs w:val="20"/>
        </w:rPr>
        <w:tab/>
        <w:t>N/A</w:t>
      </w:r>
      <w:r>
        <w:rPr>
          <w:bCs/>
          <w:szCs w:val="20"/>
        </w:rPr>
        <w:tab/>
      </w:r>
      <w:r>
        <w:rPr>
          <w:bCs/>
          <w:szCs w:val="20"/>
        </w:rPr>
        <w:tab/>
        <w:t>49.42</w:t>
      </w:r>
      <w:r>
        <w:rPr>
          <w:bCs/>
          <w:szCs w:val="20"/>
        </w:rPr>
        <w:tab/>
      </w:r>
      <w:r>
        <w:rPr>
          <w:bCs/>
          <w:szCs w:val="20"/>
        </w:rPr>
        <w:tab/>
        <w:t>80.7, 80.7</w:t>
      </w:r>
      <w:r>
        <w:rPr>
          <w:bCs/>
          <w:szCs w:val="20"/>
        </w:rPr>
        <w:tab/>
        <w:t xml:space="preserve">    0.4</w:t>
      </w:r>
      <w:r>
        <w:rPr>
          <w:bCs/>
          <w:szCs w:val="20"/>
        </w:rPr>
        <w:tab/>
      </w:r>
      <w:r>
        <w:rPr>
          <w:bCs/>
          <w:szCs w:val="20"/>
        </w:rPr>
        <w:tab/>
      </w:r>
      <w:r>
        <w:rPr>
          <w:bCs/>
          <w:szCs w:val="20"/>
        </w:rPr>
        <w:tab/>
        <w:t>0.042</w:t>
      </w:r>
    </w:p>
    <w:p w:rsidR="00D56140" w:rsidRDefault="00D56140" w:rsidP="00D56140">
      <w:pPr>
        <w:pStyle w:val="PlainText"/>
        <w:ind w:hanging="360"/>
        <w:rPr>
          <w:bCs/>
          <w:szCs w:val="20"/>
        </w:rPr>
      </w:pPr>
      <w:r>
        <w:rPr>
          <w:bCs/>
          <w:szCs w:val="20"/>
        </w:rPr>
        <w:t>02/14/11</w:t>
      </w:r>
      <w:r>
        <w:rPr>
          <w:bCs/>
          <w:szCs w:val="20"/>
        </w:rPr>
        <w:tab/>
        <w:t>6.97</w:t>
      </w:r>
      <w:r>
        <w:rPr>
          <w:bCs/>
          <w:szCs w:val="20"/>
        </w:rPr>
        <w:tab/>
      </w:r>
      <w:r>
        <w:rPr>
          <w:bCs/>
          <w:szCs w:val="20"/>
        </w:rPr>
        <w:tab/>
        <w:t>N/A</w:t>
      </w:r>
      <w:r>
        <w:rPr>
          <w:bCs/>
          <w:szCs w:val="20"/>
        </w:rPr>
        <w:tab/>
      </w:r>
      <w:r>
        <w:rPr>
          <w:bCs/>
          <w:szCs w:val="20"/>
        </w:rPr>
        <w:tab/>
        <w:t>49.57</w:t>
      </w:r>
      <w:r>
        <w:rPr>
          <w:bCs/>
          <w:szCs w:val="20"/>
        </w:rPr>
        <w:tab/>
      </w:r>
      <w:r>
        <w:rPr>
          <w:bCs/>
          <w:szCs w:val="20"/>
        </w:rPr>
        <w:tab/>
        <w:t>98.9, 99.0</w:t>
      </w:r>
      <w:r>
        <w:rPr>
          <w:bCs/>
          <w:szCs w:val="20"/>
        </w:rPr>
        <w:tab/>
        <w:t xml:space="preserve">    1.1</w:t>
      </w:r>
      <w:r>
        <w:rPr>
          <w:bCs/>
          <w:szCs w:val="20"/>
        </w:rPr>
        <w:tab/>
      </w:r>
      <w:r>
        <w:rPr>
          <w:bCs/>
          <w:szCs w:val="20"/>
        </w:rPr>
        <w:tab/>
      </w:r>
      <w:r>
        <w:rPr>
          <w:bCs/>
          <w:szCs w:val="20"/>
        </w:rPr>
        <w:tab/>
        <w:t>0.080</w:t>
      </w:r>
    </w:p>
    <w:p w:rsidR="00D56140" w:rsidRDefault="00D56140" w:rsidP="00D56140">
      <w:pPr>
        <w:pStyle w:val="PlainText"/>
        <w:ind w:hanging="360"/>
        <w:rPr>
          <w:bCs/>
          <w:szCs w:val="20"/>
        </w:rPr>
      </w:pPr>
      <w:r>
        <w:rPr>
          <w:bCs/>
          <w:szCs w:val="20"/>
        </w:rPr>
        <w:lastRenderedPageBreak/>
        <w:t>03/15/11</w:t>
      </w:r>
      <w:r>
        <w:rPr>
          <w:bCs/>
          <w:szCs w:val="20"/>
        </w:rPr>
        <w:tab/>
        <w:t>7.10</w:t>
      </w:r>
      <w:r>
        <w:rPr>
          <w:bCs/>
          <w:szCs w:val="20"/>
        </w:rPr>
        <w:tab/>
      </w:r>
      <w:r>
        <w:rPr>
          <w:bCs/>
          <w:szCs w:val="20"/>
        </w:rPr>
        <w:tab/>
        <w:t>N/A</w:t>
      </w:r>
      <w:r>
        <w:rPr>
          <w:bCs/>
          <w:szCs w:val="20"/>
        </w:rPr>
        <w:tab/>
      </w:r>
      <w:r>
        <w:rPr>
          <w:bCs/>
          <w:szCs w:val="20"/>
        </w:rPr>
        <w:tab/>
        <w:t>49.50</w:t>
      </w:r>
      <w:r>
        <w:rPr>
          <w:bCs/>
          <w:szCs w:val="20"/>
        </w:rPr>
        <w:tab/>
      </w:r>
      <w:r>
        <w:rPr>
          <w:bCs/>
          <w:szCs w:val="20"/>
        </w:rPr>
        <w:tab/>
        <w:t>99.7, 99.7</w:t>
      </w:r>
      <w:r>
        <w:rPr>
          <w:bCs/>
          <w:szCs w:val="20"/>
        </w:rPr>
        <w:tab/>
        <w:t xml:space="preserve">    0.8</w:t>
      </w:r>
      <w:r>
        <w:rPr>
          <w:bCs/>
          <w:szCs w:val="20"/>
        </w:rPr>
        <w:tab/>
      </w:r>
      <w:r>
        <w:rPr>
          <w:bCs/>
          <w:szCs w:val="20"/>
        </w:rPr>
        <w:tab/>
      </w:r>
      <w:r>
        <w:rPr>
          <w:bCs/>
          <w:szCs w:val="20"/>
        </w:rPr>
        <w:tab/>
        <w:t>0.053</w:t>
      </w:r>
    </w:p>
    <w:p w:rsidR="00D56140" w:rsidRDefault="00D56140" w:rsidP="00D56140">
      <w:pPr>
        <w:pStyle w:val="PlainText"/>
        <w:ind w:hanging="360"/>
        <w:rPr>
          <w:bCs/>
          <w:szCs w:val="20"/>
        </w:rPr>
      </w:pPr>
      <w:r>
        <w:rPr>
          <w:bCs/>
          <w:szCs w:val="20"/>
        </w:rPr>
        <w:t>04/18/11</w:t>
      </w:r>
      <w:r>
        <w:rPr>
          <w:bCs/>
          <w:szCs w:val="20"/>
        </w:rPr>
        <w:tab/>
        <w:t>7.08</w:t>
      </w:r>
      <w:r>
        <w:rPr>
          <w:bCs/>
          <w:szCs w:val="20"/>
        </w:rPr>
        <w:tab/>
      </w:r>
      <w:r>
        <w:rPr>
          <w:bCs/>
          <w:szCs w:val="20"/>
        </w:rPr>
        <w:tab/>
        <w:t>N/A</w:t>
      </w:r>
      <w:r>
        <w:rPr>
          <w:bCs/>
          <w:szCs w:val="20"/>
        </w:rPr>
        <w:tab/>
      </w:r>
      <w:r>
        <w:rPr>
          <w:bCs/>
          <w:szCs w:val="20"/>
        </w:rPr>
        <w:tab/>
        <w:t>51.08</w:t>
      </w:r>
      <w:r>
        <w:rPr>
          <w:bCs/>
          <w:szCs w:val="20"/>
        </w:rPr>
        <w:tab/>
      </w:r>
      <w:r>
        <w:rPr>
          <w:bCs/>
          <w:szCs w:val="20"/>
        </w:rPr>
        <w:tab/>
        <w:t>93.7, 93.7</w:t>
      </w:r>
      <w:r>
        <w:rPr>
          <w:bCs/>
          <w:szCs w:val="20"/>
        </w:rPr>
        <w:tab/>
        <w:t xml:space="preserve">    0.0</w:t>
      </w:r>
      <w:r>
        <w:rPr>
          <w:bCs/>
          <w:szCs w:val="20"/>
        </w:rPr>
        <w:tab/>
      </w:r>
      <w:r>
        <w:rPr>
          <w:bCs/>
          <w:szCs w:val="20"/>
        </w:rPr>
        <w:tab/>
      </w:r>
      <w:r>
        <w:rPr>
          <w:bCs/>
          <w:szCs w:val="20"/>
        </w:rPr>
        <w:tab/>
        <w:t>0.053</w:t>
      </w:r>
    </w:p>
    <w:p w:rsidR="00D56140" w:rsidRDefault="00D56140" w:rsidP="00D56140">
      <w:pPr>
        <w:pStyle w:val="PlainText"/>
        <w:ind w:hanging="360"/>
        <w:rPr>
          <w:bCs/>
          <w:szCs w:val="20"/>
        </w:rPr>
      </w:pPr>
      <w:r>
        <w:rPr>
          <w:bCs/>
          <w:szCs w:val="20"/>
        </w:rPr>
        <w:t>05/12/11</w:t>
      </w:r>
      <w:r>
        <w:rPr>
          <w:bCs/>
          <w:szCs w:val="20"/>
        </w:rPr>
        <w:tab/>
        <w:t>7.24</w:t>
      </w:r>
      <w:r>
        <w:rPr>
          <w:bCs/>
          <w:szCs w:val="20"/>
        </w:rPr>
        <w:tab/>
      </w:r>
      <w:r>
        <w:rPr>
          <w:bCs/>
          <w:szCs w:val="20"/>
        </w:rPr>
        <w:tab/>
        <w:t>N/A</w:t>
      </w:r>
      <w:r>
        <w:rPr>
          <w:bCs/>
          <w:szCs w:val="20"/>
        </w:rPr>
        <w:tab/>
      </w:r>
      <w:r>
        <w:rPr>
          <w:bCs/>
          <w:szCs w:val="20"/>
        </w:rPr>
        <w:tab/>
        <w:t>49.74</w:t>
      </w:r>
      <w:r>
        <w:rPr>
          <w:bCs/>
          <w:szCs w:val="20"/>
        </w:rPr>
        <w:tab/>
      </w:r>
      <w:r>
        <w:rPr>
          <w:bCs/>
          <w:szCs w:val="20"/>
        </w:rPr>
        <w:tab/>
        <w:t>101.6, 101.6</w:t>
      </w:r>
      <w:r>
        <w:rPr>
          <w:bCs/>
          <w:szCs w:val="20"/>
        </w:rPr>
        <w:tab/>
        <w:t xml:space="preserve">    3.4</w:t>
      </w:r>
      <w:r>
        <w:rPr>
          <w:bCs/>
          <w:szCs w:val="20"/>
        </w:rPr>
        <w:tab/>
      </w:r>
      <w:r>
        <w:rPr>
          <w:bCs/>
          <w:szCs w:val="20"/>
        </w:rPr>
        <w:tab/>
      </w:r>
      <w:r>
        <w:rPr>
          <w:bCs/>
          <w:szCs w:val="20"/>
        </w:rPr>
        <w:tab/>
        <w:t>0.029</w:t>
      </w:r>
    </w:p>
    <w:p w:rsidR="00D56140" w:rsidRDefault="00D56140" w:rsidP="00D56140">
      <w:pPr>
        <w:pStyle w:val="PlainText"/>
        <w:ind w:hanging="360"/>
        <w:rPr>
          <w:bCs/>
          <w:szCs w:val="20"/>
        </w:rPr>
      </w:pPr>
      <w:r>
        <w:rPr>
          <w:bCs/>
          <w:szCs w:val="20"/>
        </w:rPr>
        <w:t>06/03/11</w:t>
      </w:r>
      <w:r>
        <w:rPr>
          <w:bCs/>
          <w:szCs w:val="20"/>
        </w:rPr>
        <w:tab/>
        <w:t>6.89</w:t>
      </w:r>
      <w:r>
        <w:rPr>
          <w:bCs/>
          <w:szCs w:val="20"/>
        </w:rPr>
        <w:tab/>
      </w:r>
      <w:r>
        <w:rPr>
          <w:bCs/>
          <w:szCs w:val="20"/>
        </w:rPr>
        <w:tab/>
        <w:t>N/A</w:t>
      </w:r>
      <w:r>
        <w:rPr>
          <w:bCs/>
          <w:szCs w:val="20"/>
        </w:rPr>
        <w:tab/>
      </w:r>
      <w:r>
        <w:rPr>
          <w:bCs/>
          <w:szCs w:val="20"/>
        </w:rPr>
        <w:tab/>
        <w:t>51.03</w:t>
      </w:r>
      <w:r>
        <w:rPr>
          <w:bCs/>
          <w:szCs w:val="20"/>
        </w:rPr>
        <w:tab/>
      </w:r>
      <w:r>
        <w:rPr>
          <w:bCs/>
          <w:szCs w:val="20"/>
        </w:rPr>
        <w:tab/>
        <w:t>98.4, 98.1</w:t>
      </w:r>
      <w:r>
        <w:rPr>
          <w:bCs/>
          <w:szCs w:val="20"/>
        </w:rPr>
        <w:tab/>
        <w:t xml:space="preserve">    4.0</w:t>
      </w:r>
      <w:r>
        <w:rPr>
          <w:bCs/>
          <w:szCs w:val="20"/>
        </w:rPr>
        <w:tab/>
      </w:r>
      <w:r>
        <w:rPr>
          <w:bCs/>
          <w:szCs w:val="20"/>
        </w:rPr>
        <w:tab/>
      </w:r>
      <w:r>
        <w:rPr>
          <w:bCs/>
          <w:szCs w:val="20"/>
        </w:rPr>
        <w:tab/>
        <w:t>0.020</w:t>
      </w:r>
    </w:p>
    <w:p w:rsidR="00D56140" w:rsidRDefault="00D56140" w:rsidP="00D56140">
      <w:pPr>
        <w:pStyle w:val="PlainText"/>
        <w:ind w:hanging="360"/>
        <w:rPr>
          <w:bCs/>
          <w:szCs w:val="20"/>
        </w:rPr>
      </w:pPr>
      <w:r>
        <w:rPr>
          <w:bCs/>
          <w:szCs w:val="20"/>
        </w:rPr>
        <w:t>07/15/11</w:t>
      </w:r>
      <w:r>
        <w:rPr>
          <w:bCs/>
          <w:szCs w:val="20"/>
        </w:rPr>
        <w:tab/>
        <w:t>7.44</w:t>
      </w:r>
      <w:r>
        <w:rPr>
          <w:bCs/>
          <w:szCs w:val="20"/>
        </w:rPr>
        <w:tab/>
      </w:r>
      <w:r>
        <w:rPr>
          <w:bCs/>
          <w:szCs w:val="20"/>
        </w:rPr>
        <w:tab/>
        <w:t>N/A</w:t>
      </w:r>
      <w:r>
        <w:rPr>
          <w:bCs/>
          <w:szCs w:val="20"/>
        </w:rPr>
        <w:tab/>
      </w:r>
      <w:r>
        <w:rPr>
          <w:bCs/>
          <w:szCs w:val="20"/>
        </w:rPr>
        <w:tab/>
        <w:t>49.57</w:t>
      </w:r>
      <w:r>
        <w:rPr>
          <w:bCs/>
          <w:szCs w:val="20"/>
        </w:rPr>
        <w:tab/>
      </w:r>
      <w:r>
        <w:rPr>
          <w:bCs/>
          <w:szCs w:val="20"/>
        </w:rPr>
        <w:tab/>
        <w:t>91.9, 91.8</w:t>
      </w:r>
      <w:r>
        <w:rPr>
          <w:bCs/>
          <w:szCs w:val="20"/>
        </w:rPr>
        <w:tab/>
        <w:t xml:space="preserve">    0.6</w:t>
      </w:r>
      <w:r>
        <w:rPr>
          <w:bCs/>
          <w:szCs w:val="20"/>
        </w:rPr>
        <w:tab/>
      </w:r>
      <w:r>
        <w:rPr>
          <w:bCs/>
          <w:szCs w:val="20"/>
        </w:rPr>
        <w:tab/>
      </w:r>
      <w:r>
        <w:rPr>
          <w:bCs/>
          <w:szCs w:val="20"/>
        </w:rPr>
        <w:tab/>
        <w:t>0.016</w:t>
      </w:r>
    </w:p>
    <w:p w:rsidR="00D56140" w:rsidRDefault="00D56140" w:rsidP="00D56140">
      <w:pPr>
        <w:pStyle w:val="PlainText"/>
        <w:ind w:hanging="360"/>
        <w:rPr>
          <w:bCs/>
          <w:szCs w:val="20"/>
        </w:rPr>
      </w:pPr>
      <w:r>
        <w:rPr>
          <w:bCs/>
          <w:szCs w:val="20"/>
        </w:rPr>
        <w:t>08/17/11</w:t>
      </w:r>
      <w:r>
        <w:rPr>
          <w:bCs/>
          <w:szCs w:val="20"/>
        </w:rPr>
        <w:tab/>
        <w:t>6.94</w:t>
      </w:r>
      <w:r>
        <w:rPr>
          <w:bCs/>
          <w:szCs w:val="20"/>
        </w:rPr>
        <w:tab/>
      </w:r>
      <w:r>
        <w:rPr>
          <w:bCs/>
          <w:szCs w:val="20"/>
        </w:rPr>
        <w:tab/>
        <w:t>N/A</w:t>
      </w:r>
      <w:r>
        <w:rPr>
          <w:bCs/>
          <w:szCs w:val="20"/>
        </w:rPr>
        <w:tab/>
      </w:r>
      <w:r>
        <w:rPr>
          <w:bCs/>
          <w:szCs w:val="20"/>
        </w:rPr>
        <w:tab/>
        <w:t>48.61</w:t>
      </w:r>
      <w:r>
        <w:rPr>
          <w:bCs/>
          <w:szCs w:val="20"/>
        </w:rPr>
        <w:tab/>
      </w:r>
      <w:r>
        <w:rPr>
          <w:bCs/>
          <w:szCs w:val="20"/>
        </w:rPr>
        <w:tab/>
        <w:t>79.0, 79.1</w:t>
      </w:r>
      <w:r>
        <w:rPr>
          <w:bCs/>
          <w:szCs w:val="20"/>
        </w:rPr>
        <w:tab/>
        <w:t xml:space="preserve">   -1.8</w:t>
      </w:r>
      <w:r>
        <w:rPr>
          <w:bCs/>
          <w:szCs w:val="20"/>
        </w:rPr>
        <w:tab/>
      </w:r>
      <w:r>
        <w:rPr>
          <w:bCs/>
          <w:szCs w:val="20"/>
        </w:rPr>
        <w:tab/>
        <w:t xml:space="preserve">           -0.033</w:t>
      </w:r>
    </w:p>
    <w:p w:rsidR="00D56140" w:rsidRDefault="00D56140" w:rsidP="00D56140">
      <w:pPr>
        <w:pStyle w:val="PlainText"/>
        <w:ind w:hanging="360"/>
        <w:rPr>
          <w:bCs/>
          <w:szCs w:val="20"/>
        </w:rPr>
      </w:pPr>
      <w:r>
        <w:rPr>
          <w:bCs/>
          <w:szCs w:val="20"/>
        </w:rPr>
        <w:t>09/15/11</w:t>
      </w:r>
      <w:r>
        <w:rPr>
          <w:bCs/>
          <w:szCs w:val="20"/>
        </w:rPr>
        <w:tab/>
        <w:t>7.05</w:t>
      </w:r>
      <w:r>
        <w:rPr>
          <w:bCs/>
          <w:szCs w:val="20"/>
        </w:rPr>
        <w:tab/>
      </w:r>
      <w:r>
        <w:rPr>
          <w:bCs/>
          <w:szCs w:val="20"/>
        </w:rPr>
        <w:tab/>
        <w:t>N/A</w:t>
      </w:r>
      <w:r>
        <w:rPr>
          <w:bCs/>
          <w:szCs w:val="20"/>
        </w:rPr>
        <w:tab/>
      </w:r>
      <w:r>
        <w:rPr>
          <w:bCs/>
          <w:szCs w:val="20"/>
        </w:rPr>
        <w:tab/>
        <w:t>50.87</w:t>
      </w:r>
      <w:r>
        <w:rPr>
          <w:bCs/>
          <w:szCs w:val="20"/>
        </w:rPr>
        <w:tab/>
      </w:r>
      <w:r>
        <w:rPr>
          <w:bCs/>
          <w:szCs w:val="20"/>
        </w:rPr>
        <w:tab/>
        <w:t>56.7, 57.4</w:t>
      </w:r>
      <w:r>
        <w:rPr>
          <w:bCs/>
          <w:szCs w:val="20"/>
        </w:rPr>
        <w:tab/>
        <w:t xml:space="preserve">   -0.2</w:t>
      </w:r>
      <w:r>
        <w:rPr>
          <w:bCs/>
          <w:szCs w:val="20"/>
        </w:rPr>
        <w:tab/>
      </w:r>
      <w:r>
        <w:rPr>
          <w:bCs/>
          <w:szCs w:val="20"/>
        </w:rPr>
        <w:tab/>
      </w:r>
      <w:r>
        <w:rPr>
          <w:bCs/>
          <w:szCs w:val="20"/>
        </w:rPr>
        <w:tab/>
        <w:t>0.071</w:t>
      </w:r>
    </w:p>
    <w:p w:rsidR="00D56140" w:rsidRDefault="00D56140" w:rsidP="00D56140">
      <w:pPr>
        <w:pStyle w:val="PlainText"/>
        <w:ind w:hanging="360"/>
        <w:rPr>
          <w:bCs/>
          <w:szCs w:val="20"/>
        </w:rPr>
      </w:pPr>
      <w:r>
        <w:rPr>
          <w:bCs/>
          <w:szCs w:val="20"/>
        </w:rPr>
        <w:t>10/11/11</w:t>
      </w:r>
      <w:r>
        <w:rPr>
          <w:bCs/>
          <w:szCs w:val="20"/>
        </w:rPr>
        <w:tab/>
        <w:t>6.88</w:t>
      </w:r>
      <w:r>
        <w:rPr>
          <w:bCs/>
          <w:szCs w:val="20"/>
        </w:rPr>
        <w:tab/>
      </w:r>
      <w:r>
        <w:rPr>
          <w:bCs/>
          <w:szCs w:val="20"/>
        </w:rPr>
        <w:tab/>
        <w:t>N/A</w:t>
      </w:r>
      <w:r>
        <w:rPr>
          <w:bCs/>
          <w:szCs w:val="20"/>
        </w:rPr>
        <w:tab/>
      </w:r>
      <w:r>
        <w:rPr>
          <w:bCs/>
          <w:szCs w:val="20"/>
        </w:rPr>
        <w:tab/>
        <w:t>37.58</w:t>
      </w:r>
      <w:r>
        <w:rPr>
          <w:bCs/>
          <w:szCs w:val="20"/>
        </w:rPr>
        <w:tab/>
      </w:r>
      <w:r>
        <w:rPr>
          <w:bCs/>
          <w:szCs w:val="20"/>
        </w:rPr>
        <w:tab/>
        <w:t>83.3, 83.3</w:t>
      </w:r>
      <w:r>
        <w:rPr>
          <w:bCs/>
          <w:szCs w:val="20"/>
        </w:rPr>
        <w:tab/>
        <w:t xml:space="preserve">    0.5</w:t>
      </w:r>
      <w:r>
        <w:rPr>
          <w:bCs/>
          <w:szCs w:val="20"/>
        </w:rPr>
        <w:tab/>
      </w:r>
      <w:r>
        <w:rPr>
          <w:bCs/>
          <w:szCs w:val="20"/>
        </w:rPr>
        <w:tab/>
        <w:t xml:space="preserve">           -0.025</w:t>
      </w:r>
    </w:p>
    <w:p w:rsidR="00D56140" w:rsidRDefault="00D56140" w:rsidP="00D56140">
      <w:pPr>
        <w:pStyle w:val="PlainText"/>
        <w:ind w:hanging="360"/>
        <w:rPr>
          <w:bCs/>
          <w:szCs w:val="20"/>
        </w:rPr>
      </w:pPr>
      <w:r>
        <w:rPr>
          <w:bCs/>
          <w:szCs w:val="20"/>
        </w:rPr>
        <w:t>10/31/11</w:t>
      </w:r>
      <w:r>
        <w:rPr>
          <w:bCs/>
          <w:szCs w:val="20"/>
        </w:rPr>
        <w:tab/>
        <w:t>8.58</w:t>
      </w:r>
      <w:r>
        <w:rPr>
          <w:bCs/>
          <w:szCs w:val="20"/>
        </w:rPr>
        <w:tab/>
      </w:r>
      <w:r>
        <w:rPr>
          <w:bCs/>
          <w:szCs w:val="20"/>
        </w:rPr>
        <w:tab/>
        <w:t>N/A</w:t>
      </w:r>
      <w:r>
        <w:rPr>
          <w:bCs/>
          <w:szCs w:val="20"/>
        </w:rPr>
        <w:tab/>
      </w:r>
      <w:r>
        <w:rPr>
          <w:bCs/>
          <w:szCs w:val="20"/>
        </w:rPr>
        <w:tab/>
        <w:t>49.57</w:t>
      </w:r>
      <w:r>
        <w:rPr>
          <w:bCs/>
          <w:szCs w:val="20"/>
        </w:rPr>
        <w:tab/>
      </w:r>
      <w:r>
        <w:rPr>
          <w:bCs/>
          <w:szCs w:val="20"/>
        </w:rPr>
        <w:tab/>
        <w:t>84.2, 82.5</w:t>
      </w:r>
      <w:r>
        <w:rPr>
          <w:bCs/>
          <w:szCs w:val="20"/>
        </w:rPr>
        <w:tab/>
        <w:t xml:space="preserve">    0.3</w:t>
      </w:r>
      <w:r>
        <w:rPr>
          <w:bCs/>
          <w:szCs w:val="20"/>
        </w:rPr>
        <w:tab/>
      </w:r>
      <w:r>
        <w:rPr>
          <w:bCs/>
          <w:szCs w:val="20"/>
        </w:rPr>
        <w:tab/>
      </w:r>
      <w:r>
        <w:rPr>
          <w:bCs/>
          <w:szCs w:val="20"/>
        </w:rPr>
        <w:tab/>
        <w:t>0.045</w:t>
      </w:r>
    </w:p>
    <w:p w:rsidR="00D56140" w:rsidRDefault="00D56140" w:rsidP="00D56140">
      <w:pPr>
        <w:pStyle w:val="PlainText"/>
        <w:ind w:hanging="360"/>
        <w:rPr>
          <w:bCs/>
          <w:szCs w:val="20"/>
        </w:rPr>
      </w:pPr>
      <w:r>
        <w:rPr>
          <w:bCs/>
          <w:szCs w:val="20"/>
        </w:rPr>
        <w:t>12/01/11</w:t>
      </w:r>
      <w:r>
        <w:rPr>
          <w:bCs/>
          <w:szCs w:val="20"/>
        </w:rPr>
        <w:tab/>
        <w:t>6.72</w:t>
      </w:r>
      <w:r>
        <w:rPr>
          <w:bCs/>
          <w:szCs w:val="20"/>
        </w:rPr>
        <w:tab/>
      </w:r>
      <w:r>
        <w:rPr>
          <w:bCs/>
          <w:szCs w:val="20"/>
        </w:rPr>
        <w:tab/>
        <w:t>N/A</w:t>
      </w:r>
      <w:r>
        <w:rPr>
          <w:bCs/>
          <w:szCs w:val="20"/>
        </w:rPr>
        <w:tab/>
      </w:r>
      <w:r>
        <w:rPr>
          <w:bCs/>
          <w:szCs w:val="20"/>
        </w:rPr>
        <w:tab/>
        <w:t>44.85</w:t>
      </w:r>
      <w:r>
        <w:rPr>
          <w:bCs/>
          <w:szCs w:val="20"/>
        </w:rPr>
        <w:tab/>
      </w:r>
      <w:r>
        <w:rPr>
          <w:bCs/>
          <w:szCs w:val="20"/>
        </w:rPr>
        <w:tab/>
        <w:t>13.6, 13.7</w:t>
      </w:r>
      <w:r>
        <w:rPr>
          <w:bCs/>
          <w:szCs w:val="20"/>
        </w:rPr>
        <w:tab/>
        <w:t xml:space="preserve">   -0.1</w:t>
      </w:r>
      <w:r>
        <w:rPr>
          <w:bCs/>
          <w:szCs w:val="20"/>
        </w:rPr>
        <w:tab/>
      </w:r>
      <w:r>
        <w:rPr>
          <w:bCs/>
          <w:szCs w:val="20"/>
        </w:rPr>
        <w:tab/>
      </w:r>
      <w:r>
        <w:rPr>
          <w:bCs/>
          <w:szCs w:val="20"/>
        </w:rPr>
        <w:tab/>
        <w:t>0.029</w:t>
      </w:r>
    </w:p>
    <w:p w:rsidR="00D56140" w:rsidRDefault="00D56140" w:rsidP="00D56140">
      <w:pPr>
        <w:pStyle w:val="PlainText"/>
        <w:ind w:hanging="360"/>
        <w:rPr>
          <w:bCs/>
          <w:szCs w:val="20"/>
        </w:rPr>
      </w:pPr>
      <w:r>
        <w:rPr>
          <w:bCs/>
          <w:szCs w:val="20"/>
        </w:rPr>
        <w:t>12/15/11</w:t>
      </w:r>
      <w:r>
        <w:rPr>
          <w:bCs/>
          <w:szCs w:val="20"/>
        </w:rPr>
        <w:tab/>
        <w:t>9.00</w:t>
      </w:r>
      <w:r>
        <w:rPr>
          <w:bCs/>
          <w:szCs w:val="20"/>
        </w:rPr>
        <w:tab/>
      </w:r>
      <w:r>
        <w:rPr>
          <w:bCs/>
          <w:szCs w:val="20"/>
        </w:rPr>
        <w:tab/>
        <w:t>N/A</w:t>
      </w:r>
      <w:r>
        <w:rPr>
          <w:bCs/>
          <w:szCs w:val="20"/>
        </w:rPr>
        <w:tab/>
      </w:r>
      <w:r>
        <w:rPr>
          <w:bCs/>
          <w:szCs w:val="20"/>
        </w:rPr>
        <w:tab/>
        <w:t>50.08</w:t>
      </w:r>
      <w:r>
        <w:rPr>
          <w:bCs/>
          <w:szCs w:val="20"/>
        </w:rPr>
        <w:tab/>
      </w:r>
      <w:r>
        <w:rPr>
          <w:bCs/>
          <w:szCs w:val="20"/>
        </w:rPr>
        <w:tab/>
        <w:t>98.9, 98.8</w:t>
      </w:r>
      <w:r>
        <w:rPr>
          <w:bCs/>
          <w:szCs w:val="20"/>
        </w:rPr>
        <w:tab/>
        <w:t xml:space="preserve">    0.1</w:t>
      </w:r>
      <w:r>
        <w:rPr>
          <w:bCs/>
          <w:szCs w:val="20"/>
        </w:rPr>
        <w:tab/>
      </w:r>
      <w:r>
        <w:rPr>
          <w:bCs/>
          <w:szCs w:val="20"/>
        </w:rPr>
        <w:tab/>
      </w:r>
      <w:r>
        <w:rPr>
          <w:bCs/>
          <w:szCs w:val="20"/>
        </w:rPr>
        <w:tab/>
        <w:t>0.119</w:t>
      </w:r>
    </w:p>
    <w:p w:rsidR="00D56140" w:rsidRPr="005A1337" w:rsidRDefault="00D56140" w:rsidP="00D56140">
      <w:pPr>
        <w:pStyle w:val="PlainText"/>
        <w:ind w:hanging="360"/>
        <w:rPr>
          <w:bCs/>
          <w:szCs w:val="20"/>
        </w:rPr>
      </w:pPr>
      <w:r>
        <w:rPr>
          <w:bCs/>
          <w:szCs w:val="20"/>
        </w:rPr>
        <w:t>01/20/12</w:t>
      </w:r>
      <w:r>
        <w:rPr>
          <w:bCs/>
          <w:szCs w:val="20"/>
        </w:rPr>
        <w:tab/>
        <w:t>6.64</w:t>
      </w:r>
      <w:r>
        <w:rPr>
          <w:bCs/>
          <w:szCs w:val="20"/>
        </w:rPr>
        <w:tab/>
      </w:r>
      <w:r>
        <w:rPr>
          <w:bCs/>
          <w:szCs w:val="20"/>
        </w:rPr>
        <w:tab/>
        <w:t>N/A</w:t>
      </w:r>
      <w:r>
        <w:rPr>
          <w:bCs/>
          <w:szCs w:val="20"/>
        </w:rPr>
        <w:tab/>
      </w:r>
      <w:r>
        <w:rPr>
          <w:bCs/>
          <w:szCs w:val="20"/>
        </w:rPr>
        <w:tab/>
        <w:t>34.50</w:t>
      </w:r>
      <w:r>
        <w:rPr>
          <w:bCs/>
          <w:szCs w:val="20"/>
        </w:rPr>
        <w:tab/>
      </w:r>
      <w:r>
        <w:rPr>
          <w:bCs/>
          <w:szCs w:val="20"/>
        </w:rPr>
        <w:tab/>
        <w:t>63.9, 63.5</w:t>
      </w:r>
      <w:r>
        <w:rPr>
          <w:bCs/>
          <w:szCs w:val="20"/>
        </w:rPr>
        <w:tab/>
        <w:t xml:space="preserve">   -0.3</w:t>
      </w:r>
      <w:r>
        <w:rPr>
          <w:bCs/>
          <w:szCs w:val="20"/>
        </w:rPr>
        <w:tab/>
      </w:r>
      <w:r>
        <w:rPr>
          <w:bCs/>
          <w:szCs w:val="20"/>
        </w:rPr>
        <w:tab/>
      </w:r>
      <w:r>
        <w:rPr>
          <w:bCs/>
          <w:szCs w:val="20"/>
        </w:rPr>
        <w:tab/>
        <w:t>0.032</w:t>
      </w:r>
    </w:p>
    <w:p w:rsidR="00185DBA" w:rsidRDefault="00185DBA" w:rsidP="00333450">
      <w:pPr>
        <w:rPr>
          <w:b/>
        </w:rPr>
      </w:pP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D56140" w:rsidRDefault="00D56140" w:rsidP="00D56140">
      <w:pPr>
        <w:pStyle w:val="PlainText"/>
        <w:spacing w:before="0" w:beforeAutospacing="0" w:after="0" w:afterAutospacing="0"/>
        <w:rPr>
          <w:b/>
          <w:bCs/>
          <w:szCs w:val="20"/>
        </w:rPr>
      </w:pPr>
      <w:r>
        <w:rPr>
          <w:b/>
          <w:bCs/>
          <w:szCs w:val="20"/>
        </w:rPr>
        <w:t>January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rPr>
      </w:pPr>
      <w:r>
        <w:rPr>
          <w:b/>
          <w:bCs/>
        </w:rPr>
        <w:t>BC</w:t>
      </w:r>
    </w:p>
    <w:p w:rsidR="00D56140" w:rsidRPr="006C3EFB" w:rsidRDefault="00D56140" w:rsidP="00F37DDC">
      <w:pPr>
        <w:pStyle w:val="PlainText"/>
        <w:numPr>
          <w:ilvl w:val="0"/>
          <w:numId w:val="14"/>
        </w:numPr>
        <w:spacing w:before="0" w:beforeAutospacing="0" w:after="0" w:afterAutospacing="0"/>
        <w:rPr>
          <w:bCs/>
        </w:rPr>
      </w:pPr>
      <w:r>
        <w:rPr>
          <w:bCs/>
        </w:rPr>
        <w:t>Missing data 01/27/11 19:00:00 – 01/31/11 12:45:00; battery failure</w:t>
      </w:r>
      <w:r w:rsidRPr="006C3EFB">
        <w:rPr>
          <w:bCs/>
        </w:rPr>
        <w:t>.</w:t>
      </w:r>
    </w:p>
    <w:p w:rsidR="00D56140" w:rsidRPr="006C3EFB" w:rsidRDefault="00D56140" w:rsidP="00D56140">
      <w:pPr>
        <w:pStyle w:val="PlainText"/>
        <w:spacing w:before="0" w:beforeAutospacing="0" w:after="0" w:afterAutospacing="0"/>
        <w:rPr>
          <w:bCs/>
          <w:szCs w:val="20"/>
        </w:rPr>
      </w:pPr>
    </w:p>
    <w:p w:rsidR="00D56140" w:rsidRPr="00E9551C" w:rsidRDefault="00D56140" w:rsidP="00D56140">
      <w:pPr>
        <w:pStyle w:val="PlainText"/>
        <w:spacing w:before="0" w:beforeAutospacing="0" w:after="0" w:afterAutospacing="0"/>
        <w:rPr>
          <w:b/>
          <w:bCs/>
          <w:szCs w:val="20"/>
        </w:rPr>
      </w:pPr>
      <w:r w:rsidRPr="00E9551C">
        <w:rPr>
          <w:b/>
          <w:bCs/>
          <w:szCs w:val="20"/>
        </w:rPr>
        <w:t>CR</w:t>
      </w:r>
    </w:p>
    <w:p w:rsidR="00D56140" w:rsidRDefault="00D56140" w:rsidP="00F37DDC">
      <w:pPr>
        <w:pStyle w:val="PlainText"/>
        <w:numPr>
          <w:ilvl w:val="0"/>
          <w:numId w:val="17"/>
        </w:numPr>
        <w:spacing w:before="0" w:beforeAutospacing="0" w:after="0" w:afterAutospacing="0"/>
        <w:rPr>
          <w:bCs/>
          <w:szCs w:val="20"/>
        </w:rPr>
      </w:pPr>
      <w:r>
        <w:rPr>
          <w:bCs/>
          <w:szCs w:val="20"/>
        </w:rPr>
        <w:t>Missing data 01/28/11 08:00:00 – 01/31/11 23:45:00; battery failure.</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HS</w:t>
      </w:r>
    </w:p>
    <w:p w:rsidR="00D56140" w:rsidRDefault="00D56140" w:rsidP="00F37DDC">
      <w:pPr>
        <w:pStyle w:val="PlainText"/>
        <w:numPr>
          <w:ilvl w:val="0"/>
          <w:numId w:val="36"/>
        </w:numPr>
        <w:spacing w:before="0" w:beforeAutospacing="0" w:after="0" w:afterAutospacing="0"/>
        <w:rPr>
          <w:bCs/>
          <w:szCs w:val="20"/>
        </w:rPr>
      </w:pPr>
      <w:r>
        <w:rPr>
          <w:bCs/>
          <w:szCs w:val="20"/>
        </w:rPr>
        <w:t>Missing data 01/22/11 09:00:00 – 01/31/11 11:15:00; battery failure.</w:t>
      </w:r>
    </w:p>
    <w:p w:rsidR="00D56140"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2"/>
        </w:numPr>
        <w:spacing w:before="0" w:beforeAutospacing="0" w:after="0" w:afterAutospacing="0"/>
        <w:rPr>
          <w:bCs/>
          <w:szCs w:val="20"/>
        </w:rPr>
      </w:pPr>
      <w:r>
        <w:rPr>
          <w:bCs/>
          <w:szCs w:val="20"/>
        </w:rPr>
        <w:t>Missing data 01/01/11 00:00:00 – 01/02/11 09:30:00, 01/21/11 14:15:00, and – 01/21/11 21:15:00 – 01/31/11 23:45:00; battery failure.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February 1-28,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18"/>
        </w:numPr>
        <w:spacing w:before="0" w:beforeAutospacing="0" w:after="0" w:afterAutospacing="0"/>
        <w:rPr>
          <w:bCs/>
          <w:szCs w:val="20"/>
        </w:rPr>
      </w:pPr>
      <w:r>
        <w:rPr>
          <w:bCs/>
          <w:szCs w:val="20"/>
        </w:rPr>
        <w:t>Missing data 02/01/11 00:00:00 – 02/07/11 10:00:00; battery failure.</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ind w:left="720" w:hanging="720"/>
        <w:rPr>
          <w:b/>
          <w:bCs/>
          <w:szCs w:val="20"/>
        </w:rPr>
      </w:pPr>
      <w:r>
        <w:rPr>
          <w:b/>
          <w:bCs/>
          <w:szCs w:val="20"/>
        </w:rPr>
        <w:t>March 1-31, 2011</w:t>
      </w:r>
    </w:p>
    <w:p w:rsidR="00D56140" w:rsidRDefault="00D56140" w:rsidP="00D56140">
      <w:pPr>
        <w:pStyle w:val="PlainText"/>
        <w:spacing w:before="0" w:beforeAutospacing="0" w:after="0" w:afterAutospacing="0"/>
        <w:ind w:left="720" w:hanging="720"/>
      </w:pPr>
    </w:p>
    <w:p w:rsidR="00D56140" w:rsidRDefault="00D56140" w:rsidP="00D56140">
      <w:pPr>
        <w:pStyle w:val="PlainText"/>
        <w:spacing w:before="0" w:beforeAutospacing="0" w:after="0" w:afterAutospacing="0"/>
        <w:rPr>
          <w:b/>
          <w:bCs/>
        </w:rPr>
      </w:pPr>
      <w:r>
        <w:rPr>
          <w:b/>
          <w:bCs/>
        </w:rPr>
        <w:t>BC</w:t>
      </w:r>
    </w:p>
    <w:p w:rsidR="00D56140" w:rsidRDefault="00D56140" w:rsidP="00F37DDC">
      <w:pPr>
        <w:pStyle w:val="PlainText"/>
        <w:numPr>
          <w:ilvl w:val="0"/>
          <w:numId w:val="16"/>
        </w:numPr>
        <w:spacing w:before="0" w:beforeAutospacing="0" w:after="0" w:afterAutospacing="0"/>
        <w:rPr>
          <w:bCs/>
        </w:rPr>
      </w:pPr>
      <w:r>
        <w:rPr>
          <w:bCs/>
        </w:rPr>
        <w:t>Missing data 03/14/11; battery failure, associated with sonde exchange.</w:t>
      </w:r>
    </w:p>
    <w:p w:rsidR="00D56140" w:rsidRPr="008E6E74" w:rsidRDefault="00D56140" w:rsidP="00D56140">
      <w:pPr>
        <w:pStyle w:val="PlainText"/>
        <w:spacing w:before="0" w:beforeAutospacing="0" w:after="0" w:afterAutospacing="0"/>
        <w:rPr>
          <w:bCs/>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4"/>
        </w:numPr>
        <w:spacing w:before="0" w:beforeAutospacing="0" w:after="0" w:afterAutospacing="0"/>
        <w:rPr>
          <w:szCs w:val="20"/>
        </w:rPr>
      </w:pPr>
      <w:r>
        <w:rPr>
          <w:szCs w:val="20"/>
        </w:rPr>
        <w:t>Missing data 03/01/11 12:00:00; associated with sonde exchange.</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D56140" w:rsidP="00F37DDC">
      <w:pPr>
        <w:pStyle w:val="PlainText"/>
        <w:numPr>
          <w:ilvl w:val="0"/>
          <w:numId w:val="6"/>
        </w:numPr>
        <w:spacing w:before="0" w:beforeAutospacing="0" w:after="0" w:afterAutospacing="0"/>
        <w:rPr>
          <w:szCs w:val="20"/>
        </w:rPr>
      </w:pPr>
      <w:r>
        <w:rPr>
          <w:szCs w:val="20"/>
        </w:rPr>
        <w:t>Missing data 03/13/11 07:45:00 – 08:15:00, 08:45:00 – 09:30:00, 10:00:00 – 12:30:00, 13:15:00, 14:30:00, 15:30:00 – 15:45:00, 17:00:00, and 23:45:00; 03/14/11 00:45:00, 02:15:00 – 02:30:00, 03:00:00 – 04:00:00, 06:15:00, 07:00:00 – 07:30:00, 08:00:00 – 13:45:00, 14:15:00 – 14:45:00, and 15:45:00 – 16:15:00; 03/15/11 00:30:00 – 01:15:00, and 01:45:00 – 08:45:00; battery failure.</w:t>
      </w:r>
    </w:p>
    <w:p w:rsidR="00D56140" w:rsidRPr="00B5687A"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WT</w:t>
      </w:r>
    </w:p>
    <w:p w:rsidR="00D56140" w:rsidRPr="001B4A1A" w:rsidRDefault="00D56140" w:rsidP="00F37DDC">
      <w:pPr>
        <w:pStyle w:val="PlainText"/>
        <w:numPr>
          <w:ilvl w:val="0"/>
          <w:numId w:val="66"/>
        </w:numPr>
        <w:spacing w:before="0" w:beforeAutospacing="0" w:after="0" w:afterAutospacing="0"/>
        <w:rPr>
          <w:bCs/>
          <w:szCs w:val="20"/>
        </w:rPr>
      </w:pPr>
      <w:r>
        <w:rPr>
          <w:bCs/>
          <w:szCs w:val="20"/>
        </w:rPr>
        <w:t>Missing data 03/14/11 10:00:00 and 10:15:00; associated with sonde exchange.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April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19"/>
        </w:numPr>
        <w:spacing w:before="0" w:beforeAutospacing="0" w:after="0" w:afterAutospacing="0"/>
        <w:rPr>
          <w:bCs/>
          <w:szCs w:val="20"/>
        </w:rPr>
      </w:pPr>
      <w:r>
        <w:rPr>
          <w:bCs/>
          <w:szCs w:val="20"/>
        </w:rPr>
        <w:t>Missing data 04/29/11 09:30:00 – 04/30/11 23:45:00; sonde failure.</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HS</w:t>
      </w:r>
    </w:p>
    <w:p w:rsidR="00D56140" w:rsidRDefault="00D56140" w:rsidP="00F37DDC">
      <w:pPr>
        <w:pStyle w:val="PlainText"/>
        <w:numPr>
          <w:ilvl w:val="0"/>
          <w:numId w:val="37"/>
        </w:numPr>
        <w:spacing w:before="0" w:beforeAutospacing="0" w:after="0" w:afterAutospacing="0"/>
        <w:rPr>
          <w:bCs/>
          <w:szCs w:val="20"/>
        </w:rPr>
      </w:pPr>
      <w:r>
        <w:rPr>
          <w:bCs/>
          <w:szCs w:val="20"/>
        </w:rPr>
        <w:t>Missing data 04/07/11 20:30:00 and 21:00:00 – 04/24/11 11:30:00; sonde failure, reason unknown.</w:t>
      </w:r>
    </w:p>
    <w:p w:rsidR="00A95B7B" w:rsidRDefault="00A95B7B"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May 1-31, 2011</w:t>
      </w:r>
    </w:p>
    <w:p w:rsidR="00D56140" w:rsidRDefault="00D56140" w:rsidP="00D56140">
      <w:pPr>
        <w:pStyle w:val="PlainText"/>
        <w:spacing w:before="0" w:beforeAutospacing="0" w:after="0" w:afterAutospacing="0"/>
        <w:rPr>
          <w:b/>
          <w:bCs/>
          <w:szCs w:val="20"/>
        </w:rPr>
      </w:pPr>
    </w:p>
    <w:p w:rsidR="00A95B7B" w:rsidRDefault="00A95B7B"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lastRenderedPageBreak/>
        <w:t>CR</w:t>
      </w:r>
    </w:p>
    <w:p w:rsidR="00D56140" w:rsidRDefault="00D56140" w:rsidP="00F37DDC">
      <w:pPr>
        <w:pStyle w:val="PlainText"/>
        <w:numPr>
          <w:ilvl w:val="0"/>
          <w:numId w:val="20"/>
        </w:numPr>
        <w:spacing w:before="0" w:beforeAutospacing="0" w:after="0" w:afterAutospacing="0"/>
        <w:rPr>
          <w:bCs/>
          <w:szCs w:val="20"/>
        </w:rPr>
      </w:pPr>
      <w:r>
        <w:rPr>
          <w:bCs/>
          <w:szCs w:val="20"/>
        </w:rPr>
        <w:t>Missing data 05/01/11 00:00:00 – 05/19/11 12:15:00; sonde failure.</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HS</w:t>
      </w:r>
    </w:p>
    <w:p w:rsidR="00D56140" w:rsidRDefault="00D56140" w:rsidP="00F37DDC">
      <w:pPr>
        <w:pStyle w:val="PlainText"/>
        <w:numPr>
          <w:ilvl w:val="0"/>
          <w:numId w:val="38"/>
        </w:numPr>
        <w:spacing w:before="0" w:beforeAutospacing="0" w:after="0" w:afterAutospacing="0"/>
        <w:rPr>
          <w:bCs/>
          <w:szCs w:val="20"/>
        </w:rPr>
      </w:pPr>
      <w:r>
        <w:rPr>
          <w:bCs/>
          <w:szCs w:val="20"/>
        </w:rPr>
        <w:t>Missing data 05/16/11 09:45:00 – 05/31/11 23:45:00; sonde failure.</w:t>
      </w:r>
    </w:p>
    <w:p w:rsidR="00D56140"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6"/>
        </w:numPr>
        <w:spacing w:before="0" w:beforeAutospacing="0" w:after="0" w:afterAutospacing="0"/>
        <w:rPr>
          <w:szCs w:val="20"/>
        </w:rPr>
      </w:pPr>
      <w:r>
        <w:rPr>
          <w:szCs w:val="20"/>
        </w:rPr>
        <w:t>Missing data 05/26/11 15:15:00 – 05/31/11 23:45:00; battery failure.</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bCs/>
          <w:szCs w:val="20"/>
        </w:rPr>
      </w:pPr>
      <w:r>
        <w:rPr>
          <w:b/>
          <w:bCs/>
          <w:szCs w:val="20"/>
        </w:rPr>
        <w:t>June 1-30, 2011</w:t>
      </w:r>
    </w:p>
    <w:p w:rsidR="00D56140" w:rsidRPr="008E6E74" w:rsidRDefault="00D56140" w:rsidP="00D56140">
      <w:pPr>
        <w:pStyle w:val="PlainText"/>
        <w:spacing w:before="0" w:beforeAutospacing="0" w:after="0" w:afterAutospacing="0"/>
        <w:rPr>
          <w:bCs/>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5"/>
        </w:numPr>
        <w:spacing w:before="0" w:beforeAutospacing="0" w:after="0" w:afterAutospacing="0"/>
        <w:rPr>
          <w:bCs/>
          <w:szCs w:val="20"/>
        </w:rPr>
      </w:pPr>
      <w:r>
        <w:rPr>
          <w:bCs/>
          <w:szCs w:val="20"/>
        </w:rPr>
        <w:t>Missing data 06/26/11 10:45:00 – 11:30:00, 15:45:00 – 16:15:00, 17:45:00 – 18:00:00, 19:15:00 – 19:30:00, 20:15:00 – 20:30:00, 21:00:00 – 21:15:00, 21:45:00 – 22:00:00, 22:30:00 – 22:45:00, and 23:15:00 – 23:30:00; 06/27/11 00:30:00 – 00:45:00, and 01:15:00 – 06/30/11 09:30:00; battery failure.</w:t>
      </w:r>
    </w:p>
    <w:p w:rsidR="00D56140" w:rsidRDefault="00D56140" w:rsidP="00D56140">
      <w:pPr>
        <w:pStyle w:val="PlainText"/>
        <w:spacing w:before="0" w:beforeAutospacing="0" w:after="0" w:afterAutospacing="0"/>
        <w:rPr>
          <w:b/>
          <w:bCs/>
          <w:szCs w:val="20"/>
        </w:rPr>
      </w:pPr>
      <w:r>
        <w:rPr>
          <w:b/>
          <w:bCs/>
          <w:szCs w:val="20"/>
        </w:rPr>
        <w:t>HS</w:t>
      </w:r>
    </w:p>
    <w:p w:rsidR="00D56140" w:rsidRPr="005116B5" w:rsidRDefault="00D56140" w:rsidP="00F37DDC">
      <w:pPr>
        <w:pStyle w:val="PlainText"/>
        <w:numPr>
          <w:ilvl w:val="0"/>
          <w:numId w:val="39"/>
        </w:numPr>
        <w:spacing w:before="0" w:beforeAutospacing="0" w:after="0" w:afterAutospacing="0"/>
        <w:rPr>
          <w:bCs/>
          <w:szCs w:val="20"/>
        </w:rPr>
      </w:pPr>
      <w:r>
        <w:rPr>
          <w:bCs/>
          <w:szCs w:val="20"/>
        </w:rPr>
        <w:t>Missing data 06/01/11 00:00:00 – 06/30/11 23:45:00; sonde out of the water for repair.</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7"/>
        </w:numPr>
        <w:spacing w:before="0" w:beforeAutospacing="0" w:after="0" w:afterAutospacing="0"/>
        <w:rPr>
          <w:szCs w:val="20"/>
        </w:rPr>
      </w:pPr>
      <w:r>
        <w:rPr>
          <w:szCs w:val="20"/>
        </w:rPr>
        <w:t>Missing data 06/01/11 00:00:00 – 06/30/11 23:45:00; battery failure.</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bCs/>
          <w:szCs w:val="20"/>
        </w:rPr>
      </w:pPr>
      <w:r>
        <w:rPr>
          <w:b/>
          <w:bCs/>
          <w:szCs w:val="20"/>
        </w:rPr>
        <w:t>July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22"/>
        </w:numPr>
        <w:spacing w:before="0" w:beforeAutospacing="0" w:after="0" w:afterAutospacing="0"/>
        <w:rPr>
          <w:bCs/>
          <w:szCs w:val="20"/>
        </w:rPr>
      </w:pPr>
      <w:r>
        <w:rPr>
          <w:bCs/>
          <w:szCs w:val="20"/>
        </w:rPr>
        <w:t>Missing data 07/14/11 08:30:00 – 07/31/11 23:45:00; sonde failure.</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HS</w:t>
      </w:r>
    </w:p>
    <w:p w:rsidR="00D56140" w:rsidRDefault="00D56140" w:rsidP="00F37DDC">
      <w:pPr>
        <w:pStyle w:val="PlainText"/>
        <w:numPr>
          <w:ilvl w:val="0"/>
          <w:numId w:val="40"/>
        </w:numPr>
        <w:spacing w:before="0" w:beforeAutospacing="0" w:after="0" w:afterAutospacing="0"/>
        <w:rPr>
          <w:bCs/>
          <w:szCs w:val="20"/>
        </w:rPr>
      </w:pPr>
      <w:r>
        <w:rPr>
          <w:bCs/>
          <w:szCs w:val="20"/>
        </w:rPr>
        <w:t>Missing data 07/01/11 00:00:00 – 07/31/11 23:45:00; sonde out of the water for repair.</w:t>
      </w:r>
    </w:p>
    <w:p w:rsidR="00D56140"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8"/>
        </w:numPr>
        <w:spacing w:before="0" w:beforeAutospacing="0" w:after="0" w:afterAutospacing="0"/>
        <w:rPr>
          <w:szCs w:val="20"/>
        </w:rPr>
      </w:pPr>
      <w:r w:rsidRPr="00F6679B">
        <w:rPr>
          <w:szCs w:val="20"/>
        </w:rPr>
        <w:t>Missing data 07/01/11 00:00:00 – 07/15/11 11:15:00; battery failure.</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bCs/>
          <w:szCs w:val="20"/>
        </w:rPr>
      </w:pPr>
      <w:r>
        <w:rPr>
          <w:b/>
          <w:bCs/>
          <w:szCs w:val="20"/>
        </w:rPr>
        <w:t>August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23"/>
        </w:numPr>
        <w:spacing w:before="0" w:beforeAutospacing="0" w:after="0" w:afterAutospacing="0"/>
        <w:rPr>
          <w:bCs/>
          <w:szCs w:val="20"/>
        </w:rPr>
      </w:pPr>
      <w:r>
        <w:rPr>
          <w:bCs/>
          <w:szCs w:val="20"/>
        </w:rPr>
        <w:t>Missing data 08/01/11 00:00:00 – 08/31/11 23:45:00; sonde out of the water for repair.</w:t>
      </w:r>
    </w:p>
    <w:p w:rsidR="00D56140" w:rsidRPr="008E6E74" w:rsidRDefault="00D56140" w:rsidP="00D56140">
      <w:pPr>
        <w:pStyle w:val="PlainText"/>
        <w:spacing w:before="0" w:beforeAutospacing="0" w:after="0" w:afterAutospacing="0"/>
        <w:ind w:firstLine="360"/>
        <w:rPr>
          <w:bCs/>
          <w:szCs w:val="20"/>
        </w:rPr>
      </w:pPr>
    </w:p>
    <w:p w:rsidR="00D56140" w:rsidRDefault="00D56140" w:rsidP="00D56140">
      <w:pPr>
        <w:pStyle w:val="PlainText"/>
        <w:spacing w:before="0" w:beforeAutospacing="0" w:after="0" w:afterAutospacing="0"/>
        <w:rPr>
          <w:b/>
          <w:bCs/>
          <w:szCs w:val="20"/>
        </w:rPr>
      </w:pPr>
      <w:r>
        <w:rPr>
          <w:b/>
          <w:bCs/>
          <w:szCs w:val="20"/>
        </w:rPr>
        <w:t>HS</w:t>
      </w:r>
    </w:p>
    <w:p w:rsidR="00D56140" w:rsidRDefault="00D56140" w:rsidP="00F37DDC">
      <w:pPr>
        <w:pStyle w:val="PlainText"/>
        <w:numPr>
          <w:ilvl w:val="0"/>
          <w:numId w:val="41"/>
        </w:numPr>
        <w:spacing w:before="0" w:beforeAutospacing="0" w:after="0" w:afterAutospacing="0"/>
        <w:rPr>
          <w:bCs/>
          <w:szCs w:val="20"/>
        </w:rPr>
      </w:pPr>
      <w:r>
        <w:rPr>
          <w:bCs/>
          <w:szCs w:val="20"/>
        </w:rPr>
        <w:t>Missing data 08/01/11 00:00:00 – 08/04/11 11:15:00; sonde out of the water for repair.</w:t>
      </w:r>
    </w:p>
    <w:p w:rsidR="00D56140" w:rsidRDefault="00D56140" w:rsidP="00D56140">
      <w:pPr>
        <w:pStyle w:val="PlainText"/>
        <w:spacing w:before="0" w:beforeAutospacing="0" w:after="0" w:afterAutospacing="0"/>
        <w:ind w:firstLine="360"/>
        <w:rPr>
          <w:bCs/>
          <w:szCs w:val="20"/>
        </w:rPr>
      </w:pPr>
    </w:p>
    <w:p w:rsidR="00A95B7B" w:rsidRDefault="00A95B7B"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lastRenderedPageBreak/>
        <w:t>September 1-30,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24"/>
        </w:numPr>
        <w:spacing w:before="0" w:beforeAutospacing="0" w:after="0" w:afterAutospacing="0"/>
        <w:rPr>
          <w:bCs/>
          <w:szCs w:val="20"/>
        </w:rPr>
      </w:pPr>
      <w:r>
        <w:rPr>
          <w:bCs/>
          <w:szCs w:val="20"/>
        </w:rPr>
        <w:t>Missing data 09/01/11 00:00:00 – 09/29/11 10:45:00; sonde out of the water for repair.</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D56140" w:rsidP="00F37DDC">
      <w:pPr>
        <w:pStyle w:val="PlainText"/>
        <w:numPr>
          <w:ilvl w:val="0"/>
          <w:numId w:val="11"/>
        </w:numPr>
        <w:spacing w:before="0" w:beforeAutospacing="0" w:after="0" w:afterAutospacing="0"/>
        <w:rPr>
          <w:szCs w:val="20"/>
        </w:rPr>
      </w:pPr>
      <w:r>
        <w:rPr>
          <w:szCs w:val="20"/>
        </w:rPr>
        <w:t>Missing data 09/05/11 21:00:00; reason unknown.</w:t>
      </w:r>
    </w:p>
    <w:p w:rsidR="00D56140" w:rsidRPr="009B6B9C"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WT</w:t>
      </w:r>
    </w:p>
    <w:p w:rsidR="00D56140" w:rsidRDefault="00D56140" w:rsidP="00F37DDC">
      <w:pPr>
        <w:pStyle w:val="PlainText"/>
        <w:numPr>
          <w:ilvl w:val="0"/>
          <w:numId w:val="67"/>
        </w:numPr>
        <w:spacing w:before="0" w:beforeAutospacing="0" w:after="0" w:afterAutospacing="0"/>
        <w:rPr>
          <w:szCs w:val="20"/>
        </w:rPr>
      </w:pPr>
      <w:r>
        <w:rPr>
          <w:szCs w:val="20"/>
        </w:rPr>
        <w:t>Missing data 09/08/11 08:15:00 – 09:15:00; sonde repair/maintenance.</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szCs w:val="20"/>
        </w:rPr>
      </w:pPr>
      <w:r>
        <w:rPr>
          <w:b/>
          <w:szCs w:val="20"/>
        </w:rPr>
        <w:t>October 1-31, 2011</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szCs w:val="20"/>
        </w:rPr>
      </w:pPr>
      <w:r>
        <w:rPr>
          <w:b/>
          <w:bCs/>
          <w:szCs w:val="20"/>
        </w:rPr>
        <w:t>KB</w:t>
      </w:r>
    </w:p>
    <w:p w:rsidR="00D56140" w:rsidRDefault="00D56140" w:rsidP="00F37DDC">
      <w:pPr>
        <w:pStyle w:val="PlainText"/>
        <w:numPr>
          <w:ilvl w:val="0"/>
          <w:numId w:val="51"/>
        </w:numPr>
        <w:spacing w:before="0" w:beforeAutospacing="0" w:after="0" w:afterAutospacing="0"/>
        <w:rPr>
          <w:szCs w:val="20"/>
        </w:rPr>
      </w:pPr>
      <w:r>
        <w:rPr>
          <w:szCs w:val="20"/>
        </w:rPr>
        <w:t>Missing data 10/12/11 09:15:00 – 10/18/11 08:15:00, 10/18/11 11:45:00 – 12:15:00, 10/19/11 11:30:00 and 14:30:00; reason unknown.</w:t>
      </w:r>
    </w:p>
    <w:p w:rsidR="00D56140" w:rsidRDefault="00D56140" w:rsidP="00F37DDC">
      <w:pPr>
        <w:pStyle w:val="PlainText"/>
        <w:numPr>
          <w:ilvl w:val="0"/>
          <w:numId w:val="51"/>
        </w:numPr>
        <w:spacing w:before="0" w:beforeAutospacing="0" w:after="0" w:afterAutospacing="0"/>
        <w:rPr>
          <w:szCs w:val="20"/>
        </w:rPr>
      </w:pPr>
      <w:r>
        <w:rPr>
          <w:szCs w:val="20"/>
        </w:rPr>
        <w:t>Missing data 10/26/11 07:30:00, 08:00:00, 08:15:00, 08:45:00 – 10/31/11 23:45:00; battery failure.</w:t>
      </w:r>
    </w:p>
    <w:p w:rsidR="00A95B7B" w:rsidRDefault="00A95B7B"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WT</w:t>
      </w:r>
    </w:p>
    <w:p w:rsidR="00D56140" w:rsidRPr="00045C8D" w:rsidRDefault="00D56140" w:rsidP="00F37DDC">
      <w:pPr>
        <w:pStyle w:val="PlainText"/>
        <w:numPr>
          <w:ilvl w:val="0"/>
          <w:numId w:val="68"/>
        </w:numPr>
        <w:spacing w:before="0" w:beforeAutospacing="0" w:after="0" w:afterAutospacing="0"/>
        <w:rPr>
          <w:bCs/>
          <w:szCs w:val="20"/>
        </w:rPr>
      </w:pPr>
      <w:r>
        <w:rPr>
          <w:bCs/>
          <w:szCs w:val="20"/>
        </w:rPr>
        <w:t>Missing data 10/04/11 10:30:00; associated with sonde exchange.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November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52"/>
        </w:numPr>
        <w:spacing w:before="0" w:beforeAutospacing="0" w:after="0" w:afterAutospacing="0"/>
        <w:rPr>
          <w:bCs/>
          <w:szCs w:val="20"/>
        </w:rPr>
      </w:pPr>
      <w:r>
        <w:rPr>
          <w:bCs/>
          <w:szCs w:val="20"/>
        </w:rPr>
        <w:t>Missing data 11/01/11 00:00:00 – 11/29/11 09:45:00; battery failure.</w:t>
      </w:r>
    </w:p>
    <w:p w:rsidR="00D56140" w:rsidRPr="00FA59B1"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December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Pr="00A95B7B" w:rsidRDefault="00D56140" w:rsidP="00F37DDC">
      <w:pPr>
        <w:pStyle w:val="PlainText"/>
        <w:numPr>
          <w:ilvl w:val="0"/>
          <w:numId w:val="53"/>
        </w:numPr>
        <w:spacing w:before="0" w:beforeAutospacing="0" w:after="0" w:afterAutospacing="0"/>
        <w:rPr>
          <w:bCs/>
          <w:szCs w:val="20"/>
        </w:rPr>
      </w:pPr>
      <w:r>
        <w:rPr>
          <w:bCs/>
          <w:szCs w:val="20"/>
        </w:rPr>
        <w:t>Missing data 12/22/11 14:15:00 and 16:00:00; reason unknown.</w:t>
      </w:r>
    </w:p>
    <w:p w:rsidR="00D56140" w:rsidRDefault="00D56140" w:rsidP="00D56140">
      <w:pPr>
        <w:pStyle w:val="PlainText"/>
        <w:spacing w:before="0" w:beforeAutospacing="0" w:after="0" w:afterAutospacing="0"/>
        <w:rPr>
          <w:szCs w:val="20"/>
        </w:rPr>
      </w:pPr>
    </w:p>
    <w:p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74052B" w:rsidRDefault="008911AC" w:rsidP="0074052B">
      <w:pPr>
        <w:ind w:hanging="810"/>
      </w:pPr>
      <w:r w:rsidRPr="001E7D1A">
        <w:t xml:space="preserve">  </w:t>
      </w:r>
      <w:r w:rsidRPr="001E7D1A">
        <w:tab/>
      </w:r>
    </w:p>
    <w:p w:rsidR="008911AC" w:rsidRPr="001E7D1A" w:rsidRDefault="008911AC" w:rsidP="0074052B">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w:t>
      </w:r>
      <w:r w:rsidR="003359D8" w:rsidRPr="003359D8">
        <w:lastRenderedPageBreak/>
        <w:t>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January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Pr="00A16583" w:rsidRDefault="00D56140" w:rsidP="00F37DDC">
      <w:pPr>
        <w:pStyle w:val="PlainText"/>
        <w:numPr>
          <w:ilvl w:val="0"/>
          <w:numId w:val="25"/>
        </w:numPr>
        <w:spacing w:before="0" w:beforeAutospacing="0" w:after="0" w:afterAutospacing="0"/>
        <w:rPr>
          <w:bCs/>
          <w:szCs w:val="20"/>
        </w:rPr>
      </w:pPr>
      <w:r>
        <w:rPr>
          <w:bCs/>
          <w:szCs w:val="20"/>
        </w:rPr>
        <w:t>Suspect dissolved oxygen data 01/02/11 08:15:00 – 01/31/11 23:45:00; post deployment reading out of range (-41.3%, -50.0%).</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Pr="00146ED2" w:rsidRDefault="00D56140" w:rsidP="00F37DDC">
      <w:pPr>
        <w:pStyle w:val="PlainText"/>
        <w:numPr>
          <w:ilvl w:val="0"/>
          <w:numId w:val="69"/>
        </w:numPr>
        <w:spacing w:before="0" w:beforeAutospacing="0" w:after="0" w:afterAutospacing="0"/>
        <w:rPr>
          <w:bCs/>
          <w:szCs w:val="20"/>
        </w:rPr>
      </w:pPr>
      <w:r>
        <w:rPr>
          <w:bCs/>
          <w:szCs w:val="20"/>
        </w:rPr>
        <w:t>Suspect turbidity data 01/20/11 21:30:00 and 01/21/11 10:45:00;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4"/>
        </w:numPr>
        <w:spacing w:before="0" w:beforeAutospacing="0" w:after="0" w:afterAutospacing="0"/>
        <w:ind w:left="1080"/>
        <w:rPr>
          <w:szCs w:val="20"/>
        </w:rPr>
      </w:pPr>
      <w:r>
        <w:rPr>
          <w:szCs w:val="20"/>
        </w:rPr>
        <w:t>Suspect dissolved oxygen data 01/01/11 00:00:00 – 01/21/11 09:45:00; low post deployment readings (56.6%, 56.9%).</w:t>
      </w:r>
    </w:p>
    <w:p w:rsidR="00D56140" w:rsidRDefault="00D56140" w:rsidP="00F37DDC">
      <w:pPr>
        <w:pStyle w:val="PlainText"/>
        <w:numPr>
          <w:ilvl w:val="0"/>
          <w:numId w:val="4"/>
        </w:numPr>
        <w:spacing w:before="0" w:beforeAutospacing="0" w:after="0" w:afterAutospacing="0"/>
        <w:ind w:left="1080"/>
        <w:rPr>
          <w:szCs w:val="20"/>
        </w:rPr>
      </w:pPr>
      <w:r>
        <w:rPr>
          <w:szCs w:val="20"/>
        </w:rPr>
        <w:t>Shift in pH data 01/21/11 10:00:00 associated with sonde exchange (See Note #1).</w:t>
      </w:r>
    </w:p>
    <w:p w:rsidR="00D56140" w:rsidRDefault="00D56140" w:rsidP="00F37DDC">
      <w:pPr>
        <w:pStyle w:val="PlainText"/>
        <w:numPr>
          <w:ilvl w:val="0"/>
          <w:numId w:val="4"/>
        </w:numPr>
        <w:spacing w:before="0" w:beforeAutospacing="0" w:after="0" w:afterAutospacing="0"/>
        <w:ind w:left="1080"/>
        <w:rPr>
          <w:szCs w:val="20"/>
        </w:rPr>
      </w:pPr>
      <w:r>
        <w:rPr>
          <w:szCs w:val="20"/>
        </w:rPr>
        <w:t>Suspect negative turbidity data 01/21/11 12:00:00; value out of range, reason unknown.</w:t>
      </w:r>
    </w:p>
    <w:p w:rsidR="00D56140" w:rsidRPr="006C3EFB" w:rsidRDefault="00D56140" w:rsidP="00F37DDC">
      <w:pPr>
        <w:pStyle w:val="PlainText"/>
        <w:numPr>
          <w:ilvl w:val="0"/>
          <w:numId w:val="4"/>
        </w:numPr>
        <w:spacing w:before="0" w:beforeAutospacing="0" w:after="0" w:afterAutospacing="0"/>
        <w:ind w:left="1080"/>
        <w:rPr>
          <w:szCs w:val="20"/>
        </w:rPr>
      </w:pPr>
      <w:r>
        <w:rPr>
          <w:szCs w:val="20"/>
        </w:rPr>
        <w:t>Suspect turbidity data 01/21/11 11:30:00, 01/22/11 13:45:00 and 22:45:00, and 01/23/11 07:00:00; values out of range, reason unknown.</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SW</w:t>
      </w:r>
    </w:p>
    <w:p w:rsidR="00D56140" w:rsidRPr="00631379" w:rsidRDefault="00D56140" w:rsidP="00D56140">
      <w:pPr>
        <w:pStyle w:val="PlainText"/>
        <w:numPr>
          <w:ilvl w:val="0"/>
          <w:numId w:val="3"/>
        </w:numPr>
        <w:spacing w:before="0" w:beforeAutospacing="0" w:after="0" w:afterAutospacing="0"/>
        <w:ind w:left="1080"/>
        <w:rPr>
          <w:b/>
          <w:bCs/>
          <w:szCs w:val="20"/>
        </w:rPr>
      </w:pPr>
      <w:r w:rsidRPr="005B190B">
        <w:rPr>
          <w:szCs w:val="20"/>
        </w:rPr>
        <w:t xml:space="preserve"> </w:t>
      </w:r>
      <w:r>
        <w:rPr>
          <w:szCs w:val="20"/>
        </w:rPr>
        <w:t>Shift in dissolved oxygen data 01/18/11 15:30:00 associated with sonde exchange (See Note #1).</w:t>
      </w:r>
    </w:p>
    <w:p w:rsidR="00D56140" w:rsidRPr="005B190B" w:rsidRDefault="00D56140" w:rsidP="00D56140">
      <w:pPr>
        <w:pStyle w:val="PlainText"/>
        <w:numPr>
          <w:ilvl w:val="0"/>
          <w:numId w:val="3"/>
        </w:numPr>
        <w:spacing w:before="0" w:beforeAutospacing="0" w:after="0" w:afterAutospacing="0"/>
        <w:ind w:left="1080"/>
        <w:rPr>
          <w:b/>
          <w:bCs/>
          <w:szCs w:val="20"/>
        </w:rPr>
      </w:pPr>
      <w:r>
        <w:rPr>
          <w:szCs w:val="20"/>
        </w:rPr>
        <w:t>Suspect dissolved oxygen data 01/01/11 00:00:00 – 01/18/11 15:15:00; low post deployment values (80.7%, 80.7%).</w:t>
      </w:r>
    </w:p>
    <w:p w:rsidR="00D56140" w:rsidRDefault="00D56140" w:rsidP="00D56140">
      <w:pPr>
        <w:pStyle w:val="PlainText"/>
        <w:spacing w:before="0" w:beforeAutospacing="0" w:after="0" w:afterAutospacing="0"/>
        <w:ind w:firstLine="360"/>
        <w:rPr>
          <w:szCs w:val="20"/>
        </w:rPr>
      </w:pPr>
    </w:p>
    <w:p w:rsidR="007442A3" w:rsidRDefault="007442A3" w:rsidP="00D56140">
      <w:pPr>
        <w:pStyle w:val="PlainText"/>
        <w:spacing w:before="0" w:beforeAutospacing="0" w:after="0" w:afterAutospacing="0"/>
        <w:ind w:firstLine="360"/>
        <w:rPr>
          <w:szCs w:val="20"/>
        </w:rPr>
      </w:pPr>
    </w:p>
    <w:p w:rsidR="007442A3" w:rsidRDefault="007442A3" w:rsidP="00D56140">
      <w:pPr>
        <w:pStyle w:val="PlainText"/>
        <w:spacing w:before="0" w:beforeAutospacing="0" w:after="0" w:afterAutospacing="0"/>
        <w:ind w:firstLine="360"/>
        <w:rPr>
          <w:szCs w:val="20"/>
        </w:rPr>
      </w:pPr>
    </w:p>
    <w:p w:rsidR="007442A3" w:rsidRPr="007F2A76" w:rsidRDefault="007442A3"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bCs/>
          <w:szCs w:val="20"/>
        </w:rPr>
      </w:pPr>
      <w:r>
        <w:rPr>
          <w:b/>
          <w:bCs/>
          <w:szCs w:val="20"/>
        </w:rPr>
        <w:lastRenderedPageBreak/>
        <w:t>February 1-28,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Pr="00A16583" w:rsidRDefault="00D56140" w:rsidP="00F37DDC">
      <w:pPr>
        <w:pStyle w:val="PlainText"/>
        <w:numPr>
          <w:ilvl w:val="0"/>
          <w:numId w:val="26"/>
        </w:numPr>
        <w:spacing w:before="0" w:beforeAutospacing="0" w:after="0" w:afterAutospacing="0"/>
        <w:rPr>
          <w:bCs/>
          <w:szCs w:val="20"/>
        </w:rPr>
      </w:pPr>
      <w:r>
        <w:rPr>
          <w:bCs/>
          <w:szCs w:val="20"/>
        </w:rPr>
        <w:t>Suspect dissolved oxygen data 02/01/11 00:00:00 – 02/08/11 10:45:00; post deployment readings out of range (-41.3%, -50.0%).</w:t>
      </w:r>
    </w:p>
    <w:p w:rsidR="00D56140" w:rsidRDefault="00D56140" w:rsidP="00D56140">
      <w:pPr>
        <w:pStyle w:val="PlainText"/>
        <w:spacing w:before="0" w:beforeAutospacing="0" w:after="0" w:afterAutospacing="0"/>
        <w:rPr>
          <w:b/>
          <w:bCs/>
          <w:szCs w:val="20"/>
        </w:rPr>
      </w:pPr>
    </w:p>
    <w:p w:rsidR="00D56140" w:rsidRPr="00810876" w:rsidRDefault="00D56140" w:rsidP="00D56140">
      <w:pPr>
        <w:pStyle w:val="PlainText"/>
        <w:spacing w:before="0" w:beforeAutospacing="0" w:after="0" w:afterAutospacing="0"/>
        <w:rPr>
          <w:b/>
          <w:bCs/>
          <w:szCs w:val="20"/>
        </w:rPr>
      </w:pPr>
      <w:r>
        <w:rPr>
          <w:b/>
          <w:bCs/>
          <w:szCs w:val="20"/>
        </w:rPr>
        <w:t>KB</w:t>
      </w:r>
    </w:p>
    <w:p w:rsidR="00D56140" w:rsidRPr="00291FCD" w:rsidRDefault="00D56140" w:rsidP="00F37DDC">
      <w:pPr>
        <w:pStyle w:val="PlainText"/>
        <w:numPr>
          <w:ilvl w:val="0"/>
          <w:numId w:val="43"/>
        </w:numPr>
        <w:spacing w:before="0" w:beforeAutospacing="0" w:after="0" w:afterAutospacing="0"/>
        <w:rPr>
          <w:szCs w:val="20"/>
        </w:rPr>
      </w:pPr>
      <w:r>
        <w:rPr>
          <w:szCs w:val="20"/>
        </w:rPr>
        <w:t>Suspect dissolved oxygen data 02/07/11 10:45:00 – 02/28/11 23:45:00; low post deployment readings (79.9%, 79.8%).</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54"/>
        </w:numPr>
        <w:spacing w:before="0" w:beforeAutospacing="0" w:after="0" w:afterAutospacing="0"/>
        <w:rPr>
          <w:szCs w:val="20"/>
        </w:rPr>
      </w:pPr>
      <w:r>
        <w:rPr>
          <w:szCs w:val="20"/>
        </w:rPr>
        <w:t>Suspect all data 02/12/11 13:30:00 – 02/14/11 07:00:00; data suggests sonde not deployed at appropriate depth.</w:t>
      </w:r>
    </w:p>
    <w:p w:rsidR="00D56140" w:rsidRDefault="00D56140" w:rsidP="00F37DDC">
      <w:pPr>
        <w:pStyle w:val="PlainText"/>
        <w:numPr>
          <w:ilvl w:val="0"/>
          <w:numId w:val="54"/>
        </w:numPr>
        <w:spacing w:before="0" w:beforeAutospacing="0" w:after="0" w:afterAutospacing="0"/>
        <w:rPr>
          <w:szCs w:val="20"/>
        </w:rPr>
      </w:pPr>
      <w:r>
        <w:rPr>
          <w:szCs w:val="20"/>
        </w:rPr>
        <w:t>Suspect dissolved oxygen data 02/09/11 11:45:00 – 02/28/11 11:30:00; low post deployment readings (79.6%, 79.9%).</w:t>
      </w:r>
    </w:p>
    <w:p w:rsidR="00D56140" w:rsidRDefault="00D56140" w:rsidP="00F37DDC">
      <w:pPr>
        <w:pStyle w:val="PlainText"/>
        <w:numPr>
          <w:ilvl w:val="0"/>
          <w:numId w:val="54"/>
        </w:numPr>
        <w:spacing w:before="0" w:beforeAutospacing="0" w:after="0" w:afterAutospacing="0"/>
        <w:rPr>
          <w:szCs w:val="20"/>
        </w:rPr>
      </w:pPr>
      <w:r>
        <w:rPr>
          <w:szCs w:val="20"/>
        </w:rPr>
        <w:t>Shift in pH data 02/09/11 11:45:00 associated with sonde exchange (See Note #1).</w:t>
      </w:r>
    </w:p>
    <w:p w:rsidR="00D56140" w:rsidRDefault="00D56140" w:rsidP="00F37DDC">
      <w:pPr>
        <w:pStyle w:val="PlainText"/>
        <w:numPr>
          <w:ilvl w:val="0"/>
          <w:numId w:val="54"/>
        </w:numPr>
        <w:spacing w:before="0" w:beforeAutospacing="0" w:after="0" w:afterAutospacing="0"/>
        <w:rPr>
          <w:szCs w:val="20"/>
        </w:rPr>
      </w:pPr>
      <w:r>
        <w:rPr>
          <w:szCs w:val="20"/>
        </w:rPr>
        <w:t>Suspect turbidity data 02/27/11 03:00:00; values out of range, reason unknown.</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ind w:left="720" w:hanging="720"/>
        <w:rPr>
          <w:b/>
          <w:bCs/>
          <w:szCs w:val="20"/>
        </w:rPr>
      </w:pPr>
      <w:r>
        <w:rPr>
          <w:b/>
          <w:bCs/>
          <w:szCs w:val="20"/>
        </w:rPr>
        <w:t>March 1-31, 2011</w:t>
      </w:r>
    </w:p>
    <w:p w:rsidR="00D56140" w:rsidRDefault="00D56140" w:rsidP="00D56140">
      <w:pPr>
        <w:pStyle w:val="PlainText"/>
        <w:spacing w:before="0" w:beforeAutospacing="0" w:after="0" w:afterAutospacing="0"/>
        <w:ind w:left="720" w:hanging="720"/>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27"/>
        </w:numPr>
        <w:spacing w:before="0" w:beforeAutospacing="0" w:after="0" w:afterAutospacing="0"/>
        <w:rPr>
          <w:bCs/>
          <w:szCs w:val="20"/>
        </w:rPr>
      </w:pPr>
      <w:r>
        <w:rPr>
          <w:bCs/>
          <w:szCs w:val="20"/>
        </w:rPr>
        <w:t>Suspect pH data 03/21/11 08:15:00 – 03/31/11 23:45:00; post deployment readings suggest probe may be out of range (7.62 in 7.00 pH buffer and -63.3 mV).</w:t>
      </w:r>
    </w:p>
    <w:p w:rsidR="00D56140" w:rsidRDefault="00D56140" w:rsidP="00F37DDC">
      <w:pPr>
        <w:pStyle w:val="PlainText"/>
        <w:numPr>
          <w:ilvl w:val="0"/>
          <w:numId w:val="27"/>
        </w:numPr>
        <w:spacing w:before="0" w:beforeAutospacing="0" w:after="0" w:afterAutospacing="0"/>
        <w:rPr>
          <w:bCs/>
          <w:szCs w:val="20"/>
        </w:rPr>
      </w:pPr>
      <w:r>
        <w:rPr>
          <w:bCs/>
          <w:szCs w:val="20"/>
        </w:rPr>
        <w:t>Suspect intermittent negative turbidity data 03/08/11 15:00:00 – 03/30/11 04:45:00; values out of range (See Note #2).</w:t>
      </w:r>
    </w:p>
    <w:p w:rsidR="00D56140" w:rsidRPr="00A16583" w:rsidRDefault="00D56140" w:rsidP="00F37DDC">
      <w:pPr>
        <w:pStyle w:val="PlainText"/>
        <w:numPr>
          <w:ilvl w:val="0"/>
          <w:numId w:val="27"/>
        </w:numPr>
        <w:spacing w:before="0" w:beforeAutospacing="0" w:after="0" w:afterAutospacing="0"/>
        <w:rPr>
          <w:bCs/>
          <w:szCs w:val="20"/>
        </w:rPr>
      </w:pPr>
      <w:r>
        <w:rPr>
          <w:bCs/>
          <w:szCs w:val="20"/>
        </w:rPr>
        <w:t>Suspect turbidity data 03/23/11 11:00:00 and 03/25/11 21:30:00;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70"/>
        </w:numPr>
        <w:spacing w:before="0" w:beforeAutospacing="0" w:after="0" w:afterAutospacing="0"/>
        <w:rPr>
          <w:szCs w:val="20"/>
        </w:rPr>
      </w:pPr>
      <w:r>
        <w:rPr>
          <w:szCs w:val="20"/>
        </w:rPr>
        <w:t>Suspect dissolved oxygen 03/01/11 00:00:00 – 11:45:00; low post deployment readings (79.9%, 79.8%).</w:t>
      </w:r>
    </w:p>
    <w:p w:rsidR="00D56140" w:rsidRDefault="00D56140" w:rsidP="00F37DDC">
      <w:pPr>
        <w:pStyle w:val="PlainText"/>
        <w:numPr>
          <w:ilvl w:val="0"/>
          <w:numId w:val="70"/>
        </w:numPr>
        <w:spacing w:before="0" w:beforeAutospacing="0" w:after="0" w:afterAutospacing="0"/>
        <w:rPr>
          <w:szCs w:val="20"/>
        </w:rPr>
      </w:pPr>
      <w:r>
        <w:rPr>
          <w:szCs w:val="20"/>
        </w:rPr>
        <w:t>Suspect dissolved oxygen 03/01/11 12:15:00 – 03/31/11 11:45:00; low post deployment readings (68.0%, 67.7%).</w:t>
      </w:r>
    </w:p>
    <w:p w:rsidR="00D56140" w:rsidRPr="00291FCD" w:rsidRDefault="00D56140" w:rsidP="00F37DDC">
      <w:pPr>
        <w:pStyle w:val="PlainText"/>
        <w:numPr>
          <w:ilvl w:val="0"/>
          <w:numId w:val="70"/>
        </w:numPr>
        <w:spacing w:before="0" w:beforeAutospacing="0" w:after="0" w:afterAutospacing="0"/>
        <w:rPr>
          <w:szCs w:val="20"/>
        </w:rPr>
      </w:pPr>
      <w:r>
        <w:rPr>
          <w:szCs w:val="20"/>
        </w:rPr>
        <w:t>Suspect negative turbidity data 03/21/11 12:15:00 – 15:15:00 and 03/29/11 14:00:00 and 14:30:00; values out of range, may be attributed to calibration offset (Post deployment reading -2.3 NTU in 0.0 NTU standard).</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szCs w:val="20"/>
        </w:rPr>
      </w:pPr>
      <w:r>
        <w:rPr>
          <w:b/>
          <w:szCs w:val="20"/>
        </w:rPr>
        <w:t>SK</w:t>
      </w:r>
    </w:p>
    <w:p w:rsidR="00D56140" w:rsidRDefault="00D56140" w:rsidP="00F37DDC">
      <w:pPr>
        <w:pStyle w:val="PlainText"/>
        <w:numPr>
          <w:ilvl w:val="0"/>
          <w:numId w:val="55"/>
        </w:numPr>
        <w:spacing w:before="0" w:beforeAutospacing="0" w:after="0" w:afterAutospacing="0"/>
        <w:rPr>
          <w:szCs w:val="20"/>
        </w:rPr>
      </w:pPr>
      <w:r>
        <w:rPr>
          <w:szCs w:val="20"/>
        </w:rPr>
        <w:t>Suspect dissolved oxygen data 03/16/11 10:00:00 – 03/31/11 23:45:00; low post deployment values (49.1%, 48.9%).</w:t>
      </w:r>
    </w:p>
    <w:p w:rsidR="00D56140" w:rsidRDefault="00D56140" w:rsidP="00F37DDC">
      <w:pPr>
        <w:pStyle w:val="PlainText"/>
        <w:numPr>
          <w:ilvl w:val="0"/>
          <w:numId w:val="55"/>
        </w:numPr>
        <w:spacing w:before="0" w:beforeAutospacing="0" w:after="0" w:afterAutospacing="0"/>
        <w:rPr>
          <w:szCs w:val="20"/>
        </w:rPr>
      </w:pPr>
      <w:r>
        <w:rPr>
          <w:szCs w:val="20"/>
        </w:rPr>
        <w:t>Suspect intermittent negative turbidity data 03/01/11 13:00:00 – 03/16/11 09:45:00; value out of range (See Note #2).</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D56140" w:rsidP="00F37DDC">
      <w:pPr>
        <w:pStyle w:val="PlainText"/>
        <w:numPr>
          <w:ilvl w:val="0"/>
          <w:numId w:val="71"/>
        </w:numPr>
        <w:spacing w:before="0" w:beforeAutospacing="0" w:after="0" w:afterAutospacing="0"/>
        <w:rPr>
          <w:szCs w:val="20"/>
        </w:rPr>
      </w:pPr>
      <w:r>
        <w:rPr>
          <w:szCs w:val="20"/>
        </w:rPr>
        <w:t>Shift in turbidity data 03/15/11 09:00:00 associated with sonde exchange (See Note #1).</w:t>
      </w:r>
    </w:p>
    <w:p w:rsidR="00D56140" w:rsidRPr="00B5687A"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April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28"/>
        </w:numPr>
        <w:spacing w:before="0" w:beforeAutospacing="0" w:after="0" w:afterAutospacing="0"/>
        <w:rPr>
          <w:bCs/>
          <w:szCs w:val="20"/>
        </w:rPr>
      </w:pPr>
      <w:r>
        <w:rPr>
          <w:bCs/>
          <w:szCs w:val="20"/>
        </w:rPr>
        <w:t>Suspect intermittent negative turbidity data 04/03/11 20:45:00 – 04/07/11 23:45:00 and 04/23/11 23:30:00 – 04/26/11 18:15:00; values out of range (See Note #2).</w:t>
      </w:r>
    </w:p>
    <w:p w:rsidR="00D56140" w:rsidRDefault="00D56140" w:rsidP="00F37DDC">
      <w:pPr>
        <w:pStyle w:val="PlainText"/>
        <w:numPr>
          <w:ilvl w:val="0"/>
          <w:numId w:val="28"/>
        </w:numPr>
        <w:spacing w:before="0" w:beforeAutospacing="0" w:after="0" w:afterAutospacing="0"/>
        <w:rPr>
          <w:bCs/>
          <w:szCs w:val="20"/>
        </w:rPr>
      </w:pPr>
      <w:r>
        <w:rPr>
          <w:bCs/>
          <w:szCs w:val="20"/>
        </w:rPr>
        <w:t>Suspect turbidity data 04/03/11 14:15:00, 04/04/11 10:45:00 and 20:00:00, and 04/06/11 14:30:00; values out of range, reason unknown.</w:t>
      </w:r>
    </w:p>
    <w:p w:rsidR="00D56140" w:rsidRPr="007C1CB6"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5"/>
        </w:numPr>
        <w:spacing w:before="0" w:beforeAutospacing="0" w:after="0" w:afterAutospacing="0"/>
        <w:rPr>
          <w:szCs w:val="20"/>
        </w:rPr>
      </w:pPr>
      <w:r>
        <w:rPr>
          <w:szCs w:val="20"/>
        </w:rPr>
        <w:t>Suspect intermittent negative turbidity data 04/02/11 00:30:00 – 04/15/11 01:00:00; values out of range (See Note #2), may be attributed to calibration offset (Post deployment readings -2.3 and -0.8 NTU in 0.0 NTU standard).</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szCs w:val="20"/>
        </w:rPr>
      </w:pPr>
      <w:r>
        <w:rPr>
          <w:b/>
          <w:szCs w:val="20"/>
        </w:rPr>
        <w:t>SK</w:t>
      </w:r>
    </w:p>
    <w:p w:rsidR="00D56140" w:rsidRDefault="00D56140" w:rsidP="00F37DDC">
      <w:pPr>
        <w:pStyle w:val="PlainText"/>
        <w:numPr>
          <w:ilvl w:val="0"/>
          <w:numId w:val="56"/>
        </w:numPr>
        <w:spacing w:before="0" w:beforeAutospacing="0" w:after="0" w:afterAutospacing="0"/>
        <w:rPr>
          <w:szCs w:val="20"/>
        </w:rPr>
      </w:pPr>
      <w:r>
        <w:rPr>
          <w:szCs w:val="20"/>
        </w:rPr>
        <w:t>Shift in temperature data 04/26/11 10:00:00 associated with sonde exchange (See Note #1).</w:t>
      </w:r>
    </w:p>
    <w:p w:rsidR="00D56140" w:rsidRDefault="00D56140" w:rsidP="00F37DDC">
      <w:pPr>
        <w:pStyle w:val="PlainText"/>
        <w:numPr>
          <w:ilvl w:val="0"/>
          <w:numId w:val="56"/>
        </w:numPr>
        <w:spacing w:before="0" w:beforeAutospacing="0" w:after="0" w:afterAutospacing="0"/>
        <w:rPr>
          <w:szCs w:val="20"/>
        </w:rPr>
      </w:pPr>
      <w:r>
        <w:rPr>
          <w:szCs w:val="20"/>
        </w:rPr>
        <w:t>Shift in dissolved oxygen data 04/13/11 09:00:00 associated with sonde exchange (See Note #1).</w:t>
      </w:r>
    </w:p>
    <w:p w:rsidR="00D56140" w:rsidRDefault="00D56140" w:rsidP="00F37DDC">
      <w:pPr>
        <w:pStyle w:val="PlainText"/>
        <w:numPr>
          <w:ilvl w:val="0"/>
          <w:numId w:val="56"/>
        </w:numPr>
        <w:spacing w:before="0" w:beforeAutospacing="0" w:after="0" w:afterAutospacing="0"/>
        <w:rPr>
          <w:szCs w:val="20"/>
        </w:rPr>
      </w:pPr>
      <w:r>
        <w:rPr>
          <w:szCs w:val="20"/>
        </w:rPr>
        <w:t>Suspect dissolved oxygen data 04/01/11 00:00:00 – 04/13/11 08:45:00; low post deployment readings (49.1%, 48.9%).</w:t>
      </w:r>
    </w:p>
    <w:p w:rsidR="007442A3" w:rsidRDefault="007442A3"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May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72"/>
        </w:numPr>
        <w:spacing w:before="0" w:beforeAutospacing="0" w:after="0" w:afterAutospacing="0"/>
        <w:rPr>
          <w:bCs/>
          <w:szCs w:val="20"/>
        </w:rPr>
      </w:pPr>
      <w:r>
        <w:rPr>
          <w:bCs/>
          <w:szCs w:val="20"/>
        </w:rPr>
        <w:t>Suspect specific conductivity and salinity data 05/19/11 12:30:00 – 05/31/11 23:45:00; unusually low readings, sonde subsequently required repair.</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29"/>
        </w:numPr>
        <w:spacing w:before="0" w:beforeAutospacing="0" w:after="0" w:afterAutospacing="0"/>
        <w:rPr>
          <w:bCs/>
          <w:szCs w:val="20"/>
        </w:rPr>
      </w:pPr>
      <w:r>
        <w:rPr>
          <w:bCs/>
          <w:szCs w:val="20"/>
        </w:rPr>
        <w:t>Suspect intermittent negative turbidity data 05/01/11 01:15:00 – 05/31/11 23:45:00; values out of range (See Note #2).</w:t>
      </w:r>
    </w:p>
    <w:p w:rsidR="00D56140" w:rsidRPr="003C0C9E" w:rsidRDefault="00D56140" w:rsidP="00F37DDC">
      <w:pPr>
        <w:pStyle w:val="PlainText"/>
        <w:numPr>
          <w:ilvl w:val="0"/>
          <w:numId w:val="29"/>
        </w:numPr>
        <w:spacing w:before="0" w:beforeAutospacing="0" w:after="0" w:afterAutospacing="0"/>
        <w:rPr>
          <w:bCs/>
          <w:szCs w:val="20"/>
        </w:rPr>
      </w:pPr>
      <w:r>
        <w:rPr>
          <w:bCs/>
          <w:szCs w:val="20"/>
        </w:rPr>
        <w:t>Suspect turbidity data 05/09/11 18:30:00; 05/10/11 16:30:00; 05/11/11 15:45:00; 05/14/11 11:30:00 and 15:30:00; 05/15/11 16:45:00; 05/20/11 13:15:00; 05/23/11 13:15:00; 05/25/11 08:30:00, 12:15:00, and 16:45:00; and 05/26/11 13:00:00 and 14:30:00; values out of range, reason unknown.</w:t>
      </w:r>
    </w:p>
    <w:p w:rsidR="00D56140" w:rsidRPr="003C0C9E"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Pr="00345FB6" w:rsidRDefault="00D56140" w:rsidP="00F37DDC">
      <w:pPr>
        <w:pStyle w:val="PlainText"/>
        <w:numPr>
          <w:ilvl w:val="0"/>
          <w:numId w:val="57"/>
        </w:numPr>
        <w:spacing w:before="0" w:beforeAutospacing="0" w:after="0" w:afterAutospacing="0"/>
        <w:rPr>
          <w:szCs w:val="20"/>
        </w:rPr>
      </w:pPr>
      <w:r>
        <w:rPr>
          <w:szCs w:val="20"/>
        </w:rPr>
        <w:t>Shift in temperature data 05/26/11 10:00:00 associated with sonde exchange (See Note #1).</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June 1-30, 2011</w:t>
      </w:r>
    </w:p>
    <w:p w:rsidR="00D56140" w:rsidRPr="008E6E74" w:rsidRDefault="00D56140" w:rsidP="00D56140">
      <w:pPr>
        <w:pStyle w:val="PlainText"/>
        <w:spacing w:before="0" w:beforeAutospacing="0" w:after="0" w:afterAutospacing="0"/>
        <w:rPr>
          <w:bCs/>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21"/>
        </w:numPr>
        <w:spacing w:before="0" w:beforeAutospacing="0" w:after="0" w:afterAutospacing="0"/>
        <w:rPr>
          <w:bCs/>
          <w:szCs w:val="20"/>
        </w:rPr>
      </w:pPr>
      <w:r>
        <w:rPr>
          <w:bCs/>
          <w:szCs w:val="20"/>
        </w:rPr>
        <w:t>Suspect specific conductivity and salinity data 06/01/11 00:00:00 – 06/30/11 23:45:00; unusually low readings, sonde subsequently required repair.</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lastRenderedPageBreak/>
        <w:t>DB</w:t>
      </w:r>
    </w:p>
    <w:p w:rsidR="00D56140" w:rsidRDefault="00D56140" w:rsidP="00F37DDC">
      <w:pPr>
        <w:pStyle w:val="PlainText"/>
        <w:numPr>
          <w:ilvl w:val="0"/>
          <w:numId w:val="73"/>
        </w:numPr>
        <w:spacing w:before="0" w:beforeAutospacing="0" w:after="0" w:afterAutospacing="0"/>
        <w:rPr>
          <w:bCs/>
          <w:szCs w:val="20"/>
        </w:rPr>
      </w:pPr>
      <w:r>
        <w:rPr>
          <w:bCs/>
          <w:szCs w:val="20"/>
        </w:rPr>
        <w:t>Suspect intermittent negative turbidity data between 06/01/11 00:00:00 and 06/13/11 04:30:00; values out of range (See Note #2).</w:t>
      </w:r>
    </w:p>
    <w:p w:rsidR="00D56140" w:rsidRPr="00D923C2" w:rsidRDefault="00D56140" w:rsidP="00F37DDC">
      <w:pPr>
        <w:pStyle w:val="PlainText"/>
        <w:numPr>
          <w:ilvl w:val="0"/>
          <w:numId w:val="73"/>
        </w:numPr>
        <w:spacing w:before="0" w:beforeAutospacing="0" w:after="0" w:afterAutospacing="0"/>
        <w:rPr>
          <w:bCs/>
          <w:szCs w:val="20"/>
        </w:rPr>
      </w:pPr>
      <w:r>
        <w:rPr>
          <w:bCs/>
          <w:szCs w:val="20"/>
        </w:rPr>
        <w:t>Suspect turbidity data 06/17/11 06:30:00 and 06/19/11 06:30:00;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58"/>
        </w:numPr>
        <w:spacing w:before="0" w:beforeAutospacing="0" w:after="0" w:afterAutospacing="0"/>
        <w:rPr>
          <w:szCs w:val="20"/>
        </w:rPr>
      </w:pPr>
      <w:r>
        <w:rPr>
          <w:szCs w:val="20"/>
        </w:rPr>
        <w:t>Suspect turbidity data 06/03/11 08:45:00; value out of range, reason unknown.</w:t>
      </w:r>
    </w:p>
    <w:p w:rsidR="00D56140" w:rsidRDefault="00D56140" w:rsidP="00D56140">
      <w:pPr>
        <w:pStyle w:val="PlainText"/>
        <w:spacing w:before="0" w:beforeAutospacing="0" w:after="0" w:afterAutospacing="0"/>
        <w:rPr>
          <w:szCs w:val="20"/>
        </w:rPr>
      </w:pPr>
    </w:p>
    <w:p w:rsidR="007442A3" w:rsidRDefault="007442A3"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SW</w:t>
      </w:r>
    </w:p>
    <w:p w:rsidR="00D56140" w:rsidRPr="00002C5B" w:rsidRDefault="00D56140" w:rsidP="00F37DDC">
      <w:pPr>
        <w:pStyle w:val="PlainText"/>
        <w:numPr>
          <w:ilvl w:val="0"/>
          <w:numId w:val="8"/>
        </w:numPr>
        <w:spacing w:before="0" w:beforeAutospacing="0" w:after="0" w:afterAutospacing="0"/>
        <w:rPr>
          <w:b/>
          <w:szCs w:val="20"/>
        </w:rPr>
      </w:pPr>
      <w:r>
        <w:rPr>
          <w:szCs w:val="20"/>
        </w:rPr>
        <w:t>Shift in depth data 06/03/11 11:00:00 associated with sonde exchange (See Note #1).</w:t>
      </w:r>
    </w:p>
    <w:p w:rsidR="00D56140" w:rsidRDefault="00D56140" w:rsidP="00F37DDC">
      <w:pPr>
        <w:pStyle w:val="PlainText"/>
        <w:numPr>
          <w:ilvl w:val="0"/>
          <w:numId w:val="8"/>
        </w:numPr>
        <w:spacing w:before="0" w:beforeAutospacing="0" w:after="0" w:afterAutospacing="0"/>
        <w:rPr>
          <w:b/>
          <w:szCs w:val="20"/>
        </w:rPr>
      </w:pPr>
      <w:r>
        <w:rPr>
          <w:szCs w:val="20"/>
        </w:rPr>
        <w:t>Suspect turbidity data 06/16/11 06:15:00, 06:45:00, 07:15:00, 08:15:00, 09:15:00, 11:30:00, and 18:45:00; values out of range, reason unknown.</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July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CR</w:t>
      </w:r>
    </w:p>
    <w:p w:rsidR="00D56140" w:rsidRDefault="00D56140" w:rsidP="00F37DDC">
      <w:pPr>
        <w:pStyle w:val="PlainText"/>
        <w:numPr>
          <w:ilvl w:val="0"/>
          <w:numId w:val="22"/>
        </w:numPr>
        <w:spacing w:before="0" w:beforeAutospacing="0" w:after="0" w:afterAutospacing="0"/>
        <w:rPr>
          <w:bCs/>
          <w:szCs w:val="20"/>
        </w:rPr>
      </w:pPr>
      <w:r>
        <w:rPr>
          <w:bCs/>
          <w:szCs w:val="20"/>
        </w:rPr>
        <w:t>Suspect specific conductivity and salinity data 07/01/11 00:00:00 – 07/14/11 08:15:00; unusually low readings, sonde subsequently required repair.</w:t>
      </w:r>
    </w:p>
    <w:p w:rsidR="00D56140" w:rsidRPr="008E6E74"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30"/>
        </w:numPr>
        <w:spacing w:before="0" w:beforeAutospacing="0" w:after="0" w:afterAutospacing="0"/>
        <w:rPr>
          <w:bCs/>
          <w:szCs w:val="20"/>
        </w:rPr>
      </w:pPr>
      <w:r>
        <w:rPr>
          <w:bCs/>
          <w:szCs w:val="20"/>
        </w:rPr>
        <w:t>Suspect intermittent negative turbidity data 07/11/11 03:00:00 – 07/25/11 04:30:00; values out of range (See Note #2).</w:t>
      </w:r>
    </w:p>
    <w:p w:rsidR="00D56140" w:rsidRDefault="00D56140" w:rsidP="00F37DDC">
      <w:pPr>
        <w:pStyle w:val="PlainText"/>
        <w:numPr>
          <w:ilvl w:val="0"/>
          <w:numId w:val="30"/>
        </w:numPr>
        <w:spacing w:before="0" w:beforeAutospacing="0" w:after="0" w:afterAutospacing="0"/>
        <w:rPr>
          <w:bCs/>
          <w:szCs w:val="20"/>
        </w:rPr>
      </w:pPr>
      <w:r>
        <w:rPr>
          <w:bCs/>
          <w:szCs w:val="20"/>
        </w:rPr>
        <w:t>Suspect turbidity data 07/02/11 00:00:00, 07/03/11 21:30:00, 07/05/11 23:30:00, 07/06/11 18:30:00, 07/12/11 18:15:00, and 07/15/11 08:00:00; values out of range, reason unknown.</w:t>
      </w:r>
    </w:p>
    <w:p w:rsidR="00D56140" w:rsidRPr="0000293D"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74"/>
        </w:numPr>
        <w:spacing w:before="0" w:beforeAutospacing="0" w:after="0" w:afterAutospacing="0"/>
        <w:rPr>
          <w:szCs w:val="20"/>
        </w:rPr>
      </w:pPr>
      <w:r>
        <w:rPr>
          <w:szCs w:val="20"/>
        </w:rPr>
        <w:t>Suspect dissolved oxygen data 07/15/11 11:30:00 – 07/31/11 23:45:00; low post deployment readings (86.9%, 86.8%).</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59"/>
        </w:numPr>
        <w:spacing w:before="0" w:beforeAutospacing="0" w:after="0" w:afterAutospacing="0"/>
        <w:rPr>
          <w:szCs w:val="20"/>
        </w:rPr>
      </w:pPr>
      <w:r>
        <w:rPr>
          <w:szCs w:val="20"/>
        </w:rPr>
        <w:t>Shift in temperature, specific conductivity, salinity, and pH 07/15/11 09:00:00 associated with sonde exchange (See Note #1).</w:t>
      </w:r>
    </w:p>
    <w:p w:rsidR="00D56140" w:rsidRDefault="00D56140" w:rsidP="00F37DDC">
      <w:pPr>
        <w:pStyle w:val="PlainText"/>
        <w:numPr>
          <w:ilvl w:val="0"/>
          <w:numId w:val="59"/>
        </w:numPr>
        <w:spacing w:before="0" w:beforeAutospacing="0" w:after="0" w:afterAutospacing="0"/>
        <w:rPr>
          <w:szCs w:val="20"/>
        </w:rPr>
      </w:pPr>
      <w:r>
        <w:rPr>
          <w:szCs w:val="20"/>
        </w:rPr>
        <w:t>Suspect dissolved oxygen data 07/15/11 09:00:00 – 07/29/11 11:30:00; low post deployment readings (77.2%, 77.2%).</w:t>
      </w:r>
    </w:p>
    <w:p w:rsidR="00D56140" w:rsidRDefault="00D56140" w:rsidP="00F37DDC">
      <w:pPr>
        <w:pStyle w:val="PlainText"/>
        <w:numPr>
          <w:ilvl w:val="0"/>
          <w:numId w:val="59"/>
        </w:numPr>
        <w:spacing w:before="0" w:beforeAutospacing="0" w:after="0" w:afterAutospacing="0"/>
        <w:rPr>
          <w:szCs w:val="20"/>
        </w:rPr>
      </w:pPr>
      <w:r>
        <w:rPr>
          <w:szCs w:val="20"/>
        </w:rPr>
        <w:t>Suspect negative turbidity data 07/15/11 10:30:00 and 07/16/11 03:30:00; values out of range, attributed to calibration offset, post deployment reading -1.6 NTU in 0.0 NTU standard.</w:t>
      </w:r>
    </w:p>
    <w:p w:rsidR="00D56140" w:rsidRPr="003625BD" w:rsidRDefault="00D56140" w:rsidP="00F37DDC">
      <w:pPr>
        <w:pStyle w:val="PlainText"/>
        <w:numPr>
          <w:ilvl w:val="0"/>
          <w:numId w:val="59"/>
        </w:numPr>
        <w:spacing w:before="0" w:beforeAutospacing="0" w:after="0" w:afterAutospacing="0"/>
        <w:rPr>
          <w:szCs w:val="20"/>
        </w:rPr>
      </w:pPr>
      <w:r>
        <w:rPr>
          <w:szCs w:val="20"/>
        </w:rPr>
        <w:t>Suspect turbidity data 07/07/11 20:45:00; 07/21/11 06:15:00 and 19:45:00; 07/22/11 02:00:00; 07/23/11 15:00:00; 07/25/11 22:00:00; 07/28/11 05:30:00, 09:00:00, 12:30:00, 15:00:00, 20:15:00, 20:30:00, and 21:15:00; 07/29/11 07:00:00, 11:15:00, and 11:30:00; values out of range, may be attributed to shell buildup in guard.</w:t>
      </w:r>
    </w:p>
    <w:p w:rsidR="00D56140" w:rsidRDefault="00D56140" w:rsidP="00D56140">
      <w:pPr>
        <w:pStyle w:val="PlainText"/>
        <w:spacing w:before="0" w:beforeAutospacing="0" w:after="0" w:afterAutospacing="0"/>
        <w:rPr>
          <w:b/>
          <w:szCs w:val="20"/>
        </w:rPr>
      </w:pPr>
    </w:p>
    <w:p w:rsidR="007442A3" w:rsidRDefault="007442A3"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lastRenderedPageBreak/>
        <w:t>SW</w:t>
      </w:r>
    </w:p>
    <w:p w:rsidR="00D56140" w:rsidRDefault="00D56140" w:rsidP="00F37DDC">
      <w:pPr>
        <w:pStyle w:val="PlainText"/>
        <w:numPr>
          <w:ilvl w:val="0"/>
          <w:numId w:val="9"/>
        </w:numPr>
        <w:spacing w:before="0" w:beforeAutospacing="0" w:after="0" w:afterAutospacing="0"/>
        <w:rPr>
          <w:szCs w:val="20"/>
        </w:rPr>
      </w:pPr>
      <w:r>
        <w:rPr>
          <w:szCs w:val="20"/>
        </w:rPr>
        <w:t>Shift in depth data 07/15/11 09:30:00 associated with sonde exchange (See Note #1).</w:t>
      </w:r>
    </w:p>
    <w:p w:rsidR="00D56140" w:rsidRDefault="00D56140" w:rsidP="00F37DDC">
      <w:pPr>
        <w:pStyle w:val="PlainText"/>
        <w:numPr>
          <w:ilvl w:val="0"/>
          <w:numId w:val="9"/>
        </w:numPr>
        <w:spacing w:before="0" w:beforeAutospacing="0" w:after="0" w:afterAutospacing="0"/>
        <w:rPr>
          <w:szCs w:val="20"/>
        </w:rPr>
      </w:pPr>
      <w:r>
        <w:rPr>
          <w:szCs w:val="20"/>
        </w:rPr>
        <w:t>Suspect turbidity data 07/13/11 11:30:00; value out of range, reason unknown.</w:t>
      </w:r>
    </w:p>
    <w:p w:rsidR="00D56140" w:rsidRPr="00FD24CE" w:rsidRDefault="00D56140" w:rsidP="00F37DDC">
      <w:pPr>
        <w:pStyle w:val="PlainText"/>
        <w:numPr>
          <w:ilvl w:val="0"/>
          <w:numId w:val="9"/>
        </w:numPr>
        <w:spacing w:before="0" w:beforeAutospacing="0" w:after="0" w:afterAutospacing="0"/>
        <w:rPr>
          <w:szCs w:val="20"/>
        </w:rPr>
      </w:pPr>
      <w:r>
        <w:rPr>
          <w:szCs w:val="20"/>
        </w:rPr>
        <w:t>Suspect dissolved oxygen data 07/15/11 09:30:00 – 07/31/11 23:45:00; low post deployment readings (79.0%, 79.1%).</w:t>
      </w:r>
    </w:p>
    <w:p w:rsidR="007442A3" w:rsidRDefault="007442A3"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August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31"/>
        </w:numPr>
        <w:spacing w:before="0" w:beforeAutospacing="0" w:after="0" w:afterAutospacing="0"/>
        <w:rPr>
          <w:bCs/>
          <w:szCs w:val="20"/>
        </w:rPr>
      </w:pPr>
      <w:r>
        <w:rPr>
          <w:bCs/>
          <w:szCs w:val="20"/>
        </w:rPr>
        <w:t>Suspect dissolved oxygen data 08/18/11 09:45:00 – 08/31/11 23:45:00; low post deployment readings (82.9%, 82.9%).</w:t>
      </w:r>
    </w:p>
    <w:p w:rsidR="00D56140" w:rsidRDefault="00D56140" w:rsidP="00F37DDC">
      <w:pPr>
        <w:pStyle w:val="PlainText"/>
        <w:numPr>
          <w:ilvl w:val="0"/>
          <w:numId w:val="31"/>
        </w:numPr>
        <w:spacing w:before="0" w:beforeAutospacing="0" w:after="0" w:afterAutospacing="0"/>
        <w:rPr>
          <w:bCs/>
          <w:szCs w:val="20"/>
        </w:rPr>
      </w:pPr>
      <w:r>
        <w:rPr>
          <w:bCs/>
          <w:szCs w:val="20"/>
        </w:rPr>
        <w:t>Suspect intermittent negative turbidity data 08/18/11 10:45:00 – 08/31/11 23:45:00; values out of range (See Note #2).</w:t>
      </w:r>
    </w:p>
    <w:p w:rsidR="00D56140" w:rsidRPr="001E501D" w:rsidRDefault="00D56140" w:rsidP="00F37DDC">
      <w:pPr>
        <w:pStyle w:val="PlainText"/>
        <w:numPr>
          <w:ilvl w:val="0"/>
          <w:numId w:val="31"/>
        </w:numPr>
        <w:spacing w:before="0" w:beforeAutospacing="0" w:after="0" w:afterAutospacing="0"/>
        <w:rPr>
          <w:bCs/>
          <w:szCs w:val="20"/>
        </w:rPr>
      </w:pPr>
      <w:r>
        <w:rPr>
          <w:bCs/>
          <w:szCs w:val="20"/>
        </w:rPr>
        <w:t>Suspect turbidity data 08/21/11 14:15:00, 08/24/11 14:15:00, and 08/31/11 15:00:00;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49"/>
        </w:numPr>
        <w:spacing w:before="0" w:beforeAutospacing="0" w:after="0" w:afterAutospacing="0"/>
        <w:rPr>
          <w:szCs w:val="20"/>
        </w:rPr>
      </w:pPr>
      <w:r>
        <w:rPr>
          <w:szCs w:val="20"/>
        </w:rPr>
        <w:t>Suspect dissolved oxygen data 08/01/11 00:00:00 – 08/02/11 09:30:00; low post deployment readings (86.9%, 86.8%).</w:t>
      </w:r>
    </w:p>
    <w:p w:rsidR="00D56140" w:rsidRDefault="00D56140" w:rsidP="00F37DDC">
      <w:pPr>
        <w:pStyle w:val="PlainText"/>
        <w:numPr>
          <w:ilvl w:val="0"/>
          <w:numId w:val="49"/>
        </w:numPr>
        <w:spacing w:before="0" w:beforeAutospacing="0" w:after="0" w:afterAutospacing="0"/>
        <w:rPr>
          <w:szCs w:val="20"/>
        </w:rPr>
      </w:pPr>
      <w:r>
        <w:rPr>
          <w:szCs w:val="20"/>
        </w:rPr>
        <w:t>Suspect intermittent negative turbidity 08/02/11 20:00:00 – 08/23/11 03:15:00; values out of range (See Note #2).</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60"/>
        </w:numPr>
        <w:spacing w:before="0" w:beforeAutospacing="0" w:after="0" w:afterAutospacing="0"/>
        <w:rPr>
          <w:szCs w:val="20"/>
        </w:rPr>
      </w:pPr>
      <w:r>
        <w:rPr>
          <w:szCs w:val="20"/>
        </w:rPr>
        <w:t>Suspect all data 08/02/11 16:30:00; data appears as if sonde was out of the water, but actual depth readings do not support that theory.</w:t>
      </w:r>
    </w:p>
    <w:p w:rsidR="00D56140" w:rsidRDefault="00D56140" w:rsidP="00F37DDC">
      <w:pPr>
        <w:pStyle w:val="PlainText"/>
        <w:numPr>
          <w:ilvl w:val="0"/>
          <w:numId w:val="60"/>
        </w:numPr>
        <w:spacing w:before="0" w:beforeAutospacing="0" w:after="0" w:afterAutospacing="0"/>
        <w:rPr>
          <w:szCs w:val="20"/>
        </w:rPr>
      </w:pPr>
      <w:r>
        <w:rPr>
          <w:szCs w:val="20"/>
        </w:rPr>
        <w:t>Shift in temperature, dissolved oxygen, and pH 08/29/11 10:30:00 associated with sonde exchange (See Note #1).</w:t>
      </w:r>
    </w:p>
    <w:p w:rsidR="00D56140" w:rsidRDefault="00D56140" w:rsidP="00F37DDC">
      <w:pPr>
        <w:pStyle w:val="PlainText"/>
        <w:numPr>
          <w:ilvl w:val="0"/>
          <w:numId w:val="60"/>
        </w:numPr>
        <w:spacing w:before="0" w:beforeAutospacing="0" w:after="0" w:afterAutospacing="0"/>
        <w:rPr>
          <w:szCs w:val="20"/>
        </w:rPr>
      </w:pPr>
      <w:r>
        <w:rPr>
          <w:szCs w:val="20"/>
        </w:rPr>
        <w:t>Suspect dissolved oxygen data 08/01/11 00:00:00 – 08/29/11 10:15:00; low post deployment readings (77.1%, 77.9%).</w:t>
      </w:r>
    </w:p>
    <w:p w:rsidR="00D56140" w:rsidRDefault="00D56140" w:rsidP="00F37DDC">
      <w:pPr>
        <w:pStyle w:val="PlainText"/>
        <w:numPr>
          <w:ilvl w:val="0"/>
          <w:numId w:val="60"/>
        </w:numPr>
        <w:spacing w:before="0" w:beforeAutospacing="0" w:after="0" w:afterAutospacing="0"/>
        <w:rPr>
          <w:szCs w:val="20"/>
        </w:rPr>
      </w:pPr>
      <w:r>
        <w:rPr>
          <w:szCs w:val="20"/>
        </w:rPr>
        <w:t>Suspect turbidity data 08/13/11 03:00:00, 08/14/11 21:30:00, 08/22/11 03:30:00, 08/23/11 21:15:00, 08/24/11 21:30:00, and 08/27/11 01:00:00; values out of range, reason unknown.</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281E84" w:rsidRDefault="00D56140" w:rsidP="00F37DDC">
      <w:pPr>
        <w:pStyle w:val="PlainText"/>
        <w:numPr>
          <w:ilvl w:val="0"/>
          <w:numId w:val="10"/>
        </w:numPr>
        <w:spacing w:before="0" w:beforeAutospacing="0" w:after="0" w:afterAutospacing="0"/>
        <w:rPr>
          <w:b/>
          <w:szCs w:val="20"/>
        </w:rPr>
      </w:pPr>
      <w:r>
        <w:rPr>
          <w:szCs w:val="20"/>
        </w:rPr>
        <w:t>Suspect dissolved oxygen data 08/01/11 00:00:00 – 08/17/11 09:30:00 and 08/17/11 09:45:00 – 08/31/11 23:45:00; low post deployment readings (79.0%, 79.1% and 56.7%, 57.4% respectively).</w:t>
      </w:r>
    </w:p>
    <w:p w:rsidR="00D56140" w:rsidRPr="00281E84" w:rsidRDefault="00D56140" w:rsidP="00F37DDC">
      <w:pPr>
        <w:pStyle w:val="PlainText"/>
        <w:numPr>
          <w:ilvl w:val="0"/>
          <w:numId w:val="10"/>
        </w:numPr>
        <w:spacing w:before="0" w:beforeAutospacing="0" w:after="0" w:afterAutospacing="0"/>
        <w:rPr>
          <w:b/>
          <w:szCs w:val="20"/>
        </w:rPr>
      </w:pPr>
      <w:r>
        <w:rPr>
          <w:szCs w:val="20"/>
        </w:rPr>
        <w:t>Suspect turbidity data 08/21/11 18:30:00 and 22:45:00; 08/27/11 01:00:00, 03:15:00, 12:30:00, and 13:00:00; 08/28/11 01:45:00, 02:00:00, 02:15:00, 12:45:00, and 14:15:00; values out of range, reason unknown.</w:t>
      </w:r>
    </w:p>
    <w:p w:rsidR="00D56140" w:rsidRDefault="00D56140" w:rsidP="00F37DDC">
      <w:pPr>
        <w:pStyle w:val="PlainText"/>
        <w:numPr>
          <w:ilvl w:val="0"/>
          <w:numId w:val="10"/>
        </w:numPr>
        <w:spacing w:before="0" w:beforeAutospacing="0" w:after="0" w:afterAutospacing="0"/>
        <w:rPr>
          <w:b/>
          <w:szCs w:val="20"/>
        </w:rPr>
      </w:pPr>
      <w:r>
        <w:rPr>
          <w:szCs w:val="20"/>
        </w:rPr>
        <w:t>Shift in depth data 08/17/11 09:45 associated with sonde exchange (See Note #1).</w:t>
      </w:r>
    </w:p>
    <w:p w:rsidR="00D56140" w:rsidRDefault="00D56140" w:rsidP="00D56140">
      <w:pPr>
        <w:pStyle w:val="PlainText"/>
        <w:spacing w:before="0" w:beforeAutospacing="0" w:after="0" w:afterAutospacing="0"/>
        <w:rPr>
          <w:b/>
          <w:szCs w:val="20"/>
        </w:rPr>
      </w:pPr>
    </w:p>
    <w:p w:rsidR="007442A3" w:rsidRDefault="007442A3" w:rsidP="00D56140">
      <w:pPr>
        <w:pStyle w:val="PlainText"/>
        <w:spacing w:before="0" w:beforeAutospacing="0" w:after="0" w:afterAutospacing="0"/>
        <w:rPr>
          <w:b/>
          <w:bCs/>
          <w:szCs w:val="20"/>
        </w:rPr>
      </w:pPr>
    </w:p>
    <w:p w:rsidR="007442A3" w:rsidRDefault="007442A3" w:rsidP="00D56140">
      <w:pPr>
        <w:pStyle w:val="PlainText"/>
        <w:spacing w:before="0" w:beforeAutospacing="0" w:after="0" w:afterAutospacing="0"/>
        <w:rPr>
          <w:b/>
          <w:bCs/>
          <w:szCs w:val="20"/>
        </w:rPr>
      </w:pPr>
    </w:p>
    <w:p w:rsidR="007442A3" w:rsidRDefault="007442A3" w:rsidP="00D56140">
      <w:pPr>
        <w:pStyle w:val="PlainText"/>
        <w:spacing w:before="0" w:beforeAutospacing="0" w:after="0" w:afterAutospacing="0"/>
        <w:rPr>
          <w:b/>
          <w:bCs/>
          <w:szCs w:val="20"/>
        </w:rPr>
      </w:pPr>
    </w:p>
    <w:p w:rsidR="007442A3" w:rsidRDefault="007442A3"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lastRenderedPageBreak/>
        <w:t>September 1-30,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32"/>
        </w:numPr>
        <w:spacing w:before="0" w:beforeAutospacing="0" w:after="0" w:afterAutospacing="0"/>
        <w:rPr>
          <w:bCs/>
          <w:szCs w:val="20"/>
        </w:rPr>
      </w:pPr>
      <w:r>
        <w:rPr>
          <w:bCs/>
          <w:szCs w:val="20"/>
        </w:rPr>
        <w:t>Suspect dissolved oxygen data 09/01/11 00:00:00 – 09:45:00; low post deployment readings (82.9%, 82.9%).</w:t>
      </w:r>
    </w:p>
    <w:p w:rsidR="00D56140" w:rsidRDefault="00D56140" w:rsidP="00F37DDC">
      <w:pPr>
        <w:pStyle w:val="PlainText"/>
        <w:numPr>
          <w:ilvl w:val="0"/>
          <w:numId w:val="32"/>
        </w:numPr>
        <w:spacing w:before="0" w:beforeAutospacing="0" w:after="0" w:afterAutospacing="0"/>
        <w:rPr>
          <w:bCs/>
          <w:szCs w:val="20"/>
        </w:rPr>
      </w:pPr>
      <w:r>
        <w:rPr>
          <w:bCs/>
          <w:szCs w:val="20"/>
        </w:rPr>
        <w:t>Suspect dissolved oxygen data 09/10/11 23:15:00 – 09/30/11 23:45:00; low post deployment readings (43.8%, 43.9%).</w:t>
      </w:r>
    </w:p>
    <w:p w:rsidR="00D56140" w:rsidRDefault="00D56140" w:rsidP="00F37DDC">
      <w:pPr>
        <w:pStyle w:val="PlainText"/>
        <w:numPr>
          <w:ilvl w:val="0"/>
          <w:numId w:val="32"/>
        </w:numPr>
        <w:spacing w:before="0" w:beforeAutospacing="0" w:after="0" w:afterAutospacing="0"/>
        <w:rPr>
          <w:bCs/>
          <w:szCs w:val="20"/>
        </w:rPr>
      </w:pPr>
      <w:r>
        <w:rPr>
          <w:bCs/>
          <w:szCs w:val="20"/>
        </w:rPr>
        <w:t>Suspect intermittent negative turbidity data 09/01/11 00:00:00 – 09:45:00; values out of range (See Note #2).</w:t>
      </w:r>
    </w:p>
    <w:p w:rsidR="00D56140" w:rsidRPr="006B0EE1" w:rsidRDefault="00D56140" w:rsidP="00F37DDC">
      <w:pPr>
        <w:pStyle w:val="PlainText"/>
        <w:numPr>
          <w:ilvl w:val="0"/>
          <w:numId w:val="32"/>
        </w:numPr>
        <w:spacing w:before="0" w:beforeAutospacing="0" w:after="0" w:afterAutospacing="0"/>
        <w:rPr>
          <w:bCs/>
          <w:szCs w:val="20"/>
        </w:rPr>
      </w:pPr>
      <w:r>
        <w:rPr>
          <w:bCs/>
          <w:szCs w:val="20"/>
        </w:rPr>
        <w:t>Suspect turbidity data 09/03/11 14:45:00, 09/15/11 23:30:00, 09/17/11 01:45:00, 09/19/11 04:15:00, 09/22/11 07:00:00, 09/24/11 01:30:00, 09/25/11 04:00:00, 09/26/11 00:00:00 and 23:30:00, 09/27/11 19:00:00, 09/28/1 03:00:00 and 23:45:00, 09/29/11 18:00:00, 18:30:00, and 21:30:00, and 09/30/11 19:30:00;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D56140" w:rsidP="00F37DDC">
      <w:pPr>
        <w:pStyle w:val="PlainText"/>
        <w:numPr>
          <w:ilvl w:val="0"/>
          <w:numId w:val="50"/>
        </w:numPr>
        <w:spacing w:before="0" w:beforeAutospacing="0" w:after="0" w:afterAutospacing="0"/>
        <w:rPr>
          <w:szCs w:val="20"/>
        </w:rPr>
      </w:pPr>
      <w:r>
        <w:rPr>
          <w:szCs w:val="20"/>
        </w:rPr>
        <w:t>Suspect dissolved oxygen data 09/01/11 00:00:00 – 09/30/11 23:45:00; low post deployment readings (83.2%, 83.0%).</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61"/>
        </w:numPr>
        <w:spacing w:before="0" w:beforeAutospacing="0" w:after="0" w:afterAutospacing="0"/>
        <w:rPr>
          <w:szCs w:val="20"/>
        </w:rPr>
      </w:pPr>
      <w:r>
        <w:rPr>
          <w:szCs w:val="20"/>
        </w:rPr>
        <w:t>Shift in temperature and pH data 09/14/11 09:45:00 associated with sonde exchange (See Note #1).</w:t>
      </w:r>
    </w:p>
    <w:p w:rsidR="00D56140" w:rsidRDefault="00D56140" w:rsidP="00F37DDC">
      <w:pPr>
        <w:pStyle w:val="PlainText"/>
        <w:numPr>
          <w:ilvl w:val="0"/>
          <w:numId w:val="61"/>
        </w:numPr>
        <w:spacing w:before="0" w:beforeAutospacing="0" w:after="0" w:afterAutospacing="0"/>
        <w:rPr>
          <w:szCs w:val="20"/>
        </w:rPr>
      </w:pPr>
      <w:r>
        <w:rPr>
          <w:szCs w:val="20"/>
        </w:rPr>
        <w:t>Suspect dissolved oxygen data 09/14/11 09:45:00 – 09/30/11 23:45:00; low post deployment readings (67.5%, 67.1%).</w:t>
      </w:r>
    </w:p>
    <w:p w:rsidR="00D56140" w:rsidRDefault="00D56140" w:rsidP="00F37DDC">
      <w:pPr>
        <w:pStyle w:val="PlainText"/>
        <w:numPr>
          <w:ilvl w:val="0"/>
          <w:numId w:val="61"/>
        </w:numPr>
        <w:spacing w:before="0" w:beforeAutospacing="0" w:after="0" w:afterAutospacing="0"/>
        <w:rPr>
          <w:szCs w:val="20"/>
        </w:rPr>
      </w:pPr>
      <w:r>
        <w:rPr>
          <w:szCs w:val="20"/>
        </w:rPr>
        <w:t>Suspect turbidity data 09/01/11 14:15:00; 09/02/11 12:00:00; 09/03/11 10:30:00, 11:00:00, 11:15:00, 11:45:00, 12:00:00, 12:45:00, 16:15:00, 16:30:00, 17:30:00, 18:45:00, and 19:00:00; 09/04/11 05:30:00; 09/06/11 21:15:00; 09/09/11 23:15:00; 09/10/11 04:45:00, 17:30:00, 17:45:00, and 19:15:00; 09/11/11 02:30:00, 03:15:00, 06:15:00, 10:30:00, 15:00:00, 16:15:00, 16:30:00, and 16:45:00 – 17:15; 09/12/11 05:30:00, 07:30:00, 09:30:00, 15:30:00, and 16:15:00; 09/13/11 08:15:00 and 22:30:00; 09/27/11 18:30:00; 09/28/11 23:45:00; and 09/29/11 19:00:00; values out of range, possibly attributed to shell buildup.</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D56140" w:rsidP="00F37DDC">
      <w:pPr>
        <w:pStyle w:val="PlainText"/>
        <w:numPr>
          <w:ilvl w:val="0"/>
          <w:numId w:val="75"/>
        </w:numPr>
        <w:spacing w:before="0" w:beforeAutospacing="0" w:after="0" w:afterAutospacing="0"/>
        <w:rPr>
          <w:szCs w:val="20"/>
        </w:rPr>
      </w:pPr>
      <w:r>
        <w:rPr>
          <w:szCs w:val="20"/>
        </w:rPr>
        <w:t>Suspect all data 09/15/11 10:15:00 – 09/30/11 23:45:00; specific conductivity post deployment reading out of range, 37.58 mS/cm in 50.00 mS/cm standard.</w:t>
      </w:r>
    </w:p>
    <w:p w:rsidR="00D56140" w:rsidRDefault="00D56140" w:rsidP="00F37DDC">
      <w:pPr>
        <w:pStyle w:val="PlainText"/>
        <w:numPr>
          <w:ilvl w:val="0"/>
          <w:numId w:val="75"/>
        </w:numPr>
        <w:spacing w:before="0" w:beforeAutospacing="0" w:after="0" w:afterAutospacing="0"/>
        <w:rPr>
          <w:szCs w:val="20"/>
        </w:rPr>
      </w:pPr>
      <w:r>
        <w:rPr>
          <w:szCs w:val="20"/>
        </w:rPr>
        <w:t>Suspect dissolved oxygen data 09/01/11 00:00:00 – 09/15/11 10:00:00 and 09/15/11 10:15:00 – 09/30/11 23:45:00; low post deployment readings (56.7%, 57.4% and 83.3%, 83.3%, respectively).</w:t>
      </w:r>
    </w:p>
    <w:p w:rsidR="00D56140" w:rsidRDefault="00D56140" w:rsidP="00F37DDC">
      <w:pPr>
        <w:pStyle w:val="PlainText"/>
        <w:numPr>
          <w:ilvl w:val="0"/>
          <w:numId w:val="75"/>
        </w:numPr>
        <w:spacing w:before="0" w:beforeAutospacing="0" w:after="0" w:afterAutospacing="0"/>
        <w:rPr>
          <w:szCs w:val="20"/>
        </w:rPr>
      </w:pPr>
      <w:r>
        <w:rPr>
          <w:szCs w:val="20"/>
        </w:rPr>
        <w:t xml:space="preserve">Suspect turbidity data 09/06/11 05:45:00, 07:30:00, 08:00:00, 12:00:00, 12:15:00, 12:30:00, 13:00:00, 13:45:00, 15:30:00, 16:00:00, 16:15:00, 16:45:00, 17:45:00, 18:15:00, 18:45:00, 19:30:00, 20:30:00 – 21:00:00, 21:30:00, 22:15:00, 22:45:00, 23:00:00, and 23:45:00; 09/07/11 00:15:00, 00:45:00, 02:15:00, 02:30:00, 04:15:00, 05:45:00, 11:45:00, 14:30:00, 16:30:00, 17:15:00, 17:30:00, 21:15:00, 21:45:00, 22:00:00, and 23:45:00; 09/08/11 00:15:00 – 00:45:00, 01:45:00, 02:30:00, 09:30:00, 16:00:00, 18:00:00, 22:00:00 and 23:00:00; 09/09/11 10:15:00; 09/10/11 00:45:00, </w:t>
      </w:r>
      <w:r>
        <w:rPr>
          <w:szCs w:val="20"/>
        </w:rPr>
        <w:lastRenderedPageBreak/>
        <w:t>15:00:00, 22:15:00, and 22:45:00; 09/11/11 04:15:00, 06:30:00, and 18:00:00; 09/15/11 03:30:00; 09/16/11 01:45:00; 09/24/11 21:15:00 and 23:45:00; 09/25/11 04:00:00; 09/26/11 16:30:00; 09/27/11 17:45:00; 09/28/11 02:00:00 and 06:45:00; and 09/29/11 02:45:00, 03:15:00, 04:15:00: 04:30:00, and 14:15:00; values out of range, reason unknown between 09/06/11 and 09/15/11.  Between 09/15/11 and 09/29/11, out of range values may be attributed to barnacle and mud build-up near optical surface (observed at retrieval).</w:t>
      </w:r>
    </w:p>
    <w:p w:rsidR="00D56140" w:rsidRPr="009B6B9C"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szCs w:val="20"/>
        </w:rPr>
      </w:pPr>
      <w:r>
        <w:rPr>
          <w:b/>
          <w:szCs w:val="20"/>
        </w:rPr>
        <w:t>October 1-31, 2011</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D56140">
      <w:pPr>
        <w:pStyle w:val="PlainText"/>
        <w:spacing w:before="0" w:beforeAutospacing="0" w:after="0" w:afterAutospacing="0"/>
        <w:ind w:left="1080"/>
        <w:rPr>
          <w:bCs/>
          <w:szCs w:val="20"/>
        </w:rPr>
      </w:pPr>
    </w:p>
    <w:p w:rsidR="00D56140" w:rsidRDefault="00D56140" w:rsidP="00F37DDC">
      <w:pPr>
        <w:pStyle w:val="PlainText"/>
        <w:numPr>
          <w:ilvl w:val="0"/>
          <w:numId w:val="33"/>
        </w:numPr>
        <w:spacing w:before="0" w:beforeAutospacing="0" w:after="0" w:afterAutospacing="0"/>
        <w:rPr>
          <w:bCs/>
          <w:szCs w:val="20"/>
        </w:rPr>
      </w:pPr>
      <w:r>
        <w:rPr>
          <w:bCs/>
          <w:szCs w:val="20"/>
        </w:rPr>
        <w:t>Shift in dissolved oxygen 10/06/11 09:30:00 associated with sonde exchange (See Note #1).</w:t>
      </w:r>
    </w:p>
    <w:p w:rsidR="00D56140" w:rsidRDefault="00D56140" w:rsidP="00F37DDC">
      <w:pPr>
        <w:pStyle w:val="PlainText"/>
        <w:numPr>
          <w:ilvl w:val="0"/>
          <w:numId w:val="33"/>
        </w:numPr>
        <w:spacing w:before="0" w:beforeAutospacing="0" w:after="0" w:afterAutospacing="0"/>
        <w:rPr>
          <w:bCs/>
          <w:szCs w:val="20"/>
        </w:rPr>
      </w:pPr>
      <w:r>
        <w:rPr>
          <w:bCs/>
          <w:szCs w:val="20"/>
        </w:rPr>
        <w:t>Suspect dissolved oxygen data 10/01/11 00:00:00 – 10/06/11 09:15:00; low post deployment readings (43.9%, 43.8%).</w:t>
      </w:r>
    </w:p>
    <w:p w:rsidR="00D56140" w:rsidRDefault="00D56140" w:rsidP="00F37DDC">
      <w:pPr>
        <w:pStyle w:val="PlainText"/>
        <w:numPr>
          <w:ilvl w:val="0"/>
          <w:numId w:val="33"/>
        </w:numPr>
        <w:spacing w:before="0" w:beforeAutospacing="0" w:after="0" w:afterAutospacing="0"/>
        <w:rPr>
          <w:bCs/>
          <w:szCs w:val="20"/>
        </w:rPr>
      </w:pPr>
      <w:r>
        <w:rPr>
          <w:bCs/>
          <w:szCs w:val="20"/>
        </w:rPr>
        <w:t>Suspect dissolved oxygen data 10/29/11 04:45:00 – 10/31/11 23:45:00; low post deployment readings (62.3%, 52.9%).</w:t>
      </w:r>
    </w:p>
    <w:p w:rsidR="00D56140" w:rsidRDefault="00D56140" w:rsidP="00F37DDC">
      <w:pPr>
        <w:pStyle w:val="PlainText"/>
        <w:numPr>
          <w:ilvl w:val="0"/>
          <w:numId w:val="33"/>
        </w:numPr>
        <w:spacing w:before="0" w:beforeAutospacing="0" w:after="0" w:afterAutospacing="0"/>
        <w:rPr>
          <w:bCs/>
          <w:szCs w:val="20"/>
        </w:rPr>
      </w:pPr>
      <w:r>
        <w:rPr>
          <w:bCs/>
          <w:szCs w:val="20"/>
        </w:rPr>
        <w:t>Suspect intermittent negative turbidity data 10/06/11 10:00:00 – 10/31/11 23:45:00; values out of range (See Note #2), may be due to a calibration offset (Post deployment reading -1.1 NTU in 0.0 NTU standard).</w:t>
      </w:r>
    </w:p>
    <w:p w:rsidR="00D56140" w:rsidRPr="00D44A75" w:rsidRDefault="00D56140" w:rsidP="00F37DDC">
      <w:pPr>
        <w:pStyle w:val="PlainText"/>
        <w:numPr>
          <w:ilvl w:val="0"/>
          <w:numId w:val="33"/>
        </w:numPr>
        <w:spacing w:before="0" w:beforeAutospacing="0" w:after="0" w:afterAutospacing="0"/>
        <w:rPr>
          <w:bCs/>
          <w:szCs w:val="20"/>
        </w:rPr>
      </w:pPr>
      <w:r>
        <w:rPr>
          <w:bCs/>
          <w:szCs w:val="20"/>
        </w:rPr>
        <w:t>Suspect turbidity data 10/01/11 00:45:00, 22:15:00 – 22:45:00, 10/05/11 01:30:00 and 16:00:00, 10/26/11 22:45:00 and 23:00:00, 10/28/11 22:45:00 – 23:45:00, and 10/29/11 00:00:00; values out of range, reason unknown.</w:t>
      </w:r>
    </w:p>
    <w:p w:rsidR="007442A3" w:rsidRDefault="007442A3"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szCs w:val="20"/>
        </w:rPr>
      </w:pPr>
      <w:r>
        <w:rPr>
          <w:b/>
          <w:bCs/>
          <w:szCs w:val="20"/>
        </w:rPr>
        <w:t>KB</w:t>
      </w:r>
    </w:p>
    <w:p w:rsidR="00D56140" w:rsidRDefault="00D56140" w:rsidP="00F37DDC">
      <w:pPr>
        <w:pStyle w:val="PlainText"/>
        <w:numPr>
          <w:ilvl w:val="0"/>
          <w:numId w:val="76"/>
        </w:numPr>
        <w:spacing w:before="0" w:beforeAutospacing="0" w:after="0" w:afterAutospacing="0"/>
        <w:rPr>
          <w:szCs w:val="20"/>
        </w:rPr>
      </w:pPr>
      <w:r>
        <w:rPr>
          <w:szCs w:val="20"/>
        </w:rPr>
        <w:t>Suspect dissolved oxygen 10/12/11 09:15:00 – 10/31/11 23:45:00; low post deployment readings (87.1%, 86.3%).</w:t>
      </w:r>
    </w:p>
    <w:p w:rsidR="00D56140" w:rsidRPr="0060683B" w:rsidRDefault="00D56140" w:rsidP="00F37DDC">
      <w:pPr>
        <w:pStyle w:val="PlainText"/>
        <w:numPr>
          <w:ilvl w:val="0"/>
          <w:numId w:val="76"/>
        </w:numPr>
        <w:spacing w:before="0" w:beforeAutospacing="0" w:after="0" w:afterAutospacing="0"/>
        <w:rPr>
          <w:szCs w:val="20"/>
        </w:rPr>
      </w:pPr>
      <w:r>
        <w:rPr>
          <w:szCs w:val="20"/>
        </w:rPr>
        <w:t>Suspect turbidity data 10/20/11 11:00:00; value out of range, reason unknown.</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62"/>
        </w:numPr>
        <w:spacing w:before="0" w:beforeAutospacing="0" w:after="0" w:afterAutospacing="0"/>
        <w:rPr>
          <w:szCs w:val="20"/>
        </w:rPr>
      </w:pPr>
      <w:r>
        <w:rPr>
          <w:szCs w:val="20"/>
        </w:rPr>
        <w:t>Shift in temperature and depth data 10/05/11 08:45:00 associated with sonde exchange (See Note #1).</w:t>
      </w:r>
    </w:p>
    <w:p w:rsidR="00D56140" w:rsidRDefault="00D56140" w:rsidP="00F37DDC">
      <w:pPr>
        <w:pStyle w:val="PlainText"/>
        <w:numPr>
          <w:ilvl w:val="0"/>
          <w:numId w:val="62"/>
        </w:numPr>
        <w:spacing w:before="0" w:beforeAutospacing="0" w:after="0" w:afterAutospacing="0"/>
        <w:rPr>
          <w:szCs w:val="20"/>
        </w:rPr>
      </w:pPr>
      <w:r>
        <w:rPr>
          <w:szCs w:val="20"/>
        </w:rPr>
        <w:t>Suspect dissolved oxygen data 10/05/11 08:45:00 – 10/31/11 23:45:00; low post deployment values (87.9%, 88.1%).</w:t>
      </w:r>
    </w:p>
    <w:p w:rsidR="00D56140" w:rsidRDefault="00D56140" w:rsidP="00F37DDC">
      <w:pPr>
        <w:pStyle w:val="PlainText"/>
        <w:numPr>
          <w:ilvl w:val="0"/>
          <w:numId w:val="62"/>
        </w:numPr>
        <w:spacing w:before="0" w:beforeAutospacing="0" w:after="0" w:afterAutospacing="0"/>
        <w:rPr>
          <w:szCs w:val="20"/>
        </w:rPr>
      </w:pPr>
      <w:r>
        <w:rPr>
          <w:szCs w:val="20"/>
        </w:rPr>
        <w:t>Suspect intermittent negative depth data 10/05/11 13:30:00 – 10/31/11 13:45:00; values out of range, may be attributed to calibration offset (Post deployment reading -0.031 m).</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803E97" w:rsidRDefault="00D56140" w:rsidP="00F37DDC">
      <w:pPr>
        <w:pStyle w:val="PlainText"/>
        <w:numPr>
          <w:ilvl w:val="0"/>
          <w:numId w:val="12"/>
        </w:numPr>
        <w:spacing w:before="0" w:beforeAutospacing="0" w:after="0" w:afterAutospacing="0"/>
        <w:rPr>
          <w:b/>
          <w:szCs w:val="20"/>
        </w:rPr>
      </w:pPr>
      <w:r>
        <w:rPr>
          <w:szCs w:val="20"/>
        </w:rPr>
        <w:t>Suspect all data 10/01/11 00:00:00 – 10/11/11 09:45:00; specific conductivity post deployment reading out of range, 37.58 mS/cm in 50.00 mS/cm standard.</w:t>
      </w:r>
    </w:p>
    <w:p w:rsidR="00D56140" w:rsidRPr="00803E97" w:rsidRDefault="00D56140" w:rsidP="00F37DDC">
      <w:pPr>
        <w:pStyle w:val="PlainText"/>
        <w:numPr>
          <w:ilvl w:val="0"/>
          <w:numId w:val="12"/>
        </w:numPr>
        <w:spacing w:before="0" w:beforeAutospacing="0" w:after="0" w:afterAutospacing="0"/>
        <w:rPr>
          <w:b/>
          <w:szCs w:val="20"/>
        </w:rPr>
      </w:pPr>
      <w:r>
        <w:rPr>
          <w:szCs w:val="20"/>
        </w:rPr>
        <w:t>Shifts in pH data 10/11/11 10:00:00 and 10/31/11 10:00:00 associated with sonde exchange (See Note #1).</w:t>
      </w:r>
    </w:p>
    <w:p w:rsidR="00D56140" w:rsidRPr="00803E97" w:rsidRDefault="00D56140" w:rsidP="00F37DDC">
      <w:pPr>
        <w:pStyle w:val="PlainText"/>
        <w:numPr>
          <w:ilvl w:val="0"/>
          <w:numId w:val="12"/>
        </w:numPr>
        <w:spacing w:before="0" w:beforeAutospacing="0" w:after="0" w:afterAutospacing="0"/>
        <w:rPr>
          <w:b/>
          <w:szCs w:val="20"/>
        </w:rPr>
      </w:pPr>
      <w:r>
        <w:rPr>
          <w:szCs w:val="20"/>
        </w:rPr>
        <w:t>Suspect pH data 10/11/11 10:00:00 – 10/31/11 10:00:00; pH post deployment reading out of range (8.58 in 7.00 standard).</w:t>
      </w:r>
    </w:p>
    <w:p w:rsidR="00D56140" w:rsidRPr="00803E97" w:rsidRDefault="00D56140" w:rsidP="00F37DDC">
      <w:pPr>
        <w:pStyle w:val="PlainText"/>
        <w:numPr>
          <w:ilvl w:val="0"/>
          <w:numId w:val="12"/>
        </w:numPr>
        <w:spacing w:before="0" w:beforeAutospacing="0" w:after="0" w:afterAutospacing="0"/>
        <w:rPr>
          <w:b/>
          <w:szCs w:val="20"/>
        </w:rPr>
      </w:pPr>
      <w:r>
        <w:rPr>
          <w:szCs w:val="20"/>
        </w:rPr>
        <w:lastRenderedPageBreak/>
        <w:t>Suspect dissolved oxygen data 10/11/11 10:00:00 – 10/31/11 10:00:00; low post deployment readings (84.2%, 82.5%).</w:t>
      </w:r>
    </w:p>
    <w:p w:rsidR="00D56140" w:rsidRDefault="00D56140" w:rsidP="00F37DDC">
      <w:pPr>
        <w:pStyle w:val="PlainText"/>
        <w:numPr>
          <w:ilvl w:val="0"/>
          <w:numId w:val="12"/>
        </w:numPr>
        <w:spacing w:before="0" w:beforeAutospacing="0" w:after="0" w:afterAutospacing="0"/>
        <w:rPr>
          <w:b/>
          <w:szCs w:val="20"/>
        </w:rPr>
      </w:pPr>
      <w:r>
        <w:rPr>
          <w:szCs w:val="20"/>
        </w:rPr>
        <w:t>Suspect turbidity data 10/01/11 16:30:00; 10/03/11 17:30:00; 10/04/11 02:45:00, 16:45:00, and 23:45:00; 10/05/11 04:30:00; 10/06/11 02:45:00; 10/07/11 21:15:00; 10/08/11 13:15:00; 10/26/11 00:15:00 and 01:30:00; 10/28/11 02:30:00, 02:45:00, 12:30:00, 12:45:00, and 23:30:00; and 10/29/11 05:00 – 05:45:00 and 06:15:00; values out of range, reason unknown.</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November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34"/>
        </w:numPr>
        <w:spacing w:before="0" w:beforeAutospacing="0" w:after="0" w:afterAutospacing="0"/>
        <w:rPr>
          <w:bCs/>
          <w:szCs w:val="20"/>
        </w:rPr>
      </w:pPr>
      <w:r>
        <w:rPr>
          <w:bCs/>
          <w:szCs w:val="20"/>
        </w:rPr>
        <w:t>Shift in dissolved oxygen data 11/22/11 10:30:00 associated with sonde exchange (See Note #1).</w:t>
      </w:r>
    </w:p>
    <w:p w:rsidR="00D56140" w:rsidRDefault="00D56140" w:rsidP="00F37DDC">
      <w:pPr>
        <w:pStyle w:val="PlainText"/>
        <w:numPr>
          <w:ilvl w:val="0"/>
          <w:numId w:val="34"/>
        </w:numPr>
        <w:spacing w:before="0" w:beforeAutospacing="0" w:after="0" w:afterAutospacing="0"/>
        <w:rPr>
          <w:bCs/>
          <w:szCs w:val="20"/>
        </w:rPr>
      </w:pPr>
      <w:r>
        <w:rPr>
          <w:bCs/>
          <w:szCs w:val="20"/>
        </w:rPr>
        <w:t>Suspect dissolved oxygen data 11/01/11 00:00:00 – 11/04/11 10:15:00; low post deployment readings (62.3%, 52.9%).</w:t>
      </w:r>
    </w:p>
    <w:p w:rsidR="00D56140" w:rsidRDefault="00D56140" w:rsidP="00F37DDC">
      <w:pPr>
        <w:pStyle w:val="PlainText"/>
        <w:numPr>
          <w:ilvl w:val="0"/>
          <w:numId w:val="34"/>
        </w:numPr>
        <w:spacing w:before="0" w:beforeAutospacing="0" w:after="0" w:afterAutospacing="0"/>
        <w:rPr>
          <w:bCs/>
          <w:szCs w:val="20"/>
        </w:rPr>
      </w:pPr>
      <w:r>
        <w:rPr>
          <w:bCs/>
          <w:szCs w:val="20"/>
        </w:rPr>
        <w:t>Suspect dissolved oxygen data 11/04/11 10:30:00 – 11/22/11 10:15:00; low post deployment values (81.2%, 81.0%).</w:t>
      </w:r>
    </w:p>
    <w:p w:rsidR="00D56140" w:rsidRDefault="00D56140" w:rsidP="00F37DDC">
      <w:pPr>
        <w:pStyle w:val="PlainText"/>
        <w:numPr>
          <w:ilvl w:val="0"/>
          <w:numId w:val="34"/>
        </w:numPr>
        <w:spacing w:before="0" w:beforeAutospacing="0" w:after="0" w:afterAutospacing="0"/>
        <w:rPr>
          <w:bCs/>
          <w:szCs w:val="20"/>
        </w:rPr>
      </w:pPr>
      <w:r>
        <w:rPr>
          <w:bCs/>
          <w:szCs w:val="20"/>
        </w:rPr>
        <w:t>Suspect intermittent negative turbidity data 11/01/11 00:30:00 – 11/04/11 00:30:00 and 11/22/11 10:45:00 – 11/27/11 23:15:00; values out of range (See Note #2).</w:t>
      </w:r>
    </w:p>
    <w:p w:rsidR="00D56140" w:rsidRPr="004D3E8E" w:rsidRDefault="00D56140" w:rsidP="00F37DDC">
      <w:pPr>
        <w:pStyle w:val="PlainText"/>
        <w:numPr>
          <w:ilvl w:val="0"/>
          <w:numId w:val="34"/>
        </w:numPr>
        <w:spacing w:before="0" w:beforeAutospacing="0" w:after="0" w:afterAutospacing="0"/>
        <w:rPr>
          <w:bCs/>
          <w:szCs w:val="20"/>
        </w:rPr>
      </w:pPr>
      <w:r>
        <w:rPr>
          <w:bCs/>
          <w:szCs w:val="20"/>
        </w:rPr>
        <w:t>Suspect turbidity data 11/01/11 23:15:00, 11/02/11 21:30:00, and 11/03/11 00:00:00, 00:45:00, and 22:45:00; values out of range, reason unknown.</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63"/>
        </w:numPr>
        <w:spacing w:before="0" w:beforeAutospacing="0" w:after="0" w:afterAutospacing="0"/>
        <w:rPr>
          <w:szCs w:val="20"/>
        </w:rPr>
      </w:pPr>
      <w:r>
        <w:rPr>
          <w:szCs w:val="20"/>
        </w:rPr>
        <w:t>Shift in temperature data 11/21/11 10:00:00 associated with sonde exchange (See Note #1).</w:t>
      </w:r>
    </w:p>
    <w:p w:rsidR="00D56140" w:rsidRDefault="00D56140" w:rsidP="00F37DDC">
      <w:pPr>
        <w:pStyle w:val="PlainText"/>
        <w:numPr>
          <w:ilvl w:val="0"/>
          <w:numId w:val="63"/>
        </w:numPr>
        <w:spacing w:before="0" w:beforeAutospacing="0" w:after="0" w:afterAutospacing="0"/>
        <w:rPr>
          <w:szCs w:val="20"/>
        </w:rPr>
      </w:pPr>
      <w:r>
        <w:rPr>
          <w:szCs w:val="20"/>
        </w:rPr>
        <w:t>Suspect dissolved oxygen data 11/01/11 00:00:00 – 11/02/11 08:45:00; low post deployment values (87.9%, 88.1%).</w:t>
      </w:r>
    </w:p>
    <w:p w:rsidR="00D56140" w:rsidRDefault="00D56140" w:rsidP="00F37DDC">
      <w:pPr>
        <w:pStyle w:val="PlainText"/>
        <w:numPr>
          <w:ilvl w:val="0"/>
          <w:numId w:val="63"/>
        </w:numPr>
        <w:spacing w:before="0" w:beforeAutospacing="0" w:after="0" w:afterAutospacing="0"/>
        <w:rPr>
          <w:szCs w:val="20"/>
        </w:rPr>
      </w:pPr>
      <w:r>
        <w:rPr>
          <w:szCs w:val="20"/>
        </w:rPr>
        <w:t>Suspect dissolved oxygen data 11/02/11 09:00:00 – 11/21/11 09:45:00; low post deployment readings (82.7%, 82.7%).</w:t>
      </w:r>
    </w:p>
    <w:p w:rsidR="00D56140" w:rsidRDefault="00D56140" w:rsidP="00F37DDC">
      <w:pPr>
        <w:pStyle w:val="PlainText"/>
        <w:numPr>
          <w:ilvl w:val="0"/>
          <w:numId w:val="63"/>
        </w:numPr>
        <w:spacing w:before="0" w:beforeAutospacing="0" w:after="0" w:afterAutospacing="0"/>
        <w:rPr>
          <w:szCs w:val="20"/>
        </w:rPr>
      </w:pPr>
      <w:r>
        <w:rPr>
          <w:szCs w:val="20"/>
        </w:rPr>
        <w:t>Suspect dissolved oxygen data 11/21/11 10:00:00 – 11/30/11 23:45:00; low post deployment values (88.3%, 89.4%).</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354E9E" w:rsidRDefault="00D56140" w:rsidP="00F37DDC">
      <w:pPr>
        <w:pStyle w:val="PlainText"/>
        <w:numPr>
          <w:ilvl w:val="0"/>
          <w:numId w:val="13"/>
        </w:numPr>
        <w:spacing w:before="0" w:beforeAutospacing="0" w:after="0" w:afterAutospacing="0"/>
        <w:rPr>
          <w:b/>
          <w:szCs w:val="20"/>
        </w:rPr>
      </w:pPr>
      <w:r>
        <w:rPr>
          <w:szCs w:val="20"/>
        </w:rPr>
        <w:t>Suspect turbidity data 11/18/11 18:45:00; value out of range, reason unknown.</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December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F37DDC">
      <w:pPr>
        <w:pStyle w:val="PlainText"/>
        <w:numPr>
          <w:ilvl w:val="0"/>
          <w:numId w:val="35"/>
        </w:numPr>
        <w:spacing w:before="0" w:beforeAutospacing="0" w:after="0" w:afterAutospacing="0"/>
        <w:rPr>
          <w:bCs/>
          <w:szCs w:val="20"/>
        </w:rPr>
      </w:pPr>
      <w:r>
        <w:rPr>
          <w:bCs/>
          <w:szCs w:val="20"/>
        </w:rPr>
        <w:t>Suspect dissolved oxygen data 12/20/11 10:00:00 – 12/31/11 23:45:00; low post deployment readings (78.5%, 78.6%).</w:t>
      </w:r>
    </w:p>
    <w:p w:rsidR="00D56140" w:rsidRDefault="00D56140" w:rsidP="00F37DDC">
      <w:pPr>
        <w:pStyle w:val="PlainText"/>
        <w:numPr>
          <w:ilvl w:val="0"/>
          <w:numId w:val="35"/>
        </w:numPr>
        <w:spacing w:before="0" w:beforeAutospacing="0" w:after="0" w:afterAutospacing="0"/>
        <w:rPr>
          <w:bCs/>
          <w:szCs w:val="20"/>
        </w:rPr>
      </w:pPr>
      <w:r>
        <w:rPr>
          <w:bCs/>
          <w:szCs w:val="20"/>
        </w:rPr>
        <w:t>Suspect intermittent negative turbidity data 12/01/11 12:00:00 – 12/20/11 01:45:00; values out of range (See Note #2).</w:t>
      </w:r>
    </w:p>
    <w:p w:rsidR="00D56140" w:rsidRDefault="00D56140" w:rsidP="00F37DDC">
      <w:pPr>
        <w:pStyle w:val="PlainText"/>
        <w:numPr>
          <w:ilvl w:val="0"/>
          <w:numId w:val="35"/>
        </w:numPr>
        <w:spacing w:before="0" w:beforeAutospacing="0" w:after="0" w:afterAutospacing="0"/>
        <w:rPr>
          <w:bCs/>
          <w:szCs w:val="20"/>
        </w:rPr>
      </w:pPr>
      <w:r>
        <w:rPr>
          <w:bCs/>
          <w:szCs w:val="20"/>
        </w:rPr>
        <w:t>Suspect turbidity data 12/12/11 22:00:00, 12/13/11 20:15:00, and 12/20/11 07:00:00; values out of range, reason unknown.</w:t>
      </w:r>
    </w:p>
    <w:p w:rsidR="00D56140" w:rsidRPr="0028767E"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ind w:firstLine="360"/>
        <w:rPr>
          <w:bCs/>
          <w:szCs w:val="20"/>
        </w:rPr>
      </w:pPr>
    </w:p>
    <w:p w:rsidR="00D56140" w:rsidRDefault="00D56140" w:rsidP="00D56140">
      <w:pPr>
        <w:pStyle w:val="PlainText"/>
        <w:spacing w:before="0" w:beforeAutospacing="0" w:after="0" w:afterAutospacing="0"/>
        <w:rPr>
          <w:b/>
          <w:bCs/>
          <w:szCs w:val="20"/>
        </w:rPr>
      </w:pPr>
      <w:r>
        <w:rPr>
          <w:b/>
          <w:bCs/>
          <w:szCs w:val="20"/>
        </w:rPr>
        <w:lastRenderedPageBreak/>
        <w:t>KB</w:t>
      </w:r>
    </w:p>
    <w:p w:rsidR="00D56140" w:rsidRDefault="00D56140" w:rsidP="00F37DDC">
      <w:pPr>
        <w:pStyle w:val="PlainText"/>
        <w:numPr>
          <w:ilvl w:val="0"/>
          <w:numId w:val="77"/>
        </w:numPr>
        <w:spacing w:before="0" w:beforeAutospacing="0" w:after="0" w:afterAutospacing="0"/>
        <w:rPr>
          <w:bCs/>
          <w:szCs w:val="20"/>
        </w:rPr>
      </w:pPr>
      <w:r>
        <w:rPr>
          <w:bCs/>
          <w:szCs w:val="20"/>
        </w:rPr>
        <w:t>Shift in pH 12/22/11 09:45:00 associated with sonde exchange (See Note #1).</w:t>
      </w:r>
    </w:p>
    <w:p w:rsidR="00EB579F" w:rsidRDefault="00EB579F"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D56140" w:rsidP="00F37DDC">
      <w:pPr>
        <w:pStyle w:val="PlainText"/>
        <w:numPr>
          <w:ilvl w:val="0"/>
          <w:numId w:val="64"/>
        </w:numPr>
        <w:spacing w:before="0" w:beforeAutospacing="0" w:after="0" w:afterAutospacing="0"/>
        <w:rPr>
          <w:szCs w:val="20"/>
        </w:rPr>
      </w:pPr>
      <w:r>
        <w:rPr>
          <w:szCs w:val="20"/>
        </w:rPr>
        <w:t>Shift in dissolved oxygen and pH data 12/09/11 09:15:00 associated with sonde exchange (See Note #1).</w:t>
      </w:r>
    </w:p>
    <w:p w:rsidR="00D56140" w:rsidRDefault="00D56140" w:rsidP="00F37DDC">
      <w:pPr>
        <w:pStyle w:val="PlainText"/>
        <w:numPr>
          <w:ilvl w:val="0"/>
          <w:numId w:val="64"/>
        </w:numPr>
        <w:spacing w:before="0" w:beforeAutospacing="0" w:after="0" w:afterAutospacing="0"/>
        <w:rPr>
          <w:szCs w:val="20"/>
        </w:rPr>
      </w:pPr>
      <w:r>
        <w:rPr>
          <w:szCs w:val="20"/>
        </w:rPr>
        <w:t>Suspect dissolved oxygen 12/01/11 00:00:00 – 12/09/11 09:00:00; low post deployment values (88.3%, 89.4%).</w:t>
      </w:r>
    </w:p>
    <w:p w:rsidR="00D56140" w:rsidRDefault="00D56140" w:rsidP="00F37DDC">
      <w:pPr>
        <w:pStyle w:val="PlainText"/>
        <w:numPr>
          <w:ilvl w:val="0"/>
          <w:numId w:val="64"/>
        </w:numPr>
        <w:spacing w:before="0" w:beforeAutospacing="0" w:after="0" w:afterAutospacing="0"/>
        <w:rPr>
          <w:szCs w:val="20"/>
        </w:rPr>
      </w:pPr>
      <w:r>
        <w:rPr>
          <w:szCs w:val="20"/>
        </w:rPr>
        <w:t>Suspect pH data 12/01/11 00:00:00 – 12/09/11 09:00:00; low post deployment reading (6.54 in 7.00 buffer) and very irregular data.</w:t>
      </w:r>
    </w:p>
    <w:p w:rsidR="00D56140" w:rsidRDefault="00D56140" w:rsidP="00F37DDC">
      <w:pPr>
        <w:pStyle w:val="PlainText"/>
        <w:numPr>
          <w:ilvl w:val="0"/>
          <w:numId w:val="64"/>
        </w:numPr>
        <w:spacing w:before="0" w:beforeAutospacing="0" w:after="0" w:afterAutospacing="0"/>
        <w:rPr>
          <w:szCs w:val="20"/>
        </w:rPr>
      </w:pPr>
      <w:r>
        <w:rPr>
          <w:szCs w:val="20"/>
        </w:rPr>
        <w:t>Suspect negative depth data 12/05/11 02:45:00 – 04:15:00, 12/06/11 03:15:00 – 06:00:00, 12/07/11 03:45:00, and 12/09/11 04:00:00 – 08:00:00; values out of range, reason unknown.</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D56140" w:rsidP="00F37DDC">
      <w:pPr>
        <w:pStyle w:val="PlainText"/>
        <w:numPr>
          <w:ilvl w:val="0"/>
          <w:numId w:val="65"/>
        </w:numPr>
        <w:spacing w:before="0" w:beforeAutospacing="0" w:after="0" w:afterAutospacing="0"/>
        <w:rPr>
          <w:szCs w:val="20"/>
        </w:rPr>
      </w:pPr>
      <w:r>
        <w:rPr>
          <w:szCs w:val="20"/>
        </w:rPr>
        <w:t>Suspect negative turbidity data 12/01/11 20:00:00; 12/02/11 19:15:00 and 19:30:00; 12/11/11 06:30:00; 12/12/11 08:00:00; 12/14/11 16:45:00 and 17:30:00 – 18:45:00; values out of range, reason unknown (See Note #2).</w:t>
      </w:r>
    </w:p>
    <w:p w:rsidR="007E0554" w:rsidRDefault="007E0554" w:rsidP="00DA364D">
      <w:pPr>
        <w:ind w:left="360" w:hanging="360"/>
        <w:rPr>
          <w:b/>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D56140" w:rsidRDefault="00D56140" w:rsidP="00D56140">
      <w:pPr>
        <w:pStyle w:val="PlainText"/>
        <w:spacing w:before="0" w:beforeAutospacing="0" w:after="0" w:afterAutospacing="0"/>
        <w:rPr>
          <w:b/>
          <w:bCs/>
          <w:szCs w:val="20"/>
        </w:rPr>
      </w:pPr>
      <w:r>
        <w:rPr>
          <w:b/>
          <w:bCs/>
          <w:szCs w:val="20"/>
        </w:rPr>
        <w:t>January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F37DDC" w:rsidP="00F37DDC">
      <w:pPr>
        <w:pStyle w:val="PlainText"/>
        <w:numPr>
          <w:ilvl w:val="0"/>
          <w:numId w:val="78"/>
        </w:numPr>
        <w:spacing w:before="0" w:beforeAutospacing="0" w:after="0" w:afterAutospacing="0"/>
        <w:rPr>
          <w:bCs/>
          <w:szCs w:val="20"/>
        </w:rPr>
      </w:pPr>
      <w:r>
        <w:rPr>
          <w:bCs/>
          <w:szCs w:val="20"/>
        </w:rPr>
        <w:t>Rejected</w:t>
      </w:r>
      <w:r w:rsidR="00D56140">
        <w:rPr>
          <w:bCs/>
          <w:szCs w:val="20"/>
        </w:rPr>
        <w:t xml:space="preserve"> dissolved oxygen data 01/12/11 21:00:00 – 01/21/11 21:15:00; holes discovered in membrane upon retrieval.</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79"/>
        </w:numPr>
        <w:spacing w:before="0" w:beforeAutospacing="0" w:after="0" w:afterAutospacing="0"/>
        <w:ind w:left="1080"/>
        <w:rPr>
          <w:szCs w:val="20"/>
        </w:rPr>
      </w:pPr>
      <w:r>
        <w:rPr>
          <w:bCs/>
          <w:szCs w:val="20"/>
        </w:rPr>
        <w:t xml:space="preserve">Rejected </w:t>
      </w:r>
      <w:r w:rsidR="00D56140">
        <w:rPr>
          <w:szCs w:val="20"/>
        </w:rPr>
        <w:t>all data 01/02/11 06:30:00; 01/03/11 06:00:00 – 09:00:00; 01/05/11 08:00:00 – 08:30:00; 01/13/11 00:45:00 – 03:30:00; 01/15/11 03:30:00 – 04:15:00; 01/16/11 04:45:00 – 05:00:00; 01/17/11 05:30:00 – 07:15:00; 01/18/11 06:45:00 – 07:15:00; 01/19/11 07:30:00 – 08:15:00; 01/20/11 07:30:00 – 09:00:00; 01/21/11 08:15:00 – 09:30:00; 01/22/11 21:30:00 and 21:45:00; and 01/23/11 09:30:00 – 10:30:00; data suggests sonde was out of the water.</w:t>
      </w:r>
    </w:p>
    <w:p w:rsidR="00D56140" w:rsidRDefault="00F37DDC" w:rsidP="00F37DDC">
      <w:pPr>
        <w:pStyle w:val="PlainText"/>
        <w:numPr>
          <w:ilvl w:val="0"/>
          <w:numId w:val="79"/>
        </w:numPr>
        <w:spacing w:before="0" w:beforeAutospacing="0" w:after="0" w:afterAutospacing="0"/>
        <w:ind w:left="1080"/>
        <w:rPr>
          <w:szCs w:val="20"/>
        </w:rPr>
      </w:pPr>
      <w:r>
        <w:rPr>
          <w:bCs/>
          <w:szCs w:val="20"/>
        </w:rPr>
        <w:t xml:space="preserve">Rejected </w:t>
      </w:r>
      <w:r w:rsidR="00D56140">
        <w:rPr>
          <w:szCs w:val="20"/>
        </w:rPr>
        <w:t>dissolved oxygen data 01/21/11 16:15:00 – 01/31/11 23:45:00; probe failure.</w:t>
      </w:r>
    </w:p>
    <w:p w:rsidR="00D56140" w:rsidRDefault="00F37DDC" w:rsidP="00F37DDC">
      <w:pPr>
        <w:pStyle w:val="PlainText"/>
        <w:numPr>
          <w:ilvl w:val="0"/>
          <w:numId w:val="79"/>
        </w:numPr>
        <w:spacing w:before="0" w:beforeAutospacing="0" w:after="0" w:afterAutospacing="0"/>
        <w:ind w:left="1080"/>
        <w:rPr>
          <w:szCs w:val="20"/>
        </w:rPr>
      </w:pPr>
      <w:r>
        <w:rPr>
          <w:bCs/>
          <w:szCs w:val="20"/>
        </w:rPr>
        <w:t xml:space="preserve">Rejected </w:t>
      </w:r>
      <w:r w:rsidR="00D56140">
        <w:rPr>
          <w:szCs w:val="20"/>
        </w:rPr>
        <w:t>turbidity data 01/11/11 22:45:00 – 01/21/11 09:45:00; values out of range, data suggest optical surface was obstructed (Shell buildup).</w:t>
      </w:r>
    </w:p>
    <w:p w:rsidR="00D56140" w:rsidRDefault="00D56140" w:rsidP="00EB579F">
      <w:pPr>
        <w:pStyle w:val="PlainText"/>
        <w:spacing w:before="0" w:beforeAutospacing="0" w:after="0" w:afterAutospacing="0"/>
        <w:rPr>
          <w:b/>
          <w:szCs w:val="20"/>
        </w:rPr>
      </w:pPr>
    </w:p>
    <w:p w:rsidR="00EB579F" w:rsidRDefault="00EB579F" w:rsidP="00EB579F">
      <w:pPr>
        <w:pStyle w:val="PlainText"/>
        <w:spacing w:before="0" w:beforeAutospacing="0" w:after="0" w:afterAutospacing="0"/>
        <w:rPr>
          <w:b/>
          <w:szCs w:val="20"/>
        </w:rPr>
      </w:pPr>
    </w:p>
    <w:p w:rsidR="00EB579F" w:rsidRDefault="00EB579F" w:rsidP="00EB579F">
      <w:pPr>
        <w:pStyle w:val="PlainText"/>
        <w:spacing w:before="0" w:beforeAutospacing="0" w:after="0" w:afterAutospacing="0"/>
        <w:rPr>
          <w:b/>
          <w:szCs w:val="20"/>
        </w:rPr>
      </w:pPr>
    </w:p>
    <w:p w:rsidR="00EB579F" w:rsidRDefault="00EB579F" w:rsidP="00EB579F">
      <w:pPr>
        <w:pStyle w:val="PlainText"/>
        <w:spacing w:before="0" w:beforeAutospacing="0" w:after="0" w:afterAutospacing="0"/>
        <w:rPr>
          <w:b/>
          <w:szCs w:val="20"/>
        </w:rPr>
      </w:pPr>
    </w:p>
    <w:p w:rsidR="00EB579F" w:rsidRPr="007F2A76" w:rsidRDefault="00EB579F" w:rsidP="00EB579F">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February 1-28,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rPr>
      </w:pPr>
      <w:r>
        <w:rPr>
          <w:b/>
          <w:bCs/>
        </w:rPr>
        <w:t>BC</w:t>
      </w:r>
    </w:p>
    <w:p w:rsidR="00D56140" w:rsidRPr="002C2BC4" w:rsidRDefault="00F37DDC" w:rsidP="00F37DDC">
      <w:pPr>
        <w:pStyle w:val="PlainText"/>
        <w:numPr>
          <w:ilvl w:val="0"/>
          <w:numId w:val="15"/>
        </w:numPr>
        <w:spacing w:before="0" w:beforeAutospacing="0" w:after="0" w:afterAutospacing="0"/>
        <w:rPr>
          <w:b/>
          <w:bCs/>
        </w:rPr>
      </w:pPr>
      <w:r>
        <w:rPr>
          <w:bCs/>
          <w:szCs w:val="20"/>
        </w:rPr>
        <w:t xml:space="preserve">Rejected </w:t>
      </w:r>
      <w:r w:rsidR="00D56140">
        <w:rPr>
          <w:bCs/>
        </w:rPr>
        <w:t>all data 02/24/11 10:00:00; values suggest done was out of the water, associated with sonde exchange.</w:t>
      </w:r>
    </w:p>
    <w:p w:rsidR="00D56140" w:rsidRPr="008E6E74" w:rsidRDefault="00D56140" w:rsidP="00D56140">
      <w:pPr>
        <w:pStyle w:val="PlainText"/>
        <w:tabs>
          <w:tab w:val="left" w:pos="7120"/>
        </w:tabs>
        <w:spacing w:before="0" w:beforeAutospacing="0" w:after="0" w:afterAutospacing="0"/>
        <w:rPr>
          <w:bCs/>
        </w:rPr>
      </w:pPr>
      <w:r>
        <w:rPr>
          <w:bCs/>
        </w:rPr>
        <w:tab/>
      </w: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80"/>
        </w:numPr>
        <w:spacing w:before="0" w:beforeAutospacing="0" w:after="0" w:afterAutospacing="0"/>
        <w:rPr>
          <w:szCs w:val="20"/>
        </w:rPr>
      </w:pPr>
      <w:r>
        <w:rPr>
          <w:bCs/>
          <w:szCs w:val="20"/>
        </w:rPr>
        <w:t xml:space="preserve">Rejected </w:t>
      </w:r>
      <w:r w:rsidR="00D56140">
        <w:rPr>
          <w:szCs w:val="20"/>
        </w:rPr>
        <w:t>dissolved oxygen data 02/01/11 00:00:00 – 02/09/11 11:30:00; probe failure.</w:t>
      </w:r>
    </w:p>
    <w:p w:rsidR="00D56140" w:rsidRDefault="00F37DDC" w:rsidP="00F37DDC">
      <w:pPr>
        <w:pStyle w:val="PlainText"/>
        <w:numPr>
          <w:ilvl w:val="0"/>
          <w:numId w:val="80"/>
        </w:numPr>
        <w:spacing w:before="0" w:beforeAutospacing="0" w:after="0" w:afterAutospacing="0"/>
        <w:rPr>
          <w:szCs w:val="20"/>
        </w:rPr>
      </w:pPr>
      <w:r>
        <w:rPr>
          <w:bCs/>
          <w:szCs w:val="20"/>
        </w:rPr>
        <w:t xml:space="preserve">Rejected </w:t>
      </w:r>
      <w:r w:rsidR="00D56140">
        <w:rPr>
          <w:szCs w:val="20"/>
        </w:rPr>
        <w:t>dissolved oxygen data 02/28/11 11:45:00 – 23:45:00; probe failure.</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ind w:left="720" w:hanging="720"/>
        <w:rPr>
          <w:b/>
          <w:bCs/>
          <w:szCs w:val="20"/>
        </w:rPr>
      </w:pPr>
      <w:r>
        <w:rPr>
          <w:b/>
          <w:bCs/>
          <w:szCs w:val="20"/>
        </w:rPr>
        <w:t>March 1-31, 2011</w:t>
      </w:r>
    </w:p>
    <w:p w:rsidR="00D56140" w:rsidRDefault="00D56140" w:rsidP="00D56140">
      <w:pPr>
        <w:pStyle w:val="PlainText"/>
        <w:spacing w:before="0" w:beforeAutospacing="0" w:after="0" w:afterAutospacing="0"/>
        <w:ind w:left="720" w:hanging="720"/>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81"/>
        </w:numPr>
        <w:spacing w:before="0" w:beforeAutospacing="0" w:after="0" w:afterAutospacing="0"/>
        <w:rPr>
          <w:bCs/>
          <w:szCs w:val="20"/>
        </w:rPr>
      </w:pPr>
      <w:r>
        <w:rPr>
          <w:bCs/>
          <w:szCs w:val="20"/>
        </w:rPr>
        <w:t xml:space="preserve">Rejected </w:t>
      </w:r>
      <w:r w:rsidR="00D56140">
        <w:rPr>
          <w:bCs/>
          <w:szCs w:val="20"/>
        </w:rPr>
        <w:t>dissolved oxygen data 03/08/11 11:15:00 – 03/31/11 23:45:00; values out of range, probe failure.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szCs w:val="20"/>
        </w:rPr>
      </w:pPr>
      <w:r>
        <w:rPr>
          <w:b/>
          <w:szCs w:val="20"/>
        </w:rPr>
        <w:t>SK</w:t>
      </w:r>
    </w:p>
    <w:p w:rsidR="00D56140" w:rsidRDefault="00F37DDC" w:rsidP="00F37DDC">
      <w:pPr>
        <w:pStyle w:val="PlainText"/>
        <w:numPr>
          <w:ilvl w:val="0"/>
          <w:numId w:val="82"/>
        </w:numPr>
        <w:spacing w:before="0" w:beforeAutospacing="0" w:after="0" w:afterAutospacing="0"/>
        <w:rPr>
          <w:szCs w:val="20"/>
        </w:rPr>
      </w:pPr>
      <w:r>
        <w:rPr>
          <w:bCs/>
          <w:szCs w:val="20"/>
        </w:rPr>
        <w:t xml:space="preserve">Rejected </w:t>
      </w:r>
      <w:r w:rsidR="00D56140">
        <w:rPr>
          <w:szCs w:val="20"/>
        </w:rPr>
        <w:t>dissolved oxygen data 03/01/11 00:00:00 – 03/16/11 09:45:00; probe failure.</w:t>
      </w:r>
    </w:p>
    <w:p w:rsidR="00D56140" w:rsidRDefault="00F37DDC" w:rsidP="00F37DDC">
      <w:pPr>
        <w:pStyle w:val="PlainText"/>
        <w:numPr>
          <w:ilvl w:val="0"/>
          <w:numId w:val="82"/>
        </w:numPr>
        <w:spacing w:before="0" w:beforeAutospacing="0" w:after="0" w:afterAutospacing="0"/>
        <w:rPr>
          <w:szCs w:val="20"/>
        </w:rPr>
      </w:pPr>
      <w:r>
        <w:rPr>
          <w:bCs/>
          <w:szCs w:val="20"/>
        </w:rPr>
        <w:t xml:space="preserve">Rejected </w:t>
      </w:r>
      <w:r w:rsidR="00D56140">
        <w:rPr>
          <w:szCs w:val="20"/>
        </w:rPr>
        <w:t>pH data 03/08/11 19:45:00 – 03/16/11 09:45:00; values out of range, suspected probe failure.</w:t>
      </w:r>
    </w:p>
    <w:p w:rsidR="00D56140" w:rsidRDefault="00F37DDC" w:rsidP="00F37DDC">
      <w:pPr>
        <w:pStyle w:val="PlainText"/>
        <w:numPr>
          <w:ilvl w:val="0"/>
          <w:numId w:val="82"/>
        </w:numPr>
        <w:spacing w:before="0" w:beforeAutospacing="0" w:after="0" w:afterAutospacing="0"/>
        <w:rPr>
          <w:szCs w:val="20"/>
        </w:rPr>
      </w:pPr>
      <w:r>
        <w:rPr>
          <w:bCs/>
          <w:szCs w:val="20"/>
        </w:rPr>
        <w:t xml:space="preserve">Rejected </w:t>
      </w:r>
      <w:r w:rsidR="00D56140">
        <w:rPr>
          <w:szCs w:val="20"/>
        </w:rPr>
        <w:t>turbidity data 03/24/11 22:30:00 – 03/31/11 15:15:00; values out of range, data suggest optical surface was obstructed (Shell buildup).</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April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83"/>
        </w:numPr>
        <w:spacing w:before="0" w:beforeAutospacing="0" w:after="0" w:afterAutospacing="0"/>
        <w:rPr>
          <w:bCs/>
          <w:szCs w:val="20"/>
        </w:rPr>
      </w:pPr>
      <w:r>
        <w:rPr>
          <w:bCs/>
          <w:szCs w:val="20"/>
        </w:rPr>
        <w:t xml:space="preserve">Rejected </w:t>
      </w:r>
      <w:r w:rsidR="00D56140">
        <w:rPr>
          <w:bCs/>
          <w:szCs w:val="20"/>
        </w:rPr>
        <w:t>dissolved oxygen data 04/01/11 00:00:00 – 04/08/11 10:30:00; values out of range, probe failure.</w:t>
      </w:r>
    </w:p>
    <w:p w:rsidR="00D56140" w:rsidRDefault="00F37DDC" w:rsidP="00F37DDC">
      <w:pPr>
        <w:pStyle w:val="PlainText"/>
        <w:numPr>
          <w:ilvl w:val="0"/>
          <w:numId w:val="83"/>
        </w:numPr>
        <w:spacing w:before="0" w:beforeAutospacing="0" w:after="0" w:afterAutospacing="0"/>
        <w:rPr>
          <w:bCs/>
          <w:szCs w:val="20"/>
        </w:rPr>
      </w:pPr>
      <w:r>
        <w:rPr>
          <w:bCs/>
          <w:szCs w:val="20"/>
        </w:rPr>
        <w:t xml:space="preserve">Rejected </w:t>
      </w:r>
      <w:r w:rsidR="00D56140">
        <w:rPr>
          <w:bCs/>
          <w:szCs w:val="20"/>
        </w:rPr>
        <w:t>dissolved oxygen data 04/21/11 19:00:00 – 04/30/11 23:45:00; data suggests probe failure, low post deployment readings (29.3%, 29.3%).</w:t>
      </w:r>
    </w:p>
    <w:p w:rsidR="00D56140" w:rsidRPr="007C1CB6"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szCs w:val="20"/>
        </w:rPr>
      </w:pPr>
      <w:r>
        <w:rPr>
          <w:b/>
          <w:szCs w:val="20"/>
        </w:rPr>
        <w:t>SK</w:t>
      </w:r>
    </w:p>
    <w:p w:rsidR="00D56140" w:rsidRDefault="00F37DDC" w:rsidP="00F37DDC">
      <w:pPr>
        <w:pStyle w:val="PlainText"/>
        <w:numPr>
          <w:ilvl w:val="0"/>
          <w:numId w:val="84"/>
        </w:numPr>
        <w:spacing w:before="0" w:beforeAutospacing="0" w:after="0" w:afterAutospacing="0"/>
        <w:rPr>
          <w:szCs w:val="20"/>
        </w:rPr>
      </w:pPr>
      <w:r>
        <w:rPr>
          <w:bCs/>
          <w:szCs w:val="20"/>
        </w:rPr>
        <w:t xml:space="preserve">Rejected </w:t>
      </w:r>
      <w:r w:rsidR="00D56140">
        <w:rPr>
          <w:szCs w:val="20"/>
        </w:rPr>
        <w:t>all data 04/17/11 19:00:00 – 20:00:00, 04/18/11 19:30:00 – 20:45:00, and 04/19/11 20:30:00 – 21:15:00; data suggest was out of the water.</w:t>
      </w:r>
    </w:p>
    <w:p w:rsidR="00D56140" w:rsidRDefault="00F37DDC" w:rsidP="00F37DDC">
      <w:pPr>
        <w:pStyle w:val="PlainText"/>
        <w:numPr>
          <w:ilvl w:val="0"/>
          <w:numId w:val="84"/>
        </w:numPr>
        <w:spacing w:before="0" w:beforeAutospacing="0" w:after="0" w:afterAutospacing="0"/>
        <w:rPr>
          <w:szCs w:val="20"/>
        </w:rPr>
      </w:pPr>
      <w:r>
        <w:rPr>
          <w:bCs/>
          <w:szCs w:val="20"/>
        </w:rPr>
        <w:t xml:space="preserve">Rejected </w:t>
      </w:r>
      <w:r w:rsidR="00D56140">
        <w:rPr>
          <w:szCs w:val="20"/>
        </w:rPr>
        <w:t>turbidity data 04/06/11 12:45:00 – 04/13/11 08:45:00; values out of range, data suggest optical surface was obstructed (Shell buildup).</w:t>
      </w:r>
    </w:p>
    <w:p w:rsidR="00D56140" w:rsidRPr="00B95C27"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May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85"/>
        </w:numPr>
        <w:spacing w:before="0" w:beforeAutospacing="0" w:after="0" w:afterAutospacing="0"/>
        <w:rPr>
          <w:bCs/>
          <w:szCs w:val="20"/>
        </w:rPr>
      </w:pPr>
      <w:r>
        <w:rPr>
          <w:bCs/>
          <w:szCs w:val="20"/>
        </w:rPr>
        <w:t xml:space="preserve">Rejected </w:t>
      </w:r>
      <w:r w:rsidR="00D56140">
        <w:rPr>
          <w:bCs/>
          <w:szCs w:val="20"/>
        </w:rPr>
        <w:t>dissolved oxygen data 05/01/11 00:00:00 – 05/27/11 09:45:00; values out of range, probe failure and low post deployment readings (29.3%, 29.3% and (-50.0%, -50.0%).</w:t>
      </w:r>
    </w:p>
    <w:p w:rsidR="00D56140" w:rsidRDefault="00F37DDC" w:rsidP="00F37DDC">
      <w:pPr>
        <w:pStyle w:val="PlainText"/>
        <w:numPr>
          <w:ilvl w:val="0"/>
          <w:numId w:val="85"/>
        </w:numPr>
        <w:spacing w:before="0" w:beforeAutospacing="0" w:after="0" w:afterAutospacing="0"/>
        <w:rPr>
          <w:bCs/>
          <w:szCs w:val="20"/>
        </w:rPr>
      </w:pPr>
      <w:r>
        <w:rPr>
          <w:bCs/>
          <w:szCs w:val="20"/>
        </w:rPr>
        <w:lastRenderedPageBreak/>
        <w:t xml:space="preserve">Rejected </w:t>
      </w:r>
      <w:r w:rsidR="00D56140">
        <w:rPr>
          <w:bCs/>
          <w:szCs w:val="20"/>
        </w:rPr>
        <w:t>pH data 05/05/11 08:30:00 – 05/27/11 09:45:00; data suggests probe failure, post deployment reading out of range (4.58 in 7.00 buffer and 174.6 mV).</w:t>
      </w:r>
    </w:p>
    <w:p w:rsidR="00D56140" w:rsidRPr="003C0C9E"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F37DDC" w:rsidP="00F37DDC">
      <w:pPr>
        <w:pStyle w:val="PlainText"/>
        <w:numPr>
          <w:ilvl w:val="0"/>
          <w:numId w:val="7"/>
        </w:numPr>
        <w:spacing w:before="0" w:beforeAutospacing="0" w:after="0" w:afterAutospacing="0"/>
        <w:ind w:left="1080"/>
        <w:rPr>
          <w:szCs w:val="20"/>
        </w:rPr>
      </w:pPr>
      <w:r>
        <w:rPr>
          <w:bCs/>
          <w:szCs w:val="20"/>
        </w:rPr>
        <w:t xml:space="preserve">Rejected </w:t>
      </w:r>
      <w:r w:rsidR="00D56140">
        <w:rPr>
          <w:szCs w:val="20"/>
        </w:rPr>
        <w:t xml:space="preserve">all turbidity data 05/12/11 09:15:00 – 05/31/11 23:45:00; negative values out of range, associated with probe failure.  Additionally, negative values would not be expected with a post deployment reading of 4.0 NTU in 0.0 NTU standard. </w:t>
      </w:r>
    </w:p>
    <w:p w:rsidR="00D56140" w:rsidRPr="003964E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June 1-30, 2011</w:t>
      </w:r>
    </w:p>
    <w:p w:rsidR="00D56140" w:rsidRPr="008E6E74" w:rsidRDefault="00D56140" w:rsidP="00D56140">
      <w:pPr>
        <w:pStyle w:val="PlainText"/>
        <w:spacing w:before="0" w:beforeAutospacing="0" w:after="0" w:afterAutospacing="0"/>
        <w:rPr>
          <w:bCs/>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86"/>
        </w:numPr>
        <w:spacing w:before="0" w:beforeAutospacing="0" w:after="0" w:afterAutospacing="0"/>
        <w:rPr>
          <w:bCs/>
          <w:szCs w:val="20"/>
        </w:rPr>
      </w:pPr>
      <w:r>
        <w:rPr>
          <w:bCs/>
          <w:szCs w:val="20"/>
        </w:rPr>
        <w:t xml:space="preserve">Rejected </w:t>
      </w:r>
      <w:r w:rsidR="00D56140">
        <w:rPr>
          <w:bCs/>
          <w:szCs w:val="20"/>
        </w:rPr>
        <w:t>dissolved oxygen data 06/02/11 15:00:00 – 06/30/11 09:30:00; data suggests probe failure, low post deployment readings (24.1%, 23.0%).</w:t>
      </w:r>
    </w:p>
    <w:p w:rsidR="00D56140" w:rsidRDefault="00D56140" w:rsidP="00F37DDC">
      <w:pPr>
        <w:pStyle w:val="PlainText"/>
        <w:numPr>
          <w:ilvl w:val="0"/>
          <w:numId w:val="86"/>
        </w:numPr>
        <w:spacing w:before="0" w:beforeAutospacing="0" w:after="0" w:afterAutospacing="0"/>
        <w:rPr>
          <w:bCs/>
          <w:szCs w:val="20"/>
        </w:rPr>
      </w:pPr>
      <w:r>
        <w:rPr>
          <w:bCs/>
          <w:szCs w:val="20"/>
        </w:rPr>
        <w:t>Deleted dissolved oxygen data 06/30/11 09:30:00 – 23:45:00; no probe installed.</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C93F8A" w:rsidRDefault="00F37DDC" w:rsidP="00F37DDC">
      <w:pPr>
        <w:pStyle w:val="PlainText"/>
        <w:numPr>
          <w:ilvl w:val="0"/>
          <w:numId w:val="87"/>
        </w:numPr>
        <w:spacing w:before="0" w:beforeAutospacing="0" w:after="0" w:afterAutospacing="0"/>
        <w:rPr>
          <w:b/>
          <w:szCs w:val="20"/>
        </w:rPr>
      </w:pPr>
      <w:r>
        <w:rPr>
          <w:bCs/>
          <w:szCs w:val="20"/>
        </w:rPr>
        <w:t xml:space="preserve">Rejected </w:t>
      </w:r>
      <w:r w:rsidR="00D56140">
        <w:rPr>
          <w:szCs w:val="20"/>
        </w:rPr>
        <w:t>all turbidity data 06/01/11 00:00:00 – 06/03/11 10:45:00; negative values out of range, associated with probe failure. Additionally, negative values would not be expected with a post deployment reading of 4.0 NTU in 0.0 NTU standard.</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July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88"/>
        </w:numPr>
        <w:spacing w:before="0" w:beforeAutospacing="0" w:after="0" w:afterAutospacing="0"/>
        <w:rPr>
          <w:bCs/>
          <w:szCs w:val="20"/>
        </w:rPr>
      </w:pPr>
      <w:r>
        <w:rPr>
          <w:bCs/>
          <w:szCs w:val="20"/>
        </w:rPr>
        <w:t xml:space="preserve">Rejected </w:t>
      </w:r>
      <w:r w:rsidR="00D56140">
        <w:rPr>
          <w:bCs/>
          <w:szCs w:val="20"/>
        </w:rPr>
        <w:t>dissolved oxygen data 07/01/11 00:00:00 – 07/25/11 10:45:00; no probe installed.</w:t>
      </w:r>
    </w:p>
    <w:p w:rsidR="00D56140" w:rsidRDefault="00F37DDC" w:rsidP="00F37DDC">
      <w:pPr>
        <w:pStyle w:val="PlainText"/>
        <w:numPr>
          <w:ilvl w:val="0"/>
          <w:numId w:val="88"/>
        </w:numPr>
        <w:spacing w:before="0" w:beforeAutospacing="0" w:after="0" w:afterAutospacing="0"/>
        <w:rPr>
          <w:bCs/>
          <w:szCs w:val="20"/>
        </w:rPr>
      </w:pPr>
      <w:r>
        <w:rPr>
          <w:bCs/>
          <w:szCs w:val="20"/>
        </w:rPr>
        <w:t xml:space="preserve">Rejected </w:t>
      </w:r>
      <w:r w:rsidR="00D56140">
        <w:rPr>
          <w:bCs/>
          <w:szCs w:val="20"/>
        </w:rPr>
        <w:t>turbidity data 07/25/11 11:00:00 – 07/31/11 23:45:00; probe failure.</w:t>
      </w:r>
    </w:p>
    <w:p w:rsidR="00D56140" w:rsidRPr="0000293D" w:rsidRDefault="00D56140" w:rsidP="00D56140">
      <w:pPr>
        <w:pStyle w:val="PlainText"/>
        <w:spacing w:before="0" w:beforeAutospacing="0" w:after="0" w:afterAutospacing="0"/>
        <w:rPr>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Pr="00F6679B" w:rsidRDefault="00F37DDC" w:rsidP="00F37DDC">
      <w:pPr>
        <w:pStyle w:val="PlainText"/>
        <w:numPr>
          <w:ilvl w:val="0"/>
          <w:numId w:val="74"/>
        </w:numPr>
        <w:spacing w:before="0" w:beforeAutospacing="0" w:after="0" w:afterAutospacing="0"/>
        <w:rPr>
          <w:szCs w:val="20"/>
        </w:rPr>
      </w:pPr>
      <w:r>
        <w:rPr>
          <w:bCs/>
          <w:szCs w:val="20"/>
        </w:rPr>
        <w:t xml:space="preserve">Rejected </w:t>
      </w:r>
      <w:r w:rsidR="00D56140">
        <w:rPr>
          <w:szCs w:val="20"/>
        </w:rPr>
        <w:t>turbidity data 07/15/11 11:30:00 – 07/31/11 23:45:00; probe failure, post deployment reading 37.5 NTU in 0.0 NTU standard.</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89"/>
        </w:numPr>
        <w:spacing w:before="0" w:beforeAutospacing="0" w:after="0" w:afterAutospacing="0"/>
        <w:rPr>
          <w:szCs w:val="20"/>
        </w:rPr>
      </w:pPr>
      <w:r>
        <w:rPr>
          <w:bCs/>
          <w:szCs w:val="20"/>
        </w:rPr>
        <w:t xml:space="preserve">Rejected </w:t>
      </w:r>
      <w:r w:rsidR="00D56140">
        <w:rPr>
          <w:szCs w:val="20"/>
        </w:rPr>
        <w:t>all data 07/01/11 19:45:00 – 21:30:00; data suggest sonde was out of the water.</w:t>
      </w:r>
    </w:p>
    <w:p w:rsidR="00D56140" w:rsidRDefault="00F37DDC" w:rsidP="00F37DDC">
      <w:pPr>
        <w:pStyle w:val="PlainText"/>
        <w:numPr>
          <w:ilvl w:val="0"/>
          <w:numId w:val="89"/>
        </w:numPr>
        <w:spacing w:before="0" w:beforeAutospacing="0" w:after="0" w:afterAutospacing="0"/>
        <w:rPr>
          <w:szCs w:val="20"/>
        </w:rPr>
      </w:pPr>
      <w:r>
        <w:rPr>
          <w:bCs/>
          <w:szCs w:val="20"/>
        </w:rPr>
        <w:t xml:space="preserve">Rejected </w:t>
      </w:r>
      <w:r w:rsidR="00D56140">
        <w:rPr>
          <w:szCs w:val="20"/>
        </w:rPr>
        <w:t>all data 07/09/11 08:30:00 – 07/15/11 08:45:00; heaving fouling of probes and guard filled with shell.</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F37DDC" w:rsidP="00F37DDC">
      <w:pPr>
        <w:pStyle w:val="PlainText"/>
        <w:numPr>
          <w:ilvl w:val="0"/>
          <w:numId w:val="90"/>
        </w:numPr>
        <w:spacing w:before="0" w:beforeAutospacing="0" w:after="0" w:afterAutospacing="0"/>
        <w:rPr>
          <w:szCs w:val="20"/>
        </w:rPr>
      </w:pPr>
      <w:r>
        <w:rPr>
          <w:bCs/>
          <w:szCs w:val="20"/>
        </w:rPr>
        <w:t xml:space="preserve">Rejected </w:t>
      </w:r>
      <w:r w:rsidR="00D56140">
        <w:rPr>
          <w:szCs w:val="20"/>
        </w:rPr>
        <w:t>all turbidity data 07/15/11 09:30:00 – 07/31/00 23:45:00; probe failure.</w:t>
      </w:r>
    </w:p>
    <w:p w:rsidR="00D56140" w:rsidRPr="004C2973"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August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91"/>
        </w:numPr>
        <w:spacing w:before="0" w:beforeAutospacing="0" w:after="0" w:afterAutospacing="0"/>
        <w:rPr>
          <w:bCs/>
          <w:szCs w:val="20"/>
        </w:rPr>
      </w:pPr>
      <w:r>
        <w:rPr>
          <w:bCs/>
          <w:szCs w:val="20"/>
        </w:rPr>
        <w:t xml:space="preserve">Rejected </w:t>
      </w:r>
      <w:r w:rsidR="00D56140">
        <w:rPr>
          <w:bCs/>
          <w:szCs w:val="20"/>
        </w:rPr>
        <w:t>depth data 08/18/11 09:45:00 – 08/31/11 23:45:00; values out of range, probe failure.</w:t>
      </w:r>
    </w:p>
    <w:p w:rsidR="00D56140" w:rsidRDefault="00F37DDC" w:rsidP="00F37DDC">
      <w:pPr>
        <w:pStyle w:val="PlainText"/>
        <w:numPr>
          <w:ilvl w:val="0"/>
          <w:numId w:val="91"/>
        </w:numPr>
        <w:spacing w:before="0" w:beforeAutospacing="0" w:after="0" w:afterAutospacing="0"/>
        <w:rPr>
          <w:bCs/>
          <w:szCs w:val="20"/>
        </w:rPr>
      </w:pPr>
      <w:r>
        <w:rPr>
          <w:bCs/>
          <w:szCs w:val="20"/>
        </w:rPr>
        <w:t xml:space="preserve">Rejected </w:t>
      </w:r>
      <w:r w:rsidR="00D56140">
        <w:rPr>
          <w:bCs/>
          <w:szCs w:val="20"/>
        </w:rPr>
        <w:t>turbidity data 08/01/11 00:00:00 – 08/18/11 09:30:00; probe failure.</w:t>
      </w:r>
    </w:p>
    <w:p w:rsidR="00EB579F" w:rsidRDefault="00EB579F" w:rsidP="00D56140">
      <w:pPr>
        <w:pStyle w:val="PlainText"/>
        <w:spacing w:before="0" w:beforeAutospacing="0" w:after="0" w:afterAutospacing="0"/>
        <w:rPr>
          <w:b/>
          <w:bCs/>
          <w:szCs w:val="20"/>
        </w:rPr>
      </w:pPr>
    </w:p>
    <w:p w:rsidR="00EB579F" w:rsidRDefault="00EB579F" w:rsidP="00D56140">
      <w:pPr>
        <w:pStyle w:val="PlainText"/>
        <w:spacing w:before="0" w:beforeAutospacing="0" w:after="0" w:afterAutospacing="0"/>
        <w:rPr>
          <w:b/>
          <w:bCs/>
          <w:szCs w:val="20"/>
        </w:rPr>
      </w:pPr>
    </w:p>
    <w:p w:rsidR="00EB579F" w:rsidRDefault="00EB579F"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F37DDC" w:rsidP="00F37DDC">
      <w:pPr>
        <w:pStyle w:val="PlainText"/>
        <w:numPr>
          <w:ilvl w:val="0"/>
          <w:numId w:val="92"/>
        </w:numPr>
        <w:spacing w:before="0" w:beforeAutospacing="0" w:after="0" w:afterAutospacing="0"/>
        <w:rPr>
          <w:szCs w:val="20"/>
        </w:rPr>
      </w:pPr>
      <w:r>
        <w:rPr>
          <w:bCs/>
          <w:szCs w:val="20"/>
        </w:rPr>
        <w:t xml:space="preserve">Rejected </w:t>
      </w:r>
      <w:r w:rsidR="00D56140">
        <w:rPr>
          <w:szCs w:val="20"/>
        </w:rPr>
        <w:t>turbidity data 08/01/11 00:00:00 – 08/02/11 09:30:00; probe failure, post deployment reading 37.5 NTU in 0.0 NTU standard.</w:t>
      </w:r>
    </w:p>
    <w:p w:rsidR="00D56140" w:rsidRDefault="00F37DDC" w:rsidP="00F37DDC">
      <w:pPr>
        <w:pStyle w:val="PlainText"/>
        <w:numPr>
          <w:ilvl w:val="0"/>
          <w:numId w:val="92"/>
        </w:numPr>
        <w:spacing w:before="0" w:beforeAutospacing="0" w:after="0" w:afterAutospacing="0"/>
        <w:rPr>
          <w:szCs w:val="20"/>
        </w:rPr>
      </w:pPr>
      <w:r>
        <w:rPr>
          <w:bCs/>
          <w:szCs w:val="20"/>
        </w:rPr>
        <w:t xml:space="preserve">Rejected </w:t>
      </w:r>
      <w:r w:rsidR="00D56140">
        <w:rPr>
          <w:szCs w:val="20"/>
        </w:rPr>
        <w:t>turbidity data 08/30/11 08:30:00 – 08/31/11 23:45:00; probe failure, post deployment reading 58.1 NTU in 0.0 NTU standard.</w:t>
      </w:r>
    </w:p>
    <w:p w:rsidR="00D56140" w:rsidRDefault="00D56140" w:rsidP="00D56140">
      <w:pPr>
        <w:pStyle w:val="PlainText"/>
        <w:spacing w:before="0" w:beforeAutospacing="0" w:after="0" w:afterAutospacing="0"/>
        <w:ind w:firstLine="36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281E84" w:rsidRDefault="00F37DDC" w:rsidP="00F37DDC">
      <w:pPr>
        <w:pStyle w:val="PlainText"/>
        <w:numPr>
          <w:ilvl w:val="0"/>
          <w:numId w:val="93"/>
        </w:numPr>
        <w:spacing w:before="0" w:beforeAutospacing="0" w:after="0" w:afterAutospacing="0"/>
        <w:rPr>
          <w:b/>
          <w:szCs w:val="20"/>
        </w:rPr>
      </w:pPr>
      <w:r>
        <w:rPr>
          <w:bCs/>
          <w:szCs w:val="20"/>
        </w:rPr>
        <w:t xml:space="preserve">Rejected </w:t>
      </w:r>
      <w:r w:rsidR="00D56140">
        <w:rPr>
          <w:szCs w:val="20"/>
        </w:rPr>
        <w:t>all turbidity data 08/01/11 00:00:00 – 08/17/11 09:30:00; values out of range, probe failure.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September 1-30, 2011</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94"/>
        </w:numPr>
        <w:spacing w:before="0" w:beforeAutospacing="0" w:after="0" w:afterAutospacing="0"/>
        <w:rPr>
          <w:bCs/>
          <w:szCs w:val="20"/>
        </w:rPr>
      </w:pPr>
      <w:r>
        <w:rPr>
          <w:bCs/>
          <w:szCs w:val="20"/>
        </w:rPr>
        <w:t xml:space="preserve">Rejected </w:t>
      </w:r>
      <w:r w:rsidR="00D56140">
        <w:rPr>
          <w:bCs/>
          <w:szCs w:val="20"/>
        </w:rPr>
        <w:t>depth data 09/01/11 00:00:00 – 09:45:00; values out of range, probe failure.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Default="00F37DDC" w:rsidP="00F37DDC">
      <w:pPr>
        <w:pStyle w:val="PlainText"/>
        <w:numPr>
          <w:ilvl w:val="0"/>
          <w:numId w:val="95"/>
        </w:numPr>
        <w:spacing w:before="0" w:beforeAutospacing="0" w:after="0" w:afterAutospacing="0"/>
        <w:rPr>
          <w:szCs w:val="20"/>
        </w:rPr>
      </w:pPr>
      <w:r>
        <w:rPr>
          <w:bCs/>
          <w:szCs w:val="20"/>
        </w:rPr>
        <w:t xml:space="preserve">Rejected </w:t>
      </w:r>
      <w:r w:rsidR="00D56140">
        <w:rPr>
          <w:szCs w:val="20"/>
        </w:rPr>
        <w:t>turbidity data 09/01/11 00:00:00 – 09/30/11 23:45:00; probe failure, post deployment reading 58.1 NTU in 0.0 NTU standard.</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szCs w:val="20"/>
        </w:rPr>
      </w:pPr>
      <w:r>
        <w:rPr>
          <w:b/>
          <w:szCs w:val="20"/>
        </w:rPr>
        <w:t>October 1-31, 2011</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D56140" w:rsidP="00D56140">
      <w:pPr>
        <w:pStyle w:val="PlainText"/>
        <w:spacing w:before="0" w:beforeAutospacing="0" w:after="0" w:afterAutospacing="0"/>
        <w:ind w:left="1080"/>
        <w:rPr>
          <w:bCs/>
          <w:szCs w:val="20"/>
        </w:rPr>
      </w:pPr>
    </w:p>
    <w:p w:rsidR="00D56140" w:rsidRDefault="00F37DDC" w:rsidP="00F37DDC">
      <w:pPr>
        <w:pStyle w:val="PlainText"/>
        <w:numPr>
          <w:ilvl w:val="0"/>
          <w:numId w:val="96"/>
        </w:numPr>
        <w:spacing w:before="0" w:beforeAutospacing="0" w:after="0" w:afterAutospacing="0"/>
        <w:rPr>
          <w:bCs/>
          <w:szCs w:val="20"/>
        </w:rPr>
      </w:pPr>
      <w:r>
        <w:rPr>
          <w:bCs/>
          <w:szCs w:val="20"/>
        </w:rPr>
        <w:t xml:space="preserve">Rejected </w:t>
      </w:r>
      <w:r w:rsidR="00D56140">
        <w:rPr>
          <w:bCs/>
          <w:szCs w:val="20"/>
        </w:rPr>
        <w:t>depth data 10/06/11 09:30:00 – 10/31/11 23:45:00; probe failure.</w:t>
      </w:r>
    </w:p>
    <w:p w:rsidR="00F37DDC" w:rsidRDefault="00F37DDC"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szCs w:val="20"/>
        </w:rPr>
      </w:pPr>
      <w:r>
        <w:rPr>
          <w:b/>
          <w:bCs/>
          <w:szCs w:val="20"/>
        </w:rPr>
        <w:t>KB</w:t>
      </w:r>
    </w:p>
    <w:p w:rsidR="00D56140" w:rsidRDefault="00F37DDC" w:rsidP="00F37DDC">
      <w:pPr>
        <w:pStyle w:val="PlainText"/>
        <w:numPr>
          <w:ilvl w:val="0"/>
          <w:numId w:val="97"/>
        </w:numPr>
        <w:spacing w:before="0" w:beforeAutospacing="0" w:after="0" w:afterAutospacing="0"/>
        <w:rPr>
          <w:szCs w:val="20"/>
        </w:rPr>
      </w:pPr>
      <w:r>
        <w:rPr>
          <w:bCs/>
          <w:szCs w:val="20"/>
        </w:rPr>
        <w:t xml:space="preserve">Rejected </w:t>
      </w:r>
      <w:r w:rsidR="00D56140">
        <w:rPr>
          <w:szCs w:val="20"/>
        </w:rPr>
        <w:t>turbidity data 10/01/11 00:00:00 – 10/12/11 09:00:00; probe failure, post deployment reading 58.1 NTU in 0.0 NTU standard.</w:t>
      </w:r>
    </w:p>
    <w:p w:rsidR="00D56140" w:rsidRDefault="00D56140" w:rsidP="00D56140">
      <w:pPr>
        <w:pStyle w:val="PlainText"/>
        <w:spacing w:before="0" w:beforeAutospacing="0" w:after="0" w:afterAutospacing="0"/>
        <w:rPr>
          <w:b/>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98"/>
        </w:numPr>
        <w:spacing w:before="0" w:beforeAutospacing="0" w:after="0" w:afterAutospacing="0"/>
        <w:rPr>
          <w:szCs w:val="20"/>
        </w:rPr>
      </w:pPr>
      <w:r>
        <w:rPr>
          <w:bCs/>
          <w:szCs w:val="20"/>
        </w:rPr>
        <w:t xml:space="preserve">Rejected </w:t>
      </w:r>
      <w:r w:rsidR="00D56140">
        <w:rPr>
          <w:szCs w:val="20"/>
        </w:rPr>
        <w:t>all data 10/14/11 07:15:00 – 09:30:00; 10/15/11 07:45:00 – 10:15:00; 10/16/11 08:45:00 – 10:00:00; 10/22/11 15:30 – 16:30:00; 10/24/11 04:30:00 – 06:00:00; 10/25/11 04:15:00 – 08:00:00; 10/26/11 04:45:00 – 08:30:00; 10/27/11 06:00:00 – 09:00:00; 10/28/11 06:45:00 – 09:45:00; 10/29/11 07:30:00 – 11:15:00; 10/30/11 07:00:00 – 13:00:00; and 10/31/11 09:00:00 – 12:45:00; data suggests sonde was out of the water.</w:t>
      </w:r>
    </w:p>
    <w:p w:rsidR="00D56140" w:rsidRDefault="00F37DDC" w:rsidP="00F37DDC">
      <w:pPr>
        <w:pStyle w:val="PlainText"/>
        <w:numPr>
          <w:ilvl w:val="0"/>
          <w:numId w:val="98"/>
        </w:numPr>
        <w:spacing w:before="0" w:beforeAutospacing="0" w:after="0" w:afterAutospacing="0"/>
        <w:rPr>
          <w:szCs w:val="20"/>
        </w:rPr>
      </w:pPr>
      <w:r>
        <w:rPr>
          <w:bCs/>
          <w:szCs w:val="20"/>
        </w:rPr>
        <w:t xml:space="preserve">Rejected </w:t>
      </w:r>
      <w:r w:rsidR="00D56140">
        <w:rPr>
          <w:szCs w:val="20"/>
        </w:rPr>
        <w:t>dissolved oxygen data 10/30/11 15:45:00 – 10/31/11 20:00:00; values out of range, reason unknown.</w:t>
      </w:r>
    </w:p>
    <w:p w:rsidR="00D56140" w:rsidRDefault="00F37DDC" w:rsidP="00F37DDC">
      <w:pPr>
        <w:pStyle w:val="PlainText"/>
        <w:numPr>
          <w:ilvl w:val="0"/>
          <w:numId w:val="98"/>
        </w:numPr>
        <w:spacing w:before="0" w:beforeAutospacing="0" w:after="0" w:afterAutospacing="0"/>
        <w:rPr>
          <w:szCs w:val="20"/>
        </w:rPr>
      </w:pPr>
      <w:r>
        <w:rPr>
          <w:bCs/>
          <w:szCs w:val="20"/>
        </w:rPr>
        <w:t xml:space="preserve">Rejected </w:t>
      </w:r>
      <w:r w:rsidR="00D56140">
        <w:rPr>
          <w:szCs w:val="20"/>
        </w:rPr>
        <w:t>turbidity data 10/05/11 08:45:00 – 10/31/11 23:45:00; probe failure, wiper broken.</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803E97" w:rsidRDefault="00F37DDC" w:rsidP="00F37DDC">
      <w:pPr>
        <w:pStyle w:val="PlainText"/>
        <w:numPr>
          <w:ilvl w:val="0"/>
          <w:numId w:val="99"/>
        </w:numPr>
        <w:spacing w:before="0" w:beforeAutospacing="0" w:after="0" w:afterAutospacing="0"/>
        <w:rPr>
          <w:b/>
          <w:szCs w:val="20"/>
        </w:rPr>
      </w:pPr>
      <w:r>
        <w:rPr>
          <w:bCs/>
          <w:szCs w:val="20"/>
        </w:rPr>
        <w:lastRenderedPageBreak/>
        <w:t xml:space="preserve">Rejected </w:t>
      </w:r>
      <w:r w:rsidR="00D56140">
        <w:rPr>
          <w:szCs w:val="20"/>
        </w:rPr>
        <w:t>dissolved oxygen data 10/31/11 10:15:00 – 23:45:00; probe failure, post deployment reading out of range (13.6%, 13.7%).</w:t>
      </w:r>
    </w:p>
    <w:p w:rsidR="00D56140" w:rsidRDefault="00D56140" w:rsidP="00D56140">
      <w:pPr>
        <w:pStyle w:val="PlainText"/>
        <w:spacing w:before="0" w:beforeAutospacing="0" w:after="0" w:afterAutospacing="0"/>
        <w:rPr>
          <w:b/>
          <w:szCs w:val="20"/>
        </w:rPr>
      </w:pPr>
    </w:p>
    <w:p w:rsidR="00F37DDC" w:rsidRDefault="00F37DDC"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November 1-30,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DB</w:t>
      </w:r>
    </w:p>
    <w:p w:rsidR="00D56140" w:rsidRDefault="00F37DDC" w:rsidP="00F37DDC">
      <w:pPr>
        <w:pStyle w:val="PlainText"/>
        <w:numPr>
          <w:ilvl w:val="0"/>
          <w:numId w:val="100"/>
        </w:numPr>
        <w:spacing w:before="0" w:beforeAutospacing="0" w:after="0" w:afterAutospacing="0"/>
        <w:rPr>
          <w:bCs/>
          <w:szCs w:val="20"/>
        </w:rPr>
      </w:pPr>
      <w:r>
        <w:rPr>
          <w:bCs/>
          <w:szCs w:val="20"/>
        </w:rPr>
        <w:t xml:space="preserve">Rejected </w:t>
      </w:r>
      <w:r w:rsidR="00D56140">
        <w:rPr>
          <w:bCs/>
          <w:szCs w:val="20"/>
        </w:rPr>
        <w:t>depth data 11/01/11 00:00:00 – 11/04/11 10:30:00; probe failure.</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Pr="003E3BBA" w:rsidRDefault="00F37DDC" w:rsidP="00F37DDC">
      <w:pPr>
        <w:pStyle w:val="PlainText"/>
        <w:numPr>
          <w:ilvl w:val="0"/>
          <w:numId w:val="101"/>
        </w:numPr>
        <w:spacing w:before="0" w:beforeAutospacing="0" w:after="0" w:afterAutospacing="0"/>
        <w:rPr>
          <w:bCs/>
          <w:szCs w:val="20"/>
        </w:rPr>
      </w:pPr>
      <w:r>
        <w:rPr>
          <w:bCs/>
          <w:szCs w:val="20"/>
        </w:rPr>
        <w:t xml:space="preserve">Rejected </w:t>
      </w:r>
      <w:r w:rsidR="00D56140">
        <w:rPr>
          <w:bCs/>
          <w:szCs w:val="20"/>
        </w:rPr>
        <w:t>turbidity data 11/29/11 10:00:00 – 11/30/11 23:45:00; probe failure, possible calibration offset (post deployment reading -31.3 NTU in 0.0 NTU standard).</w:t>
      </w:r>
    </w:p>
    <w:p w:rsidR="00D56140" w:rsidRPr="00FA59B1"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102"/>
        </w:numPr>
        <w:spacing w:before="0" w:beforeAutospacing="0" w:after="0" w:afterAutospacing="0"/>
        <w:rPr>
          <w:szCs w:val="20"/>
        </w:rPr>
      </w:pPr>
      <w:r>
        <w:rPr>
          <w:bCs/>
          <w:szCs w:val="20"/>
        </w:rPr>
        <w:t xml:space="preserve">Rejected </w:t>
      </w:r>
      <w:r w:rsidR="00D56140">
        <w:rPr>
          <w:szCs w:val="20"/>
        </w:rPr>
        <w:t>all data 11/01/11 08:45:00 – 14:15:00; 11/02/11 11:00:00 – 14:30:00; 11/05/11 02:45:00 – 06:00:00 and 16:00:00 – 16:30:00; 11/06/11 03:15:00 – 06:30:00; 11/07/11 02:45:00 – 06:45:00; 11/08/11 04:00:00 – 07:00:00; 11/09/11 04:45:00 -07:45:00; 11/10/11 05:30:00 – 08:15:00; 11/11/11 04:15:00 – 11:15:00; 11/12/11 06:00:00 – 10:30:00; 11/13/11 07:00:00 – 09:45:00; 11/14/11 08:00:00 – 10:00:00; 11/15/11 08:45:00 – 10:30:00; 11/16/11 10:00:00 – 10:45:00; 11/17/11 23:15:00 – 11/18/11 03:00:00; 11/18/11 10:45:00 – 14:15:00; 11/19/11 13:15:00 – 14:00:00; 11/21/11 02:30:00 – 05:15:00; 11/22/11 03:45:00 – 05:45:00; 11/23/11 04:45:00 – 06:45:00; 11/24/11 04:15:00 – 09:30:00; 11/25/11 04:45:00 – 09:45:00; 11/26/11 06:30:00 – 09:30:00; 11/27/11 07:45:00 – 09:45:00; and 11/29/11 09:30:00 – 11:15:00; data suggests sonde was out of the water.</w:t>
      </w:r>
    </w:p>
    <w:p w:rsidR="00D56140" w:rsidRDefault="00F37DDC" w:rsidP="00F37DDC">
      <w:pPr>
        <w:pStyle w:val="PlainText"/>
        <w:numPr>
          <w:ilvl w:val="0"/>
          <w:numId w:val="102"/>
        </w:numPr>
        <w:spacing w:before="0" w:beforeAutospacing="0" w:after="0" w:afterAutospacing="0"/>
        <w:rPr>
          <w:szCs w:val="20"/>
        </w:rPr>
      </w:pPr>
      <w:r>
        <w:rPr>
          <w:bCs/>
          <w:szCs w:val="20"/>
        </w:rPr>
        <w:t xml:space="preserve">Rejected </w:t>
      </w:r>
      <w:r w:rsidR="00D56140">
        <w:rPr>
          <w:szCs w:val="20"/>
        </w:rPr>
        <w:t>turbidity data 11/01/11 00:00:00 – 11/02/11 08:45:00; probe failure, wiper broken.</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Pr="00F37DDC" w:rsidRDefault="00F37DDC" w:rsidP="00F37DDC">
      <w:pPr>
        <w:pStyle w:val="PlainText"/>
        <w:numPr>
          <w:ilvl w:val="0"/>
          <w:numId w:val="103"/>
        </w:numPr>
        <w:spacing w:before="0" w:beforeAutospacing="0" w:after="0" w:afterAutospacing="0"/>
        <w:rPr>
          <w:b/>
          <w:szCs w:val="20"/>
        </w:rPr>
      </w:pPr>
      <w:r>
        <w:rPr>
          <w:bCs/>
          <w:szCs w:val="20"/>
        </w:rPr>
        <w:t xml:space="preserve">Rejected </w:t>
      </w:r>
      <w:r w:rsidR="00D56140" w:rsidRPr="00354E9E">
        <w:rPr>
          <w:szCs w:val="20"/>
        </w:rPr>
        <w:t xml:space="preserve">all dissolved oxygen data 11/1/00 00:00:00 – 11/30/11 23:45:00; </w:t>
      </w:r>
      <w:r w:rsidR="00D56140">
        <w:rPr>
          <w:szCs w:val="20"/>
        </w:rPr>
        <w:t>probe failure, post deployment reading out of range (13.6%, 13.7%).</w:t>
      </w:r>
    </w:p>
    <w:p w:rsidR="00D56140" w:rsidRPr="00BD217D"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bCs/>
          <w:szCs w:val="20"/>
        </w:rPr>
      </w:pPr>
      <w:r>
        <w:rPr>
          <w:b/>
          <w:bCs/>
          <w:szCs w:val="20"/>
        </w:rPr>
        <w:t>December 1-31, 2011</w:t>
      </w:r>
    </w:p>
    <w:p w:rsidR="00D56140" w:rsidRDefault="00D56140" w:rsidP="00D56140">
      <w:pPr>
        <w:pStyle w:val="PlainText"/>
        <w:spacing w:before="0" w:beforeAutospacing="0" w:after="0" w:afterAutospacing="0"/>
        <w:rPr>
          <w:b/>
          <w:bCs/>
          <w:szCs w:val="20"/>
        </w:rPr>
      </w:pPr>
    </w:p>
    <w:p w:rsidR="00D56140" w:rsidRDefault="00D56140" w:rsidP="00D56140">
      <w:pPr>
        <w:pStyle w:val="PlainText"/>
        <w:spacing w:before="0" w:beforeAutospacing="0" w:after="0" w:afterAutospacing="0"/>
        <w:rPr>
          <w:b/>
          <w:bCs/>
          <w:szCs w:val="20"/>
        </w:rPr>
      </w:pPr>
      <w:r>
        <w:rPr>
          <w:b/>
          <w:bCs/>
          <w:szCs w:val="20"/>
        </w:rPr>
        <w:t>KB</w:t>
      </w:r>
    </w:p>
    <w:p w:rsidR="00D56140" w:rsidRPr="006927C0" w:rsidRDefault="00F37DDC" w:rsidP="00F37DDC">
      <w:pPr>
        <w:pStyle w:val="PlainText"/>
        <w:numPr>
          <w:ilvl w:val="0"/>
          <w:numId w:val="104"/>
        </w:numPr>
        <w:spacing w:before="0" w:beforeAutospacing="0" w:after="0" w:afterAutospacing="0"/>
        <w:rPr>
          <w:b/>
          <w:bCs/>
          <w:szCs w:val="20"/>
        </w:rPr>
      </w:pPr>
      <w:r>
        <w:rPr>
          <w:bCs/>
          <w:szCs w:val="20"/>
        </w:rPr>
        <w:t xml:space="preserve">Rejected </w:t>
      </w:r>
      <w:r w:rsidR="00D56140" w:rsidRPr="006927C0">
        <w:rPr>
          <w:bCs/>
          <w:szCs w:val="20"/>
        </w:rPr>
        <w:t>turbidity 12/01/11 00:00:00 – 12/22/11 09:30:00; probe failure, possibl</w:t>
      </w:r>
      <w:r w:rsidR="00D56140">
        <w:rPr>
          <w:bCs/>
          <w:szCs w:val="20"/>
        </w:rPr>
        <w:t>e</w:t>
      </w:r>
      <w:r w:rsidR="00D56140" w:rsidRPr="006927C0">
        <w:rPr>
          <w:bCs/>
          <w:szCs w:val="20"/>
        </w:rPr>
        <w:t xml:space="preserve"> calibration offset (post deployment reading -31.3 NTU in 0.0 NTU standard).</w:t>
      </w:r>
    </w:p>
    <w:p w:rsidR="00D56140" w:rsidRDefault="00D56140" w:rsidP="00D56140">
      <w:pPr>
        <w:pStyle w:val="PlainText"/>
        <w:spacing w:before="0" w:beforeAutospacing="0" w:after="0" w:afterAutospacing="0"/>
        <w:rPr>
          <w:b/>
          <w:szCs w:val="20"/>
        </w:rPr>
      </w:pPr>
      <w:r>
        <w:rPr>
          <w:b/>
          <w:szCs w:val="20"/>
        </w:rPr>
        <w:t>SK</w:t>
      </w:r>
    </w:p>
    <w:p w:rsidR="00D56140" w:rsidRDefault="00F37DDC" w:rsidP="00F37DDC">
      <w:pPr>
        <w:pStyle w:val="PlainText"/>
        <w:numPr>
          <w:ilvl w:val="0"/>
          <w:numId w:val="105"/>
        </w:numPr>
        <w:spacing w:before="0" w:beforeAutospacing="0" w:after="0" w:afterAutospacing="0"/>
        <w:rPr>
          <w:szCs w:val="20"/>
        </w:rPr>
      </w:pPr>
      <w:r>
        <w:rPr>
          <w:bCs/>
          <w:szCs w:val="20"/>
        </w:rPr>
        <w:t xml:space="preserve">Rejected </w:t>
      </w:r>
      <w:r w:rsidR="00D56140">
        <w:rPr>
          <w:szCs w:val="20"/>
        </w:rPr>
        <w:t xml:space="preserve">all data 12/07/11 04:45:00 – 06:00:00, 12/08/11 03:30:00 – 10:15:00, 12/09/11 04:45:00 – 08:30:00, 12/10/11 04:15:00 – 10:45:00, 12/11/11 05:00:00 – 11:30:00, 12/12/11 06:30:00 – 11:45:00, 12/13/11 06:15:00 – 12:15:00, 12/14/11 07:45:00 – 12:00:00, 12/15/11 09:15:00 – 11:30:00, 12/18/11 00:15:00 – 03:00:00 and 11:30:00 – 13:45:00, 12/19/11 00:00:00 – 04:15:00, 12/21/11 03:45:00 – 05:00:00, 12/22/11 03:45:00 – 07:30:00, 12/23/11 04:30:00 – 09:00:00, 12/24/11 04:45:00 – 10:15:00, 12/25/11 05:15:00 – 10:45:00, 12/26/11 06:00:00 – 11:15:00, </w:t>
      </w:r>
      <w:r w:rsidR="00D56140">
        <w:rPr>
          <w:szCs w:val="20"/>
        </w:rPr>
        <w:lastRenderedPageBreak/>
        <w:t>12/28/11 07:30:00 – 12:15:00, and 12/29/11 09:15:00 – 11:30:00; data suggests sonde was out of the water.</w:t>
      </w:r>
    </w:p>
    <w:p w:rsidR="00D56140" w:rsidRDefault="00D56140" w:rsidP="00D56140">
      <w:pPr>
        <w:pStyle w:val="PlainText"/>
        <w:spacing w:before="0" w:beforeAutospacing="0" w:after="0" w:afterAutospacing="0"/>
        <w:rPr>
          <w:szCs w:val="20"/>
        </w:rPr>
      </w:pPr>
    </w:p>
    <w:p w:rsidR="00D56140" w:rsidRDefault="00D56140" w:rsidP="00D56140">
      <w:pPr>
        <w:pStyle w:val="PlainText"/>
        <w:spacing w:before="0" w:beforeAutospacing="0" w:after="0" w:afterAutospacing="0"/>
        <w:rPr>
          <w:b/>
          <w:szCs w:val="20"/>
        </w:rPr>
      </w:pPr>
      <w:r>
        <w:rPr>
          <w:b/>
          <w:szCs w:val="20"/>
        </w:rPr>
        <w:t>SW</w:t>
      </w:r>
    </w:p>
    <w:p w:rsidR="00D56140" w:rsidRDefault="00F37DDC" w:rsidP="00F37DDC">
      <w:pPr>
        <w:pStyle w:val="PlainText"/>
        <w:numPr>
          <w:ilvl w:val="0"/>
          <w:numId w:val="106"/>
        </w:numPr>
        <w:spacing w:before="0" w:beforeAutospacing="0" w:after="0" w:afterAutospacing="0"/>
        <w:rPr>
          <w:szCs w:val="20"/>
        </w:rPr>
      </w:pPr>
      <w:r>
        <w:rPr>
          <w:bCs/>
          <w:szCs w:val="20"/>
        </w:rPr>
        <w:t xml:space="preserve">Rejected </w:t>
      </w:r>
      <w:r w:rsidR="00D56140">
        <w:rPr>
          <w:szCs w:val="20"/>
        </w:rPr>
        <w:t>dissolved oxygen data 12/01/11 00:00:00 – 10:45:00; probe failure.</w:t>
      </w:r>
    </w:p>
    <w:p w:rsidR="00D56140" w:rsidRPr="00F37DDC" w:rsidRDefault="00F37DDC" w:rsidP="00F37DDC">
      <w:pPr>
        <w:pStyle w:val="PlainText"/>
        <w:numPr>
          <w:ilvl w:val="0"/>
          <w:numId w:val="106"/>
        </w:numPr>
        <w:spacing w:before="0" w:beforeAutospacing="0" w:after="0" w:afterAutospacing="0"/>
        <w:rPr>
          <w:szCs w:val="20"/>
        </w:rPr>
      </w:pPr>
      <w:r>
        <w:rPr>
          <w:bCs/>
          <w:szCs w:val="20"/>
        </w:rPr>
        <w:t xml:space="preserve">Rejected </w:t>
      </w:r>
      <w:r w:rsidR="00D56140">
        <w:rPr>
          <w:szCs w:val="20"/>
        </w:rPr>
        <w:t>pH data 12/01/11 11:00:00 – 12/15/11 10:15:00; probe failure, post deployment reading 9.00 in 7.00 buffer and -61.2 mV.</w:t>
      </w:r>
    </w:p>
    <w:p w:rsidR="00CC7487" w:rsidRPr="00C958A5" w:rsidRDefault="00CC7487" w:rsidP="00D56140">
      <w:pPr>
        <w:pStyle w:val="PlainText"/>
        <w:spacing w:before="0" w:beforeAutospacing="0" w:after="0" w:afterAutospacing="0"/>
        <w:rPr>
          <w:szCs w:val="20"/>
        </w:rPr>
      </w:pPr>
    </w:p>
    <w:sectPr w:rsidR="00CC7487" w:rsidRPr="00C958A5">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140" w:rsidRDefault="00D56140">
      <w:r>
        <w:separator/>
      </w:r>
    </w:p>
  </w:endnote>
  <w:endnote w:type="continuationSeparator" w:id="0">
    <w:p w:rsidR="00D56140" w:rsidRDefault="00D5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40" w:rsidRDefault="00D56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140" w:rsidRDefault="00D56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40" w:rsidRDefault="00D56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56140" w:rsidRDefault="00D561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140" w:rsidRDefault="00D56140">
      <w:r>
        <w:separator/>
      </w:r>
    </w:p>
  </w:footnote>
  <w:footnote w:type="continuationSeparator" w:id="0">
    <w:p w:rsidR="00D56140" w:rsidRDefault="00D5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470A"/>
    <w:multiLevelType w:val="hybridMultilevel"/>
    <w:tmpl w:val="C644CD8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82D03"/>
    <w:multiLevelType w:val="hybridMultilevel"/>
    <w:tmpl w:val="BA40DB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A4D87"/>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0422"/>
    <w:multiLevelType w:val="hybridMultilevel"/>
    <w:tmpl w:val="A25AD6B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2027"/>
    <w:multiLevelType w:val="hybridMultilevel"/>
    <w:tmpl w:val="F47CC8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F4C65"/>
    <w:multiLevelType w:val="hybridMultilevel"/>
    <w:tmpl w:val="504E40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03CDC"/>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20705"/>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B95B81"/>
    <w:multiLevelType w:val="hybridMultilevel"/>
    <w:tmpl w:val="4D3EC66A"/>
    <w:lvl w:ilvl="0" w:tplc="54D252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E3A96"/>
    <w:multiLevelType w:val="hybridMultilevel"/>
    <w:tmpl w:val="C86C75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1787E"/>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2F2C0D"/>
    <w:multiLevelType w:val="hybridMultilevel"/>
    <w:tmpl w:val="CA7CA6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364764"/>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5D207E"/>
    <w:multiLevelType w:val="hybridMultilevel"/>
    <w:tmpl w:val="80F47886"/>
    <w:lvl w:ilvl="0" w:tplc="219E095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C31C5F"/>
    <w:multiLevelType w:val="hybridMultilevel"/>
    <w:tmpl w:val="19289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371A58"/>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358A0"/>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D17093"/>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571E6C"/>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A10968"/>
    <w:multiLevelType w:val="hybridMultilevel"/>
    <w:tmpl w:val="F3268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305B67"/>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9E399B"/>
    <w:multiLevelType w:val="hybridMultilevel"/>
    <w:tmpl w:val="3D903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286607"/>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52031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5A1C1D"/>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7E67EA"/>
    <w:multiLevelType w:val="hybridMultilevel"/>
    <w:tmpl w:val="775ED2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663E22"/>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D30CD9"/>
    <w:multiLevelType w:val="hybridMultilevel"/>
    <w:tmpl w:val="A6B4E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F92DF6"/>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1C0FF1"/>
    <w:multiLevelType w:val="hybridMultilevel"/>
    <w:tmpl w:val="3F1A4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3122E0"/>
    <w:multiLevelType w:val="hybridMultilevel"/>
    <w:tmpl w:val="62329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2D588F"/>
    <w:multiLevelType w:val="hybridMultilevel"/>
    <w:tmpl w:val="80F47886"/>
    <w:lvl w:ilvl="0" w:tplc="219E095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60127E8"/>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EC1C20"/>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DE2152"/>
    <w:multiLevelType w:val="hybridMultilevel"/>
    <w:tmpl w:val="CA1E597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101BEF"/>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5C0F4D"/>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DD0351F"/>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4D6614"/>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A62D12"/>
    <w:multiLevelType w:val="hybridMultilevel"/>
    <w:tmpl w:val="C644CD8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E80023"/>
    <w:multiLevelType w:val="hybridMultilevel"/>
    <w:tmpl w:val="3D903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05549E"/>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1B3DBB"/>
    <w:multiLevelType w:val="hybridMultilevel"/>
    <w:tmpl w:val="3EC44E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D21554"/>
    <w:multiLevelType w:val="hybridMultilevel"/>
    <w:tmpl w:val="37D8C4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60B0951"/>
    <w:multiLevelType w:val="hybridMultilevel"/>
    <w:tmpl w:val="3998F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637C89"/>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88017A"/>
    <w:multiLevelType w:val="hybridMultilevel"/>
    <w:tmpl w:val="A6B4E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9C915F2"/>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B3402BC"/>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925488"/>
    <w:multiLevelType w:val="hybridMultilevel"/>
    <w:tmpl w:val="69F66E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23726C"/>
    <w:multiLevelType w:val="hybridMultilevel"/>
    <w:tmpl w:val="C0A641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FD224F6"/>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0CF03A1"/>
    <w:multiLevelType w:val="hybridMultilevel"/>
    <w:tmpl w:val="C86C75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1616D47"/>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164526B"/>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40F36CC"/>
    <w:multiLevelType w:val="hybridMultilevel"/>
    <w:tmpl w:val="7DD0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4826C90"/>
    <w:multiLevelType w:val="hybridMultilevel"/>
    <w:tmpl w:val="10362FAC"/>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5B330A5"/>
    <w:multiLevelType w:val="hybridMultilevel"/>
    <w:tmpl w:val="EF227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61C59D4"/>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A36809"/>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96865F6"/>
    <w:multiLevelType w:val="hybridMultilevel"/>
    <w:tmpl w:val="F47CC8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B3F01F6"/>
    <w:multiLevelType w:val="hybridMultilevel"/>
    <w:tmpl w:val="06A06F7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C86668C"/>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CE1217E"/>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4C1A9B"/>
    <w:multiLevelType w:val="hybridMultilevel"/>
    <w:tmpl w:val="B8C865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CD095B"/>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F792C21"/>
    <w:multiLevelType w:val="hybridMultilevel"/>
    <w:tmpl w:val="19289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F8F7551"/>
    <w:multiLevelType w:val="hybridMultilevel"/>
    <w:tmpl w:val="62329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336BEE"/>
    <w:multiLevelType w:val="hybridMultilevel"/>
    <w:tmpl w:val="C0A641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0980B8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2427478"/>
    <w:multiLevelType w:val="hybridMultilevel"/>
    <w:tmpl w:val="9340996A"/>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4955FD"/>
    <w:multiLevelType w:val="hybridMultilevel"/>
    <w:tmpl w:val="EF227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37F74FE"/>
    <w:multiLevelType w:val="hybridMultilevel"/>
    <w:tmpl w:val="504E40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46E5349"/>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A918A6"/>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AA124A6"/>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CCB164D"/>
    <w:multiLevelType w:val="hybridMultilevel"/>
    <w:tmpl w:val="B8C865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EE07C59"/>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8E3284"/>
    <w:multiLevelType w:val="hybridMultilevel"/>
    <w:tmpl w:val="3F1A4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5D56BBE"/>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1724FF"/>
    <w:multiLevelType w:val="hybridMultilevel"/>
    <w:tmpl w:val="EF227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AD65670"/>
    <w:multiLevelType w:val="hybridMultilevel"/>
    <w:tmpl w:val="9340996A"/>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C74B5"/>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D912C37"/>
    <w:multiLevelType w:val="hybridMultilevel"/>
    <w:tmpl w:val="69F66E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F142F01"/>
    <w:multiLevelType w:val="hybridMultilevel"/>
    <w:tmpl w:val="06A06F7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FA132F5"/>
    <w:multiLevelType w:val="hybridMultilevel"/>
    <w:tmpl w:val="BA40DB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04237D"/>
    <w:multiLevelType w:val="hybridMultilevel"/>
    <w:tmpl w:val="06A06F7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3" w15:restartNumberingAfterBreak="0">
    <w:nsid w:val="71D559FB"/>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315072"/>
    <w:multiLevelType w:val="hybridMultilevel"/>
    <w:tmpl w:val="CA7CA6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5FA4277"/>
    <w:multiLevelType w:val="hybridMultilevel"/>
    <w:tmpl w:val="3D8C74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74C76A6"/>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878729D"/>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89B3647"/>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AFB372D"/>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0D42F3"/>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C2E3D66"/>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E183D1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F372676"/>
    <w:multiLevelType w:val="hybridMultilevel"/>
    <w:tmpl w:val="7DD0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2"/>
  </w:num>
  <w:num w:numId="2">
    <w:abstractNumId w:val="0"/>
  </w:num>
  <w:num w:numId="3">
    <w:abstractNumId w:val="9"/>
  </w:num>
  <w:num w:numId="4">
    <w:abstractNumId w:val="18"/>
  </w:num>
  <w:num w:numId="5">
    <w:abstractNumId w:val="69"/>
  </w:num>
  <w:num w:numId="6">
    <w:abstractNumId w:val="41"/>
  </w:num>
  <w:num w:numId="7">
    <w:abstractNumId w:val="71"/>
  </w:num>
  <w:num w:numId="8">
    <w:abstractNumId w:val="33"/>
  </w:num>
  <w:num w:numId="9">
    <w:abstractNumId w:val="17"/>
  </w:num>
  <w:num w:numId="10">
    <w:abstractNumId w:val="86"/>
  </w:num>
  <w:num w:numId="11">
    <w:abstractNumId w:val="59"/>
  </w:num>
  <w:num w:numId="12">
    <w:abstractNumId w:val="20"/>
  </w:num>
  <w:num w:numId="13">
    <w:abstractNumId w:val="51"/>
  </w:num>
  <w:num w:numId="14">
    <w:abstractNumId w:val="44"/>
  </w:num>
  <w:num w:numId="15">
    <w:abstractNumId w:val="60"/>
  </w:num>
  <w:num w:numId="16">
    <w:abstractNumId w:val="91"/>
  </w:num>
  <w:num w:numId="17">
    <w:abstractNumId w:val="29"/>
  </w:num>
  <w:num w:numId="18">
    <w:abstractNumId w:val="36"/>
  </w:num>
  <w:num w:numId="19">
    <w:abstractNumId w:val="98"/>
  </w:num>
  <w:num w:numId="20">
    <w:abstractNumId w:val="90"/>
  </w:num>
  <w:num w:numId="21">
    <w:abstractNumId w:val="32"/>
  </w:num>
  <w:num w:numId="22">
    <w:abstractNumId w:val="45"/>
  </w:num>
  <w:num w:numId="23">
    <w:abstractNumId w:val="43"/>
  </w:num>
  <w:num w:numId="24">
    <w:abstractNumId w:val="66"/>
  </w:num>
  <w:num w:numId="25">
    <w:abstractNumId w:val="49"/>
  </w:num>
  <w:num w:numId="26">
    <w:abstractNumId w:val="103"/>
  </w:num>
  <w:num w:numId="27">
    <w:abstractNumId w:val="89"/>
  </w:num>
  <w:num w:numId="28">
    <w:abstractNumId w:val="77"/>
  </w:num>
  <w:num w:numId="29">
    <w:abstractNumId w:val="58"/>
  </w:num>
  <w:num w:numId="30">
    <w:abstractNumId w:val="72"/>
  </w:num>
  <w:num w:numId="31">
    <w:abstractNumId w:val="16"/>
  </w:num>
  <w:num w:numId="32">
    <w:abstractNumId w:val="34"/>
  </w:num>
  <w:num w:numId="33">
    <w:abstractNumId w:val="83"/>
  </w:num>
  <w:num w:numId="34">
    <w:abstractNumId w:val="94"/>
  </w:num>
  <w:num w:numId="35">
    <w:abstractNumId w:val="21"/>
  </w:num>
  <w:num w:numId="36">
    <w:abstractNumId w:val="22"/>
  </w:num>
  <w:num w:numId="37">
    <w:abstractNumId w:val="70"/>
  </w:num>
  <w:num w:numId="38">
    <w:abstractNumId w:val="64"/>
  </w:num>
  <w:num w:numId="39">
    <w:abstractNumId w:val="6"/>
  </w:num>
  <w:num w:numId="40">
    <w:abstractNumId w:val="7"/>
  </w:num>
  <w:num w:numId="41">
    <w:abstractNumId w:val="8"/>
  </w:num>
  <w:num w:numId="42">
    <w:abstractNumId w:val="79"/>
  </w:num>
  <w:num w:numId="43">
    <w:abstractNumId w:val="73"/>
  </w:num>
  <w:num w:numId="44">
    <w:abstractNumId w:val="53"/>
  </w:num>
  <w:num w:numId="45">
    <w:abstractNumId w:val="15"/>
  </w:num>
  <w:num w:numId="46">
    <w:abstractNumId w:val="5"/>
  </w:num>
  <w:num w:numId="47">
    <w:abstractNumId w:val="76"/>
  </w:num>
  <w:num w:numId="48">
    <w:abstractNumId w:val="35"/>
  </w:num>
  <w:num w:numId="49">
    <w:abstractNumId w:val="80"/>
  </w:num>
  <w:num w:numId="50">
    <w:abstractNumId w:val="56"/>
  </w:num>
  <w:num w:numId="51">
    <w:abstractNumId w:val="85"/>
  </w:num>
  <w:num w:numId="52">
    <w:abstractNumId w:val="23"/>
  </w:num>
  <w:num w:numId="53">
    <w:abstractNumId w:val="40"/>
  </w:num>
  <w:num w:numId="54">
    <w:abstractNumId w:val="52"/>
  </w:num>
  <w:num w:numId="55">
    <w:abstractNumId w:val="47"/>
  </w:num>
  <w:num w:numId="56">
    <w:abstractNumId w:val="100"/>
  </w:num>
  <w:num w:numId="57">
    <w:abstractNumId w:val="4"/>
  </w:num>
  <w:num w:numId="58">
    <w:abstractNumId w:val="67"/>
  </w:num>
  <w:num w:numId="59">
    <w:abstractNumId w:val="3"/>
  </w:num>
  <w:num w:numId="60">
    <w:abstractNumId w:val="78"/>
  </w:num>
  <w:num w:numId="61">
    <w:abstractNumId w:val="99"/>
  </w:num>
  <w:num w:numId="62">
    <w:abstractNumId w:val="101"/>
  </w:num>
  <w:num w:numId="63">
    <w:abstractNumId w:val="105"/>
  </w:num>
  <w:num w:numId="64">
    <w:abstractNumId w:val="25"/>
  </w:num>
  <w:num w:numId="65">
    <w:abstractNumId w:val="81"/>
  </w:num>
  <w:num w:numId="66">
    <w:abstractNumId w:val="27"/>
  </w:num>
  <w:num w:numId="67">
    <w:abstractNumId w:val="95"/>
  </w:num>
  <w:num w:numId="68">
    <w:abstractNumId w:val="46"/>
  </w:num>
  <w:num w:numId="69">
    <w:abstractNumId w:val="30"/>
  </w:num>
  <w:num w:numId="70">
    <w:abstractNumId w:val="88"/>
  </w:num>
  <w:num w:numId="71">
    <w:abstractNumId w:val="1"/>
  </w:num>
  <w:num w:numId="72">
    <w:abstractNumId w:val="2"/>
  </w:num>
  <w:num w:numId="73">
    <w:abstractNumId w:val="11"/>
  </w:num>
  <w:num w:numId="74">
    <w:abstractNumId w:val="62"/>
  </w:num>
  <w:num w:numId="75">
    <w:abstractNumId w:val="104"/>
  </w:num>
  <w:num w:numId="76">
    <w:abstractNumId w:val="61"/>
  </w:num>
  <w:num w:numId="77">
    <w:abstractNumId w:val="39"/>
  </w:num>
  <w:num w:numId="78">
    <w:abstractNumId w:val="38"/>
  </w:num>
  <w:num w:numId="79">
    <w:abstractNumId w:val="55"/>
  </w:num>
  <w:num w:numId="80">
    <w:abstractNumId w:val="37"/>
  </w:num>
  <w:num w:numId="81">
    <w:abstractNumId w:val="65"/>
  </w:num>
  <w:num w:numId="82">
    <w:abstractNumId w:val="93"/>
  </w:num>
  <w:num w:numId="83">
    <w:abstractNumId w:val="63"/>
  </w:num>
  <w:num w:numId="84">
    <w:abstractNumId w:val="48"/>
  </w:num>
  <w:num w:numId="85">
    <w:abstractNumId w:val="97"/>
  </w:num>
  <w:num w:numId="86">
    <w:abstractNumId w:val="57"/>
  </w:num>
  <w:num w:numId="87">
    <w:abstractNumId w:val="14"/>
  </w:num>
  <w:num w:numId="88">
    <w:abstractNumId w:val="54"/>
  </w:num>
  <w:num w:numId="89">
    <w:abstractNumId w:val="82"/>
  </w:num>
  <w:num w:numId="90">
    <w:abstractNumId w:val="50"/>
  </w:num>
  <w:num w:numId="91">
    <w:abstractNumId w:val="28"/>
  </w:num>
  <w:num w:numId="92">
    <w:abstractNumId w:val="84"/>
  </w:num>
  <w:num w:numId="93">
    <w:abstractNumId w:val="74"/>
  </w:num>
  <w:num w:numId="94">
    <w:abstractNumId w:val="96"/>
  </w:num>
  <w:num w:numId="95">
    <w:abstractNumId w:val="10"/>
  </w:num>
  <w:num w:numId="96">
    <w:abstractNumId w:val="31"/>
  </w:num>
  <w:num w:numId="97">
    <w:abstractNumId w:val="75"/>
  </w:num>
  <w:num w:numId="98">
    <w:abstractNumId w:val="13"/>
  </w:num>
  <w:num w:numId="99">
    <w:abstractNumId w:val="19"/>
  </w:num>
  <w:num w:numId="100">
    <w:abstractNumId w:val="12"/>
  </w:num>
  <w:num w:numId="101">
    <w:abstractNumId w:val="42"/>
  </w:num>
  <w:num w:numId="102">
    <w:abstractNumId w:val="87"/>
  </w:num>
  <w:num w:numId="103">
    <w:abstractNumId w:val="102"/>
  </w:num>
  <w:num w:numId="104">
    <w:abstractNumId w:val="24"/>
  </w:num>
  <w:num w:numId="105">
    <w:abstractNumId w:val="26"/>
  </w:num>
  <w:num w:numId="106">
    <w:abstractNumId w:val="68"/>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727B3"/>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5DBA"/>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852"/>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20366"/>
    <w:rsid w:val="00621C20"/>
    <w:rsid w:val="00622BCB"/>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052B"/>
    <w:rsid w:val="00742B18"/>
    <w:rsid w:val="007442A3"/>
    <w:rsid w:val="00752A9E"/>
    <w:rsid w:val="00756F00"/>
    <w:rsid w:val="007622D3"/>
    <w:rsid w:val="007703F3"/>
    <w:rsid w:val="00774848"/>
    <w:rsid w:val="00776C7B"/>
    <w:rsid w:val="00783649"/>
    <w:rsid w:val="007843F8"/>
    <w:rsid w:val="00786F5D"/>
    <w:rsid w:val="007874E7"/>
    <w:rsid w:val="00794116"/>
    <w:rsid w:val="0079640D"/>
    <w:rsid w:val="007A0395"/>
    <w:rsid w:val="007A1186"/>
    <w:rsid w:val="007A34C0"/>
    <w:rsid w:val="007A37E1"/>
    <w:rsid w:val="007A6129"/>
    <w:rsid w:val="007A7E21"/>
    <w:rsid w:val="007B01F4"/>
    <w:rsid w:val="007B6E8C"/>
    <w:rsid w:val="007B787F"/>
    <w:rsid w:val="007C226A"/>
    <w:rsid w:val="007C588B"/>
    <w:rsid w:val="007C76C2"/>
    <w:rsid w:val="007E0554"/>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3E6D"/>
    <w:rsid w:val="00904111"/>
    <w:rsid w:val="00907319"/>
    <w:rsid w:val="00915D19"/>
    <w:rsid w:val="009162D6"/>
    <w:rsid w:val="00920C6D"/>
    <w:rsid w:val="0092608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31B5C"/>
    <w:rsid w:val="00A34A3F"/>
    <w:rsid w:val="00A435B9"/>
    <w:rsid w:val="00A43D24"/>
    <w:rsid w:val="00A4587B"/>
    <w:rsid w:val="00A50FCB"/>
    <w:rsid w:val="00A62007"/>
    <w:rsid w:val="00A62EA5"/>
    <w:rsid w:val="00A64DE8"/>
    <w:rsid w:val="00A75AC6"/>
    <w:rsid w:val="00A8032C"/>
    <w:rsid w:val="00A9124B"/>
    <w:rsid w:val="00A95B7B"/>
    <w:rsid w:val="00A96136"/>
    <w:rsid w:val="00AA308A"/>
    <w:rsid w:val="00AA4B54"/>
    <w:rsid w:val="00AA7458"/>
    <w:rsid w:val="00AA779C"/>
    <w:rsid w:val="00AB25DA"/>
    <w:rsid w:val="00AB2BA3"/>
    <w:rsid w:val="00AB3A89"/>
    <w:rsid w:val="00AC377F"/>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5CC4"/>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4029"/>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2105F"/>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487"/>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140"/>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5ECC"/>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414EF"/>
    <w:rsid w:val="00E462DC"/>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B1BFF"/>
    <w:rsid w:val="00EB1D5C"/>
    <w:rsid w:val="00EB23DD"/>
    <w:rsid w:val="00EB2DAD"/>
    <w:rsid w:val="00EB5781"/>
    <w:rsid w:val="00EB579F"/>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37DDC"/>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8E30933"/>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link w:val="BodyTextChar"/>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character" w:customStyle="1" w:styleId="FooterChar">
    <w:name w:val="Footer Char"/>
    <w:link w:val="Footer"/>
    <w:rsid w:val="00C2105F"/>
    <w:rPr>
      <w:sz w:val="24"/>
      <w:szCs w:val="24"/>
    </w:rPr>
  </w:style>
  <w:style w:type="character" w:customStyle="1" w:styleId="BodyTextChar">
    <w:name w:val="Body Text Char"/>
    <w:link w:val="BodyText"/>
    <w:rsid w:val="00C21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09296579">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33</Pages>
  <Words>9409</Words>
  <Characters>53634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5</cp:revision>
  <cp:lastPrinted>2007-03-30T18:48:00Z</cp:lastPrinted>
  <dcterms:created xsi:type="dcterms:W3CDTF">2018-12-21T17:59:00Z</dcterms:created>
  <dcterms:modified xsi:type="dcterms:W3CDTF">2019-03-18T20:03:00Z</dcterms:modified>
</cp:coreProperties>
</file>